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B1E" w:rsidRPr="00277436" w:rsidRDefault="00F121B4" w:rsidP="00F121B4">
      <w:pPr>
        <w:jc w:val="center"/>
        <w:rPr>
          <w:rFonts w:cs="Times New Roman"/>
          <w:b/>
          <w:caps/>
          <w:szCs w:val="24"/>
        </w:rPr>
      </w:pPr>
      <w:r w:rsidRPr="00277436">
        <w:rPr>
          <w:rFonts w:cs="Times New Roman"/>
          <w:b/>
          <w:caps/>
          <w:szCs w:val="24"/>
        </w:rPr>
        <w:t>2.132.</w:t>
      </w:r>
    </w:p>
    <w:p w:rsidR="001A7777" w:rsidRPr="00F121B4" w:rsidRDefault="001A7777" w:rsidP="001A7777">
      <w:pPr>
        <w:jc w:val="center"/>
        <w:rPr>
          <w:rFonts w:cs="Times New Roman"/>
          <w:b/>
          <w:caps/>
          <w:spacing w:val="60"/>
          <w:szCs w:val="24"/>
        </w:rPr>
      </w:pPr>
      <w:r w:rsidRPr="00F121B4">
        <w:rPr>
          <w:rFonts w:cs="Times New Roman"/>
          <w:b/>
          <w:caps/>
          <w:spacing w:val="60"/>
          <w:szCs w:val="24"/>
        </w:rPr>
        <w:t>Szakképzési kerettanterv</w:t>
      </w:r>
    </w:p>
    <w:p w:rsidR="001A7777" w:rsidRPr="00F121B4" w:rsidRDefault="001A7777" w:rsidP="001A7777">
      <w:pPr>
        <w:jc w:val="center"/>
        <w:rPr>
          <w:rFonts w:cs="Times New Roman"/>
          <w:b/>
          <w:szCs w:val="24"/>
        </w:rPr>
      </w:pPr>
      <w:proofErr w:type="gramStart"/>
      <w:r w:rsidRPr="00F121B4">
        <w:rPr>
          <w:rFonts w:cs="Times New Roman"/>
          <w:b/>
          <w:szCs w:val="24"/>
        </w:rPr>
        <w:t>a</w:t>
      </w:r>
      <w:proofErr w:type="gramEnd"/>
      <w:r w:rsidRPr="00F121B4">
        <w:rPr>
          <w:rFonts w:cs="Times New Roman"/>
          <w:b/>
          <w:szCs w:val="24"/>
        </w:rPr>
        <w:t>(z)</w:t>
      </w:r>
    </w:p>
    <w:p w:rsidR="0065053C" w:rsidRPr="00F121B4" w:rsidRDefault="007D6B60" w:rsidP="001A7777">
      <w:pPr>
        <w:jc w:val="center"/>
        <w:rPr>
          <w:rFonts w:cs="Times New Roman"/>
          <w:b/>
          <w:caps/>
          <w:szCs w:val="24"/>
        </w:rPr>
      </w:pPr>
      <w:r w:rsidRPr="00F121B4">
        <w:rPr>
          <w:rFonts w:cs="Times New Roman"/>
          <w:b/>
          <w:caps/>
          <w:szCs w:val="24"/>
        </w:rPr>
        <w:t>XXIV</w:t>
      </w:r>
      <w:r w:rsidR="0065053C" w:rsidRPr="00F121B4">
        <w:rPr>
          <w:rFonts w:cs="Times New Roman"/>
          <w:b/>
          <w:caps/>
          <w:szCs w:val="24"/>
        </w:rPr>
        <w:t xml:space="preserve">. </w:t>
      </w:r>
      <w:r w:rsidR="00D77D88" w:rsidRPr="00F121B4">
        <w:rPr>
          <w:rFonts w:cs="Times New Roman"/>
          <w:b/>
          <w:caps/>
          <w:szCs w:val="24"/>
        </w:rPr>
        <w:t>Közgazdaság</w:t>
      </w:r>
    </w:p>
    <w:p w:rsidR="0065053C" w:rsidRPr="00F121B4" w:rsidRDefault="0065053C" w:rsidP="001A7777">
      <w:pPr>
        <w:jc w:val="center"/>
        <w:rPr>
          <w:rFonts w:cs="Times New Roman"/>
          <w:b/>
          <w:szCs w:val="24"/>
        </w:rPr>
      </w:pPr>
      <w:proofErr w:type="gramStart"/>
      <w:r w:rsidRPr="00F121B4">
        <w:rPr>
          <w:rFonts w:cs="Times New Roman"/>
          <w:b/>
          <w:szCs w:val="24"/>
        </w:rPr>
        <w:t>ágazathoz</w:t>
      </w:r>
      <w:proofErr w:type="gramEnd"/>
      <w:r w:rsidRPr="00F121B4">
        <w:rPr>
          <w:rFonts w:cs="Times New Roman"/>
          <w:b/>
          <w:szCs w:val="24"/>
        </w:rPr>
        <w:t xml:space="preserve"> tartozó</w:t>
      </w:r>
    </w:p>
    <w:p w:rsidR="001A7777" w:rsidRPr="00F121B4" w:rsidRDefault="001D7FFD" w:rsidP="001A7777">
      <w:pPr>
        <w:jc w:val="center"/>
        <w:rPr>
          <w:rFonts w:cs="Times New Roman"/>
          <w:b/>
          <w:szCs w:val="24"/>
        </w:rPr>
      </w:pPr>
      <w:r w:rsidRPr="00F121B4">
        <w:rPr>
          <w:rFonts w:cs="Times New Roman"/>
          <w:b/>
          <w:szCs w:val="24"/>
        </w:rPr>
        <w:t>54 344 01</w:t>
      </w:r>
    </w:p>
    <w:p w:rsidR="001A7777" w:rsidRPr="00F121B4" w:rsidRDefault="001D7FFD" w:rsidP="001A7777">
      <w:pPr>
        <w:jc w:val="center"/>
        <w:rPr>
          <w:rFonts w:cs="Times New Roman"/>
          <w:b/>
          <w:caps/>
          <w:szCs w:val="24"/>
        </w:rPr>
      </w:pPr>
      <w:r w:rsidRPr="00F121B4">
        <w:rPr>
          <w:rFonts w:cs="Times New Roman"/>
          <w:b/>
          <w:caps/>
          <w:szCs w:val="24"/>
        </w:rPr>
        <w:t>pénzügyi-sZámviteli ügyintéző</w:t>
      </w:r>
    </w:p>
    <w:p w:rsidR="000B5E9D" w:rsidRPr="00F121B4" w:rsidRDefault="001A7777" w:rsidP="001A7777">
      <w:pPr>
        <w:jc w:val="center"/>
        <w:rPr>
          <w:rFonts w:cs="Times New Roman"/>
          <w:b/>
          <w:caps/>
          <w:szCs w:val="24"/>
        </w:rPr>
      </w:pPr>
      <w:r w:rsidRPr="00F121B4">
        <w:rPr>
          <w:rFonts w:cs="Times New Roman"/>
          <w:b/>
          <w:caps/>
          <w:szCs w:val="24"/>
        </w:rPr>
        <w:t>szakképesítéshez</w:t>
      </w:r>
    </w:p>
    <w:p w:rsidR="000B5E9D" w:rsidRDefault="000B5E9D" w:rsidP="000B5E9D">
      <w:pPr>
        <w:spacing w:after="0"/>
        <w:rPr>
          <w:rFonts w:cs="Times New Roman"/>
        </w:rPr>
      </w:pPr>
    </w:p>
    <w:p w:rsidR="001A7777" w:rsidRDefault="001A7777" w:rsidP="000B5E9D">
      <w:pPr>
        <w:spacing w:after="0"/>
        <w:rPr>
          <w:rFonts w:cs="Times New Roman"/>
        </w:rPr>
      </w:pPr>
    </w:p>
    <w:p w:rsidR="00F24097" w:rsidRPr="00F24097" w:rsidRDefault="00F24097" w:rsidP="00F24097">
      <w:pPr>
        <w:spacing w:after="0"/>
        <w:rPr>
          <w:rFonts w:cs="Times New Roman"/>
          <w:b/>
        </w:rPr>
      </w:pPr>
      <w:r w:rsidRPr="00F24097">
        <w:rPr>
          <w:rFonts w:cs="Times New Roman"/>
          <w:b/>
        </w:rPr>
        <w:t xml:space="preserve">I. </w:t>
      </w:r>
      <w:proofErr w:type="gramStart"/>
      <w:r w:rsidRPr="00F24097">
        <w:rPr>
          <w:rFonts w:cs="Times New Roman"/>
          <w:b/>
        </w:rPr>
        <w:t>A</w:t>
      </w:r>
      <w:proofErr w:type="gramEnd"/>
      <w:r w:rsidRPr="00F24097">
        <w:rPr>
          <w:rFonts w:cs="Times New Roman"/>
          <w:b/>
        </w:rPr>
        <w:t xml:space="preserve"> szakképzés jogi háttere</w:t>
      </w:r>
    </w:p>
    <w:p w:rsidR="00277436" w:rsidRDefault="00277436" w:rsidP="00F24097">
      <w:pPr>
        <w:spacing w:after="0"/>
        <w:rPr>
          <w:rFonts w:cs="Times New Roman"/>
        </w:rPr>
      </w:pPr>
    </w:p>
    <w:p w:rsidR="00F24097" w:rsidRPr="00F24097" w:rsidRDefault="00F24097" w:rsidP="00F24097">
      <w:pPr>
        <w:spacing w:after="0"/>
        <w:rPr>
          <w:rFonts w:cs="Times New Roman"/>
        </w:rPr>
      </w:pPr>
      <w:r w:rsidRPr="00F24097">
        <w:rPr>
          <w:rFonts w:cs="Times New Roman"/>
        </w:rPr>
        <w:t xml:space="preserve">A </w:t>
      </w:r>
      <w:r>
        <w:rPr>
          <w:rFonts w:cs="Times New Roman"/>
        </w:rPr>
        <w:t>szakképzési kerettanterv</w:t>
      </w:r>
    </w:p>
    <w:p w:rsidR="00F24097" w:rsidRPr="00F24097" w:rsidRDefault="00F24097" w:rsidP="00F24097">
      <w:pPr>
        <w:pStyle w:val="Listaszerbekezds"/>
        <w:numPr>
          <w:ilvl w:val="0"/>
          <w:numId w:val="6"/>
        </w:numPr>
        <w:spacing w:after="0"/>
        <w:rPr>
          <w:rFonts w:cs="Times New Roman"/>
        </w:rPr>
      </w:pPr>
      <w:r w:rsidRPr="00F24097">
        <w:rPr>
          <w:rFonts w:cs="Times New Roman"/>
        </w:rPr>
        <w:t>a nemzeti köznevelésrő</w:t>
      </w:r>
      <w:r>
        <w:rPr>
          <w:rFonts w:cs="Times New Roman"/>
        </w:rPr>
        <w:t>l szóló 2011. évi CXC. törvény,</w:t>
      </w:r>
    </w:p>
    <w:p w:rsidR="00F24097" w:rsidRPr="00F24097" w:rsidRDefault="00F24097" w:rsidP="00F24097">
      <w:pPr>
        <w:pStyle w:val="Listaszerbekezds"/>
        <w:numPr>
          <w:ilvl w:val="0"/>
          <w:numId w:val="6"/>
        </w:numPr>
        <w:spacing w:after="0"/>
        <w:rPr>
          <w:rFonts w:cs="Times New Roman"/>
        </w:rPr>
      </w:pPr>
      <w:r w:rsidRPr="00F24097">
        <w:rPr>
          <w:rFonts w:cs="Times New Roman"/>
        </w:rPr>
        <w:t>a szakképzésről szó</w:t>
      </w:r>
      <w:r>
        <w:rPr>
          <w:rFonts w:cs="Times New Roman"/>
        </w:rPr>
        <w:t>ló 2011. évi CLXXXVII. törvény,</w:t>
      </w:r>
    </w:p>
    <w:p w:rsidR="00F24097" w:rsidRPr="00F24097" w:rsidRDefault="00F24097" w:rsidP="00F24097">
      <w:pPr>
        <w:spacing w:after="0"/>
        <w:rPr>
          <w:rFonts w:cs="Times New Roman"/>
        </w:rPr>
      </w:pPr>
    </w:p>
    <w:p w:rsidR="00F24097" w:rsidRPr="00F24097" w:rsidRDefault="00F24097" w:rsidP="00F24097">
      <w:pPr>
        <w:spacing w:after="0"/>
        <w:rPr>
          <w:rFonts w:cs="Times New Roman"/>
        </w:rPr>
      </w:pPr>
      <w:proofErr w:type="gramStart"/>
      <w:r>
        <w:rPr>
          <w:rFonts w:cs="Times New Roman"/>
        </w:rPr>
        <w:t>valamint</w:t>
      </w:r>
      <w:proofErr w:type="gramEnd"/>
    </w:p>
    <w:p w:rsidR="00F24097" w:rsidRPr="00F24097" w:rsidRDefault="00F24097" w:rsidP="00F24097">
      <w:pPr>
        <w:pStyle w:val="Listaszerbekezds"/>
        <w:numPr>
          <w:ilvl w:val="0"/>
          <w:numId w:val="6"/>
        </w:numPr>
        <w:spacing w:after="0"/>
        <w:rPr>
          <w:rFonts w:cs="Times New Roman"/>
        </w:rPr>
      </w:pPr>
      <w:r w:rsidRPr="00F24097">
        <w:rPr>
          <w:rFonts w:cs="Times New Roman"/>
        </w:rPr>
        <w:t>az Országos Képzési Jegyzékről és az Országos Képzési Jegyzék módosításának eljárásrendjéről szóló 150/2012. (VII. 6.) Korm</w:t>
      </w:r>
      <w:r w:rsidR="00F121B4">
        <w:rPr>
          <w:rFonts w:cs="Times New Roman"/>
        </w:rPr>
        <w:t xml:space="preserve">. </w:t>
      </w:r>
      <w:r w:rsidRPr="00F24097">
        <w:rPr>
          <w:rFonts w:cs="Times New Roman"/>
        </w:rPr>
        <w:t>rendelet,</w:t>
      </w:r>
    </w:p>
    <w:p w:rsidR="00F24097" w:rsidRPr="00F24097" w:rsidRDefault="00F24097" w:rsidP="00F24097">
      <w:pPr>
        <w:pStyle w:val="Listaszerbekezds"/>
        <w:numPr>
          <w:ilvl w:val="0"/>
          <w:numId w:val="6"/>
        </w:numPr>
        <w:spacing w:after="0"/>
        <w:rPr>
          <w:rFonts w:cs="Times New Roman"/>
        </w:rPr>
      </w:pPr>
      <w:r w:rsidRPr="00F24097">
        <w:rPr>
          <w:rFonts w:cs="Times New Roman"/>
        </w:rPr>
        <w:t>az állam által elismert szakképesítések szakmai követelménymoduljairól sz</w:t>
      </w:r>
      <w:r w:rsidR="00F121B4">
        <w:rPr>
          <w:rFonts w:cs="Times New Roman"/>
        </w:rPr>
        <w:t>óló 217/2012. (VIII. 9.) Korm. rendelet és</w:t>
      </w:r>
    </w:p>
    <w:p w:rsidR="00F24097" w:rsidRPr="00F24097" w:rsidRDefault="00F24097" w:rsidP="00F24097">
      <w:pPr>
        <w:pStyle w:val="Listaszerbekezds"/>
        <w:numPr>
          <w:ilvl w:val="0"/>
          <w:numId w:val="6"/>
        </w:numPr>
        <w:spacing w:after="0"/>
        <w:rPr>
          <w:rFonts w:cs="Times New Roman"/>
        </w:rPr>
      </w:pPr>
      <w:proofErr w:type="gramStart"/>
      <w:r>
        <w:rPr>
          <w:rFonts w:cs="Times New Roman"/>
        </w:rPr>
        <w:t>a(</w:t>
      </w:r>
      <w:proofErr w:type="gramEnd"/>
      <w:r>
        <w:rPr>
          <w:rFonts w:cs="Times New Roman"/>
        </w:rPr>
        <w:t xml:space="preserve">z) </w:t>
      </w:r>
      <w:r w:rsidR="001D7FFD">
        <w:rPr>
          <w:rFonts w:cs="Times New Roman"/>
        </w:rPr>
        <w:t>54 344 01</w:t>
      </w:r>
      <w:r>
        <w:rPr>
          <w:rFonts w:cs="Times New Roman"/>
        </w:rPr>
        <w:t xml:space="preserve"> számú,</w:t>
      </w:r>
      <w:r w:rsidRPr="00F24097">
        <w:rPr>
          <w:rFonts w:cs="Times New Roman"/>
        </w:rPr>
        <w:t xml:space="preserve"> </w:t>
      </w:r>
      <w:r w:rsidR="001D7FFD">
        <w:rPr>
          <w:rFonts w:cs="Times New Roman"/>
        </w:rPr>
        <w:t>Pénzügyi-számviteli ügyintéző</w:t>
      </w:r>
      <w:r>
        <w:rPr>
          <w:rFonts w:cs="Times New Roman"/>
        </w:rPr>
        <w:t xml:space="preserve"> megnevezésű</w:t>
      </w:r>
      <w:r w:rsidRPr="00F24097">
        <w:rPr>
          <w:rFonts w:cs="Times New Roman"/>
        </w:rPr>
        <w:t xml:space="preserve"> szakképesítés szakmai és vizsgakövetelményeit tartalmazó rendelet </w:t>
      </w:r>
    </w:p>
    <w:p w:rsidR="00F24097" w:rsidRPr="00F24097" w:rsidRDefault="00F24097" w:rsidP="00F24097">
      <w:pPr>
        <w:spacing w:after="0"/>
        <w:rPr>
          <w:rFonts w:cs="Times New Roman"/>
        </w:rPr>
      </w:pPr>
      <w:proofErr w:type="gramStart"/>
      <w:r w:rsidRPr="00F24097">
        <w:rPr>
          <w:rFonts w:cs="Times New Roman"/>
        </w:rPr>
        <w:t>alapján</w:t>
      </w:r>
      <w:proofErr w:type="gramEnd"/>
      <w:r w:rsidRPr="00F24097">
        <w:rPr>
          <w:rFonts w:cs="Times New Roman"/>
        </w:rPr>
        <w:t xml:space="preserve"> készült.</w:t>
      </w:r>
    </w:p>
    <w:p w:rsidR="001A7777" w:rsidRDefault="001A7777" w:rsidP="000B5E9D">
      <w:pPr>
        <w:spacing w:after="0"/>
        <w:rPr>
          <w:rFonts w:cs="Times New Roman"/>
        </w:rPr>
      </w:pPr>
    </w:p>
    <w:p w:rsidR="00E96240" w:rsidRDefault="00E96240" w:rsidP="000B5E9D">
      <w:pPr>
        <w:spacing w:after="0"/>
        <w:rPr>
          <w:rFonts w:cs="Times New Roman"/>
        </w:rPr>
      </w:pPr>
    </w:p>
    <w:p w:rsidR="00C64856" w:rsidRPr="00C64856" w:rsidRDefault="00C64856" w:rsidP="00C64856">
      <w:pPr>
        <w:spacing w:after="0"/>
        <w:rPr>
          <w:rFonts w:cs="Times New Roman"/>
          <w:b/>
        </w:rPr>
      </w:pPr>
      <w:r>
        <w:rPr>
          <w:rFonts w:cs="Times New Roman"/>
          <w:b/>
        </w:rPr>
        <w:t xml:space="preserve">II. </w:t>
      </w:r>
      <w:proofErr w:type="gramStart"/>
      <w:r w:rsidRPr="00C64856">
        <w:rPr>
          <w:rFonts w:cs="Times New Roman"/>
          <w:b/>
        </w:rPr>
        <w:t>A</w:t>
      </w:r>
      <w:proofErr w:type="gramEnd"/>
      <w:r w:rsidRPr="00C64856">
        <w:rPr>
          <w:rFonts w:cs="Times New Roman"/>
          <w:b/>
        </w:rPr>
        <w:t xml:space="preserve"> szakképesítés alapadatai</w:t>
      </w:r>
    </w:p>
    <w:p w:rsidR="00C64856" w:rsidRPr="00C64856" w:rsidRDefault="00C64856" w:rsidP="00C64856">
      <w:pPr>
        <w:spacing w:after="0"/>
        <w:rPr>
          <w:rFonts w:cs="Times New Roman"/>
        </w:rPr>
      </w:pPr>
    </w:p>
    <w:p w:rsidR="00C64856" w:rsidRPr="00C64856" w:rsidRDefault="00C64856" w:rsidP="00C64856">
      <w:pPr>
        <w:spacing w:after="0"/>
        <w:rPr>
          <w:rFonts w:cs="Times New Roman"/>
        </w:rPr>
      </w:pPr>
      <w:r w:rsidRPr="00C64856">
        <w:rPr>
          <w:rFonts w:cs="Times New Roman"/>
        </w:rPr>
        <w:t xml:space="preserve">A szakképesítés azonosító száma: </w:t>
      </w:r>
      <w:r w:rsidR="001D7FFD">
        <w:rPr>
          <w:rFonts w:cs="Times New Roman"/>
        </w:rPr>
        <w:t>54 344 01</w:t>
      </w:r>
    </w:p>
    <w:p w:rsidR="00C64856" w:rsidRPr="00C64856" w:rsidRDefault="00C64856" w:rsidP="00C64856">
      <w:pPr>
        <w:spacing w:after="0"/>
        <w:rPr>
          <w:rFonts w:cs="Times New Roman"/>
        </w:rPr>
      </w:pPr>
      <w:r w:rsidRPr="00C64856">
        <w:rPr>
          <w:rFonts w:cs="Times New Roman"/>
        </w:rPr>
        <w:t xml:space="preserve">Szakképesítés megnevezése: </w:t>
      </w:r>
      <w:r w:rsidR="001D7FFD">
        <w:rPr>
          <w:rFonts w:cs="Times New Roman"/>
        </w:rPr>
        <w:t>Pénzügyi-számviteli ügyintéző</w:t>
      </w:r>
    </w:p>
    <w:p w:rsidR="00C64856" w:rsidRPr="00C64856" w:rsidRDefault="00C64856" w:rsidP="00C64856">
      <w:pPr>
        <w:spacing w:after="0"/>
        <w:rPr>
          <w:rFonts w:cs="Times New Roman"/>
        </w:rPr>
      </w:pPr>
      <w:r w:rsidRPr="00C64856">
        <w:rPr>
          <w:rFonts w:cs="Times New Roman"/>
        </w:rPr>
        <w:t xml:space="preserve">A szakmacsoport száma és megnevezése: </w:t>
      </w:r>
      <w:r w:rsidR="001D7FFD">
        <w:rPr>
          <w:rFonts w:cs="Times New Roman"/>
        </w:rPr>
        <w:t>15</w:t>
      </w:r>
      <w:r w:rsidRPr="00C64856">
        <w:rPr>
          <w:rFonts w:cs="Times New Roman"/>
        </w:rPr>
        <w:t xml:space="preserve">. </w:t>
      </w:r>
      <w:r w:rsidR="001D7FFD">
        <w:rPr>
          <w:rFonts w:cs="Times New Roman"/>
        </w:rPr>
        <w:t>Közgazdaság</w:t>
      </w:r>
    </w:p>
    <w:p w:rsidR="00C64856" w:rsidRPr="00C64856" w:rsidRDefault="00C64856" w:rsidP="00C64856">
      <w:pPr>
        <w:spacing w:after="0"/>
        <w:rPr>
          <w:rFonts w:cs="Times New Roman"/>
        </w:rPr>
      </w:pPr>
      <w:r w:rsidRPr="00C64856">
        <w:rPr>
          <w:rFonts w:cs="Times New Roman"/>
        </w:rPr>
        <w:t xml:space="preserve">Ágazati besorolás száma és megnevezése: </w:t>
      </w:r>
      <w:r w:rsidR="001D7FFD">
        <w:rPr>
          <w:rFonts w:cs="Times New Roman"/>
        </w:rPr>
        <w:t>XXIV</w:t>
      </w:r>
      <w:r w:rsidRPr="00C64856">
        <w:rPr>
          <w:rFonts w:cs="Times New Roman"/>
        </w:rPr>
        <w:t xml:space="preserve">. </w:t>
      </w:r>
      <w:r w:rsidR="001D7FFD">
        <w:rPr>
          <w:rFonts w:cs="Times New Roman"/>
        </w:rPr>
        <w:t>Közgazdaság</w:t>
      </w:r>
    </w:p>
    <w:p w:rsidR="00C64856" w:rsidRPr="00C64856" w:rsidRDefault="00C64856" w:rsidP="00C64856">
      <w:pPr>
        <w:spacing w:after="0"/>
        <w:rPr>
          <w:rFonts w:cs="Times New Roman"/>
        </w:rPr>
      </w:pPr>
      <w:r w:rsidRPr="00C64856">
        <w:rPr>
          <w:rFonts w:cs="Times New Roman"/>
        </w:rPr>
        <w:t xml:space="preserve">Iskolai rendszerű szakképzésben a szakképzési évfolyamok száma: </w:t>
      </w:r>
      <w:r w:rsidR="001D7FFD">
        <w:rPr>
          <w:rFonts w:cs="Times New Roman"/>
        </w:rPr>
        <w:t>2</w:t>
      </w:r>
      <w:r w:rsidRPr="00C64856">
        <w:rPr>
          <w:rFonts w:cs="Times New Roman"/>
        </w:rPr>
        <w:t xml:space="preserve"> év</w:t>
      </w:r>
    </w:p>
    <w:p w:rsidR="00C64856" w:rsidRPr="00C64856" w:rsidRDefault="00C64856" w:rsidP="00C64856">
      <w:pPr>
        <w:spacing w:after="0"/>
        <w:rPr>
          <w:rFonts w:cs="Times New Roman"/>
        </w:rPr>
      </w:pPr>
      <w:r w:rsidRPr="00C64856">
        <w:rPr>
          <w:rFonts w:cs="Times New Roman"/>
        </w:rPr>
        <w:t xml:space="preserve">Elméleti képzési idő aránya: </w:t>
      </w:r>
      <w:r w:rsidR="001D7FFD">
        <w:rPr>
          <w:rFonts w:cs="Times New Roman"/>
        </w:rPr>
        <w:t>70</w:t>
      </w:r>
      <w:r w:rsidRPr="00C64856">
        <w:rPr>
          <w:rFonts w:cs="Times New Roman"/>
        </w:rPr>
        <w:t>%</w:t>
      </w:r>
    </w:p>
    <w:p w:rsidR="00C64856" w:rsidRPr="00C64856" w:rsidRDefault="00C64856" w:rsidP="00C64856">
      <w:pPr>
        <w:spacing w:after="0"/>
        <w:rPr>
          <w:rFonts w:cs="Times New Roman"/>
        </w:rPr>
      </w:pPr>
      <w:r w:rsidRPr="00C64856">
        <w:rPr>
          <w:rFonts w:cs="Times New Roman"/>
        </w:rPr>
        <w:t xml:space="preserve">Gyakorlati képzési idő aránya: </w:t>
      </w:r>
      <w:r w:rsidR="001D7FFD">
        <w:rPr>
          <w:rFonts w:cs="Times New Roman"/>
        </w:rPr>
        <w:t>30</w:t>
      </w:r>
      <w:r w:rsidRPr="00C64856">
        <w:rPr>
          <w:rFonts w:cs="Times New Roman"/>
        </w:rPr>
        <w:t>%</w:t>
      </w:r>
    </w:p>
    <w:p w:rsidR="00C64856" w:rsidRPr="00C64856" w:rsidRDefault="00C64856" w:rsidP="00C64856">
      <w:pPr>
        <w:spacing w:after="0"/>
        <w:rPr>
          <w:rFonts w:cs="Times New Roman"/>
        </w:rPr>
      </w:pPr>
      <w:r w:rsidRPr="00C64856">
        <w:rPr>
          <w:rFonts w:cs="Times New Roman"/>
        </w:rPr>
        <w:t>Az iskolai rendszerű képzésben az összefüggő szakmai gyakorlat időtartama:</w:t>
      </w:r>
      <w:r w:rsidR="007A0C70">
        <w:rPr>
          <w:rFonts w:cs="Times New Roman"/>
        </w:rPr>
        <w:t xml:space="preserve"> -</w:t>
      </w:r>
    </w:p>
    <w:p w:rsidR="001A7777" w:rsidRDefault="001A7777" w:rsidP="000B5E9D">
      <w:pPr>
        <w:spacing w:after="0"/>
        <w:rPr>
          <w:rFonts w:cs="Times New Roman"/>
        </w:rPr>
      </w:pPr>
    </w:p>
    <w:p w:rsidR="00E96240" w:rsidRDefault="00E96240" w:rsidP="000B5E9D">
      <w:pPr>
        <w:spacing w:after="0"/>
        <w:rPr>
          <w:rFonts w:cs="Times New Roman"/>
        </w:rPr>
      </w:pPr>
    </w:p>
    <w:p w:rsidR="00E96240" w:rsidRPr="00E96240" w:rsidRDefault="00E96240" w:rsidP="00E96240">
      <w:pPr>
        <w:spacing w:after="0"/>
        <w:rPr>
          <w:rFonts w:cs="Times New Roman"/>
          <w:b/>
        </w:rPr>
      </w:pPr>
      <w:r w:rsidRPr="00E96240">
        <w:rPr>
          <w:rFonts w:cs="Times New Roman"/>
          <w:b/>
        </w:rPr>
        <w:t xml:space="preserve">III. </w:t>
      </w:r>
      <w:proofErr w:type="gramStart"/>
      <w:r w:rsidRPr="00E96240">
        <w:rPr>
          <w:rFonts w:cs="Times New Roman"/>
          <w:b/>
        </w:rPr>
        <w:t>A</w:t>
      </w:r>
      <w:proofErr w:type="gramEnd"/>
      <w:r w:rsidRPr="00E96240">
        <w:rPr>
          <w:rFonts w:cs="Times New Roman"/>
          <w:b/>
        </w:rPr>
        <w:t xml:space="preserve"> szakképzésbe történő belépés feltételei</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r w:rsidRPr="00E96240">
        <w:rPr>
          <w:rFonts w:cs="Times New Roman"/>
        </w:rPr>
        <w:t>Iskolai előképzettség: érettségi végzettség</w:t>
      </w:r>
    </w:p>
    <w:p w:rsidR="00E96240" w:rsidRPr="00E96240" w:rsidRDefault="00E96240" w:rsidP="00E96240">
      <w:pPr>
        <w:spacing w:after="0"/>
        <w:rPr>
          <w:rFonts w:cs="Times New Roman"/>
        </w:rPr>
      </w:pPr>
      <w:r w:rsidRPr="00E96240">
        <w:rPr>
          <w:rFonts w:cs="Times New Roman"/>
        </w:rPr>
        <w:t xml:space="preserve">Bemeneti kompetenciák: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Szakmai előképzettség: </w:t>
      </w:r>
      <w:r w:rsidR="000772D7">
        <w:rPr>
          <w:rFonts w:cs="Times New Roman"/>
        </w:rPr>
        <w:t>—</w:t>
      </w:r>
    </w:p>
    <w:p w:rsidR="00E96240" w:rsidRPr="00E96240" w:rsidRDefault="00E96240" w:rsidP="00E96240">
      <w:pPr>
        <w:spacing w:after="0"/>
        <w:rPr>
          <w:rFonts w:cs="Times New Roman"/>
        </w:rPr>
      </w:pPr>
      <w:r w:rsidRPr="00E96240">
        <w:rPr>
          <w:rFonts w:cs="Times New Roman"/>
        </w:rPr>
        <w:t xml:space="preserve">Előírt gyakorlat: </w:t>
      </w:r>
      <w:r w:rsidR="000772D7">
        <w:rPr>
          <w:rFonts w:cs="Times New Roman"/>
        </w:rPr>
        <w:t>—</w:t>
      </w:r>
    </w:p>
    <w:p w:rsidR="00E96240" w:rsidRPr="00E96240" w:rsidRDefault="00E96240" w:rsidP="00E96240">
      <w:pPr>
        <w:spacing w:after="0"/>
        <w:rPr>
          <w:rFonts w:cs="Times New Roman"/>
        </w:rPr>
      </w:pPr>
      <w:r w:rsidRPr="00E96240">
        <w:rPr>
          <w:rFonts w:cs="Times New Roman"/>
        </w:rPr>
        <w:t>Egészségügyi alkalmassági követelmények: nincsenek</w:t>
      </w:r>
    </w:p>
    <w:p w:rsidR="00E96240" w:rsidRPr="00E96240" w:rsidRDefault="00E96240" w:rsidP="00E96240">
      <w:pPr>
        <w:spacing w:after="0"/>
        <w:rPr>
          <w:rFonts w:cs="Times New Roman"/>
        </w:rPr>
      </w:pPr>
      <w:r w:rsidRPr="00E96240">
        <w:rPr>
          <w:rFonts w:cs="Times New Roman"/>
        </w:rPr>
        <w:t xml:space="preserve">Pályaalkalmassági követelmények: </w:t>
      </w:r>
      <w:r w:rsidR="001D7FFD">
        <w:rPr>
          <w:rFonts w:cs="Times New Roman"/>
        </w:rPr>
        <w:t>nincsenek</w:t>
      </w:r>
    </w:p>
    <w:p w:rsidR="00E96240" w:rsidRPr="00E96240" w:rsidRDefault="00E96240" w:rsidP="00E96240">
      <w:pPr>
        <w:spacing w:after="0"/>
        <w:rPr>
          <w:rFonts w:cs="Times New Roman"/>
        </w:rPr>
      </w:pPr>
    </w:p>
    <w:p w:rsidR="00E96240" w:rsidRPr="00E96240" w:rsidRDefault="00E96240" w:rsidP="00E96240">
      <w:pPr>
        <w:spacing w:after="0"/>
        <w:rPr>
          <w:rFonts w:cs="Times New Roman"/>
        </w:rPr>
      </w:pPr>
    </w:p>
    <w:p w:rsidR="00E96240" w:rsidRPr="00E96240" w:rsidRDefault="00E96240" w:rsidP="00E96240">
      <w:pPr>
        <w:spacing w:after="0"/>
        <w:rPr>
          <w:rFonts w:cs="Times New Roman"/>
          <w:b/>
        </w:rPr>
      </w:pPr>
      <w:r w:rsidRPr="00E96240">
        <w:rPr>
          <w:rFonts w:cs="Times New Roman"/>
          <w:b/>
        </w:rPr>
        <w:t>IV.</w:t>
      </w:r>
      <w:r>
        <w:rPr>
          <w:rFonts w:cs="Times New Roman"/>
          <w:b/>
        </w:rPr>
        <w:t xml:space="preserve"> </w:t>
      </w:r>
      <w:proofErr w:type="gramStart"/>
      <w:r w:rsidRPr="00E96240">
        <w:rPr>
          <w:rFonts w:cs="Times New Roman"/>
          <w:b/>
        </w:rPr>
        <w:t>A</w:t>
      </w:r>
      <w:proofErr w:type="gramEnd"/>
      <w:r w:rsidRPr="00E96240">
        <w:rPr>
          <w:rFonts w:cs="Times New Roman"/>
          <w:b/>
        </w:rPr>
        <w:t xml:space="preserve"> szakképzés szervezésének feltételei</w:t>
      </w:r>
    </w:p>
    <w:p w:rsidR="00E96240" w:rsidRPr="00E96240" w:rsidRDefault="00E96240" w:rsidP="00E96240">
      <w:pPr>
        <w:spacing w:after="0"/>
        <w:rPr>
          <w:rFonts w:cs="Times New Roman"/>
        </w:rPr>
      </w:pPr>
    </w:p>
    <w:p w:rsidR="00E96240" w:rsidRPr="00696ED9" w:rsidRDefault="00E96240" w:rsidP="00E96240">
      <w:pPr>
        <w:spacing w:after="0"/>
        <w:rPr>
          <w:rFonts w:cs="Times New Roman"/>
          <w:b/>
        </w:rPr>
      </w:pPr>
      <w:r w:rsidRPr="00696ED9">
        <w:rPr>
          <w:rFonts w:cs="Times New Roman"/>
          <w:b/>
        </w:rPr>
        <w:t>Személyi feltételek</w:t>
      </w:r>
    </w:p>
    <w:p w:rsidR="00E96240" w:rsidRPr="00E96240" w:rsidRDefault="00E96240" w:rsidP="00E96240">
      <w:pPr>
        <w:spacing w:after="0"/>
        <w:rPr>
          <w:rFonts w:cs="Times New Roman"/>
        </w:rPr>
      </w:pPr>
      <w:r w:rsidRPr="00E96240">
        <w:rPr>
          <w:rFonts w:cs="Times New Roman"/>
        </w:rPr>
        <w:t xml:space="preserve">A szakmai elméleti és gyakorlati képzésben a nemzeti köznevelésről szóló 2011. évi CXC. törvény és a szakképzésről szóló 2011. évi CLXXXVII. törvény előírásainak megfelelő végzettséggel rendelkező pedagógus és egyéb szakember vehet részt. </w:t>
      </w:r>
    </w:p>
    <w:p w:rsidR="00E96240" w:rsidRPr="00E96240" w:rsidRDefault="00E96240" w:rsidP="00E96240">
      <w:pPr>
        <w:spacing w:after="0"/>
        <w:rPr>
          <w:rFonts w:cs="Times New Roman"/>
        </w:rPr>
      </w:pPr>
      <w:r w:rsidRPr="00E96240">
        <w:rPr>
          <w:rFonts w:cs="Times New Roman"/>
        </w:rPr>
        <w:t>Ezen túl az alábbi tantárgyak oktatására az alábbi végzettséggel rendelkező szakember alkalmazható:</w:t>
      </w:r>
    </w:p>
    <w:p w:rsidR="001A7777" w:rsidRDefault="001A7777" w:rsidP="000B5E9D">
      <w:pPr>
        <w:spacing w:after="0"/>
        <w:rPr>
          <w:rFonts w:cs="Times New Roman"/>
        </w:rPr>
      </w:pPr>
    </w:p>
    <w:tbl>
      <w:tblPr>
        <w:tblW w:w="0" w:type="auto"/>
        <w:jc w:val="center"/>
        <w:tblLayout w:type="fixed"/>
        <w:tblCellMar>
          <w:left w:w="30" w:type="dxa"/>
          <w:right w:w="30" w:type="dxa"/>
        </w:tblCellMar>
        <w:tblLook w:val="0000" w:firstRow="0" w:lastRow="0" w:firstColumn="0" w:lastColumn="0" w:noHBand="0" w:noVBand="0"/>
      </w:tblPr>
      <w:tblGrid>
        <w:gridCol w:w="3466"/>
        <w:gridCol w:w="4593"/>
      </w:tblGrid>
      <w:tr w:rsidR="004F6685" w:rsidTr="004F6685">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center"/>
              <w:rPr>
                <w:rFonts w:cs="Times New Roman"/>
                <w:b/>
                <w:bCs/>
                <w:color w:val="000000"/>
                <w:sz w:val="20"/>
                <w:szCs w:val="20"/>
              </w:rPr>
            </w:pPr>
            <w:r>
              <w:rPr>
                <w:rFonts w:cs="Times New Roman"/>
                <w:b/>
                <w:bCs/>
                <w:color w:val="000000"/>
                <w:sz w:val="20"/>
                <w:szCs w:val="20"/>
              </w:rPr>
              <w:t>Tantárgy</w:t>
            </w:r>
          </w:p>
        </w:tc>
        <w:tc>
          <w:tcPr>
            <w:tcW w:w="4593"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center"/>
              <w:rPr>
                <w:rFonts w:cs="Times New Roman"/>
                <w:b/>
                <w:bCs/>
                <w:color w:val="000000"/>
                <w:sz w:val="20"/>
                <w:szCs w:val="20"/>
              </w:rPr>
            </w:pPr>
            <w:r>
              <w:rPr>
                <w:rFonts w:cs="Times New Roman"/>
                <w:b/>
                <w:bCs/>
                <w:color w:val="000000"/>
                <w:sz w:val="20"/>
                <w:szCs w:val="20"/>
              </w:rPr>
              <w:t>Szakképesítés/Szakképzettség</w:t>
            </w:r>
          </w:p>
        </w:tc>
      </w:tr>
      <w:tr w:rsidR="004F6685" w:rsidTr="004F6685">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left"/>
              <w:rPr>
                <w:rFonts w:cs="Times New Roman"/>
                <w:color w:val="000000"/>
                <w:sz w:val="20"/>
                <w:szCs w:val="20"/>
              </w:rPr>
            </w:pPr>
            <w:r>
              <w:rPr>
                <w:rFonts w:cs="Times New Roman"/>
                <w:color w:val="000000"/>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left"/>
              <w:rPr>
                <w:rFonts w:cs="Times New Roman"/>
                <w:color w:val="000000"/>
                <w:sz w:val="20"/>
                <w:szCs w:val="20"/>
              </w:rPr>
            </w:pPr>
            <w:r>
              <w:rPr>
                <w:rFonts w:cs="Times New Roman"/>
                <w:color w:val="000000"/>
                <w:sz w:val="20"/>
                <w:szCs w:val="20"/>
              </w:rPr>
              <w:t>-</w:t>
            </w:r>
          </w:p>
        </w:tc>
      </w:tr>
      <w:tr w:rsidR="004F6685" w:rsidTr="004F6685">
        <w:trPr>
          <w:trHeight w:val="290"/>
          <w:jc w:val="center"/>
        </w:trPr>
        <w:tc>
          <w:tcPr>
            <w:tcW w:w="3466"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left"/>
              <w:rPr>
                <w:rFonts w:cs="Times New Roman"/>
                <w:color w:val="000000"/>
                <w:sz w:val="20"/>
                <w:szCs w:val="20"/>
              </w:rPr>
            </w:pPr>
            <w:r>
              <w:rPr>
                <w:rFonts w:cs="Times New Roman"/>
                <w:color w:val="000000"/>
                <w:sz w:val="20"/>
                <w:szCs w:val="20"/>
              </w:rPr>
              <w:t>-</w:t>
            </w:r>
          </w:p>
        </w:tc>
        <w:tc>
          <w:tcPr>
            <w:tcW w:w="4593" w:type="dxa"/>
            <w:tcBorders>
              <w:top w:val="single" w:sz="6" w:space="0" w:color="auto"/>
              <w:left w:val="single" w:sz="6" w:space="0" w:color="auto"/>
              <w:bottom w:val="single" w:sz="6" w:space="0" w:color="auto"/>
              <w:right w:val="single" w:sz="6" w:space="0" w:color="auto"/>
            </w:tcBorders>
          </w:tcPr>
          <w:p w:rsidR="004F6685" w:rsidRDefault="004F6685">
            <w:pPr>
              <w:autoSpaceDE w:val="0"/>
              <w:autoSpaceDN w:val="0"/>
              <w:adjustRightInd w:val="0"/>
              <w:spacing w:after="0"/>
              <w:jc w:val="left"/>
              <w:rPr>
                <w:rFonts w:cs="Times New Roman"/>
                <w:color w:val="000000"/>
                <w:sz w:val="20"/>
                <w:szCs w:val="20"/>
              </w:rPr>
            </w:pPr>
            <w:r>
              <w:rPr>
                <w:rFonts w:cs="Times New Roman"/>
                <w:color w:val="000000"/>
                <w:sz w:val="20"/>
                <w:szCs w:val="20"/>
              </w:rPr>
              <w:t>-</w:t>
            </w:r>
          </w:p>
        </w:tc>
      </w:tr>
    </w:tbl>
    <w:p w:rsidR="00A17996" w:rsidRDefault="00A17996" w:rsidP="00A17996">
      <w:pPr>
        <w:spacing w:after="0"/>
        <w:jc w:val="center"/>
        <w:rPr>
          <w:rFonts w:cs="Times New Roman"/>
        </w:rPr>
      </w:pPr>
    </w:p>
    <w:p w:rsidR="0041674C" w:rsidRDefault="0041674C" w:rsidP="000B5E9D">
      <w:pPr>
        <w:spacing w:after="0"/>
        <w:rPr>
          <w:rFonts w:cs="Times New Roman"/>
        </w:rPr>
      </w:pPr>
    </w:p>
    <w:p w:rsidR="00696ED9" w:rsidRPr="00696ED9" w:rsidRDefault="00696ED9" w:rsidP="00696ED9">
      <w:pPr>
        <w:spacing w:after="0"/>
        <w:rPr>
          <w:rFonts w:cs="Times New Roman"/>
          <w:b/>
        </w:rPr>
      </w:pPr>
      <w:r w:rsidRPr="00696ED9">
        <w:rPr>
          <w:rFonts w:cs="Times New Roman"/>
          <w:b/>
        </w:rPr>
        <w:t>Tárgyi feltételek</w:t>
      </w:r>
    </w:p>
    <w:p w:rsidR="00696ED9" w:rsidRPr="00696ED9" w:rsidRDefault="00696ED9" w:rsidP="00696ED9">
      <w:pPr>
        <w:spacing w:after="0"/>
        <w:rPr>
          <w:rFonts w:cs="Times New Roman"/>
        </w:rPr>
      </w:pPr>
      <w:r w:rsidRPr="00696ED9">
        <w:rPr>
          <w:rFonts w:cs="Times New Roman"/>
        </w:rPr>
        <w:t>A szakmai képzés lebonyolításához szükséges eszközök és felszerelések felsorolását a szakképesítés szakmai és vizsgakövetelménye (</w:t>
      </w:r>
      <w:proofErr w:type="spellStart"/>
      <w:r w:rsidRPr="00696ED9">
        <w:rPr>
          <w:rFonts w:cs="Times New Roman"/>
        </w:rPr>
        <w:t>szvk</w:t>
      </w:r>
      <w:proofErr w:type="spellEnd"/>
      <w:r w:rsidRPr="00696ED9">
        <w:rPr>
          <w:rFonts w:cs="Times New Roman"/>
        </w:rPr>
        <w:t>) tartalmazza, melynek tovább</w:t>
      </w:r>
      <w:r>
        <w:rPr>
          <w:rFonts w:cs="Times New Roman"/>
        </w:rPr>
        <w:t>i részletei az alábbiak: Nincs.</w:t>
      </w:r>
    </w:p>
    <w:p w:rsidR="00696ED9" w:rsidRPr="00696ED9" w:rsidRDefault="00696ED9" w:rsidP="00696ED9">
      <w:pPr>
        <w:spacing w:after="0"/>
        <w:rPr>
          <w:rFonts w:cs="Times New Roman"/>
        </w:rPr>
      </w:pPr>
    </w:p>
    <w:p w:rsidR="0041674C" w:rsidRDefault="00696ED9" w:rsidP="00696ED9">
      <w:pPr>
        <w:spacing w:after="0"/>
        <w:rPr>
          <w:rFonts w:cs="Times New Roman"/>
        </w:rPr>
      </w:pPr>
      <w:r w:rsidRPr="00696ED9">
        <w:rPr>
          <w:rFonts w:cs="Times New Roman"/>
        </w:rPr>
        <w:t>Ajánlás a szakmai képzés lebonyolításához szükséges további eszközökre és felszerelésekre: Nincs.</w:t>
      </w:r>
    </w:p>
    <w:p w:rsidR="004F6765" w:rsidRDefault="004F6765" w:rsidP="000B5E9D">
      <w:pPr>
        <w:spacing w:after="0"/>
        <w:rPr>
          <w:rFonts w:cs="Times New Roman"/>
        </w:rPr>
      </w:pPr>
    </w:p>
    <w:p w:rsidR="00FB273F" w:rsidRPr="00FB273F" w:rsidRDefault="00FB273F" w:rsidP="00FB273F">
      <w:pPr>
        <w:spacing w:after="0"/>
        <w:rPr>
          <w:rFonts w:cs="Times New Roman"/>
        </w:rPr>
      </w:pPr>
    </w:p>
    <w:p w:rsidR="00FB273F" w:rsidRPr="00FB273F" w:rsidRDefault="00FB273F" w:rsidP="00FB273F">
      <w:pPr>
        <w:spacing w:after="0"/>
        <w:rPr>
          <w:rFonts w:cs="Times New Roman"/>
          <w:b/>
        </w:rPr>
      </w:pPr>
      <w:r w:rsidRPr="00FB273F">
        <w:rPr>
          <w:rFonts w:cs="Times New Roman"/>
          <w:b/>
        </w:rPr>
        <w:t xml:space="preserve">V. </w:t>
      </w:r>
      <w:proofErr w:type="gramStart"/>
      <w:r w:rsidRPr="00FB273F">
        <w:rPr>
          <w:rFonts w:cs="Times New Roman"/>
          <w:b/>
        </w:rPr>
        <w:t>A</w:t>
      </w:r>
      <w:proofErr w:type="gramEnd"/>
      <w:r w:rsidRPr="00FB273F">
        <w:rPr>
          <w:rFonts w:cs="Times New Roman"/>
          <w:b/>
        </w:rPr>
        <w:t xml:space="preserve"> szakképesítés óraterve nappali rendszerű oktatásra</w:t>
      </w:r>
    </w:p>
    <w:p w:rsidR="00FB273F" w:rsidRPr="00FB273F" w:rsidRDefault="00FB273F" w:rsidP="00FB273F">
      <w:pPr>
        <w:spacing w:after="0"/>
        <w:rPr>
          <w:rFonts w:cs="Times New Roman"/>
        </w:rPr>
      </w:pPr>
    </w:p>
    <w:p w:rsidR="00FB273F" w:rsidRPr="00FB273F" w:rsidRDefault="00FB273F" w:rsidP="00FB273F">
      <w:pPr>
        <w:spacing w:after="0"/>
        <w:rPr>
          <w:rFonts w:cs="Times New Roman"/>
        </w:rPr>
      </w:pPr>
      <w:r w:rsidRPr="00FB273F">
        <w:rPr>
          <w:rFonts w:cs="Times New Roman"/>
        </w:rPr>
        <w:t xml:space="preserve">A </w:t>
      </w:r>
      <w:r w:rsidR="00E50FE4">
        <w:rPr>
          <w:rFonts w:cs="Times New Roman"/>
        </w:rPr>
        <w:t>szakgimnázium</w:t>
      </w:r>
      <w:r w:rsidRPr="00FB273F">
        <w:rPr>
          <w:rFonts w:cs="Times New Roman"/>
        </w:rPr>
        <w:t xml:space="preserve">i képzésben a két évfolyamos képzés második évfolyamának (2/14.) szakmai tartalma, tantárgyi rendszere, órakerete megegyezik a 4+1 évfolyamos képzés érettségi utáni évfolyamának szakmai tartalmával, tantárgyi rendszerével, órakeretével. A két évfolyamos képzés első szakképzési évfolyamának (1/13.) ágazati </w:t>
      </w:r>
      <w:r w:rsidR="00E50FE4">
        <w:rPr>
          <w:rFonts w:cs="Times New Roman"/>
        </w:rPr>
        <w:t>szakgimnázium</w:t>
      </w:r>
      <w:r w:rsidRPr="00FB273F">
        <w:rPr>
          <w:rFonts w:cs="Times New Roman"/>
        </w:rPr>
        <w:t xml:space="preserve">i szakmai tartalma, tantárgyi rendszere, összes órakerete megegyezik a 4+1 évfolyamos képzés 9-12. középiskolai évfolyamokra jutó ágazati </w:t>
      </w:r>
      <w:r w:rsidR="00E50FE4">
        <w:rPr>
          <w:rFonts w:cs="Times New Roman"/>
        </w:rPr>
        <w:t>szakgimnázium</w:t>
      </w:r>
      <w:r w:rsidRPr="00FB273F">
        <w:rPr>
          <w:rFonts w:cs="Times New Roman"/>
        </w:rPr>
        <w:t>i szakmai tantárgyainak tartalmával, összes óraszámával.</w:t>
      </w:r>
    </w:p>
    <w:p w:rsidR="00820131" w:rsidRDefault="00820131">
      <w:pPr>
        <w:spacing w:after="200" w:line="276" w:lineRule="auto"/>
        <w:jc w:val="left"/>
        <w:rPr>
          <w:rFonts w:cs="Times New Roman"/>
        </w:rPr>
      </w:pPr>
      <w:r>
        <w:rPr>
          <w:rFonts w:cs="Times New Roman"/>
        </w:rPr>
        <w:br w:type="page"/>
      </w:r>
    </w:p>
    <w:p w:rsidR="00FB273F" w:rsidRPr="00FB273F" w:rsidRDefault="00FB273F" w:rsidP="00FB273F">
      <w:pPr>
        <w:spacing w:after="0"/>
        <w:rPr>
          <w:rFonts w:cs="Times New Roman"/>
        </w:rPr>
      </w:pPr>
    </w:p>
    <w:p w:rsidR="008B01A2" w:rsidRDefault="00E50FE4" w:rsidP="00FB273F">
      <w:pPr>
        <w:spacing w:after="0"/>
        <w:rPr>
          <w:rFonts w:cs="Times New Roman"/>
        </w:rPr>
      </w:pPr>
      <w:r>
        <w:rPr>
          <w:rFonts w:cs="Times New Roman"/>
        </w:rPr>
        <w:t>Szakgimnázium</w:t>
      </w:r>
      <w:r w:rsidR="00FB273F" w:rsidRPr="00FB273F">
        <w:rPr>
          <w:rFonts w:cs="Times New Roman"/>
        </w:rPr>
        <w:t>i képzés esetén a heti és éves szakmai óraszámok:</w:t>
      </w:r>
    </w:p>
    <w:p w:rsidR="00C24A94" w:rsidRDefault="00C24A94" w:rsidP="000B5E9D">
      <w:pPr>
        <w:spacing w:after="0"/>
        <w:rPr>
          <w:rFonts w:cs="Times New Roman"/>
        </w:rPr>
      </w:pPr>
    </w:p>
    <w:tbl>
      <w:tblPr>
        <w:tblW w:w="0" w:type="auto"/>
        <w:jc w:val="center"/>
        <w:tblCellMar>
          <w:left w:w="0" w:type="dxa"/>
          <w:right w:w="0" w:type="dxa"/>
        </w:tblCellMar>
        <w:tblLook w:val="04A0" w:firstRow="1" w:lastRow="0" w:firstColumn="1" w:lastColumn="0" w:noHBand="0" w:noVBand="1"/>
      </w:tblPr>
      <w:tblGrid>
        <w:gridCol w:w="2093"/>
        <w:gridCol w:w="1734"/>
        <w:gridCol w:w="1984"/>
      </w:tblGrid>
      <w:tr w:rsidR="00D01D18" w:rsidTr="00B93641">
        <w:trPr>
          <w:trHeight w:val="324"/>
          <w:jc w:val="center"/>
        </w:trPr>
        <w:tc>
          <w:tcPr>
            <w:tcW w:w="209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évfolyam</w:t>
            </w:r>
          </w:p>
        </w:tc>
        <w:tc>
          <w:tcPr>
            <w:tcW w:w="17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 xml:space="preserve">heti óraszám </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 xml:space="preserve">éves óraszám </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9.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jc w:val="center"/>
              <w:rPr>
                <w:szCs w:val="24"/>
              </w:rPr>
            </w:pPr>
            <w:r>
              <w:t>11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396 óra/év</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10.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jc w:val="center"/>
              <w:rPr>
                <w:szCs w:val="24"/>
              </w:rPr>
            </w:pPr>
            <w:r>
              <w:t>12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432 óra/év</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D01D18" w:rsidRDefault="00D01D18" w:rsidP="00B93641">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11.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360 óra/év</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proofErr w:type="spellStart"/>
            <w:r>
              <w:t>Ögy</w:t>
            </w:r>
            <w:proofErr w:type="spellEnd"/>
            <w:r>
              <w:t>.</w:t>
            </w:r>
          </w:p>
        </w:tc>
        <w:tc>
          <w:tcPr>
            <w:tcW w:w="1734" w:type="dxa"/>
            <w:tcBorders>
              <w:top w:val="nil"/>
              <w:left w:val="nil"/>
              <w:bottom w:val="single" w:sz="8" w:space="0" w:color="auto"/>
              <w:right w:val="single" w:sz="8" w:space="0" w:color="auto"/>
            </w:tcBorders>
            <w:tcMar>
              <w:top w:w="0" w:type="dxa"/>
              <w:left w:w="108" w:type="dxa"/>
              <w:bottom w:w="0" w:type="dxa"/>
              <w:right w:w="108" w:type="dxa"/>
            </w:tcMar>
          </w:tcPr>
          <w:p w:rsidR="00D01D18" w:rsidRDefault="00D01D18" w:rsidP="00B93641">
            <w:pPr>
              <w:spacing w:after="0"/>
              <w:jc w:val="center"/>
              <w:rPr>
                <w:szCs w:val="24"/>
              </w:rPr>
            </w:pP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12.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jc w:val="center"/>
              <w:rPr>
                <w:szCs w:val="24"/>
              </w:rPr>
            </w:pPr>
            <w:r>
              <w:t>10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310 óra/év</w:t>
            </w:r>
          </w:p>
        </w:tc>
      </w:tr>
      <w:tr w:rsidR="00D01D18" w:rsidTr="00B93641">
        <w:trPr>
          <w:trHeight w:val="324"/>
          <w:jc w:val="center"/>
        </w:trPr>
        <w:tc>
          <w:tcPr>
            <w:tcW w:w="209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5/13. évfolyam</w:t>
            </w:r>
          </w:p>
        </w:tc>
        <w:tc>
          <w:tcPr>
            <w:tcW w:w="173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jc w:val="center"/>
              <w:rPr>
                <w:szCs w:val="24"/>
              </w:rPr>
            </w:pPr>
            <w:r>
              <w:t>31 óra/hét</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961 óra/év</w:t>
            </w:r>
          </w:p>
        </w:tc>
      </w:tr>
      <w:tr w:rsidR="00D01D18" w:rsidTr="00B93641">
        <w:trPr>
          <w:trHeight w:val="324"/>
          <w:jc w:val="center"/>
        </w:trPr>
        <w:tc>
          <w:tcPr>
            <w:tcW w:w="382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Összesen:</w:t>
            </w:r>
          </w:p>
        </w:tc>
        <w:tc>
          <w:tcPr>
            <w:tcW w:w="1984"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ind w:left="252"/>
              <w:rPr>
                <w:szCs w:val="24"/>
              </w:rPr>
            </w:pPr>
            <w:r>
              <w:t>2459 óra</w:t>
            </w:r>
          </w:p>
        </w:tc>
      </w:tr>
    </w:tbl>
    <w:p w:rsidR="00D01D18" w:rsidRDefault="00D01D18" w:rsidP="00D01D18">
      <w:pPr>
        <w:spacing w:after="0"/>
        <w:ind w:left="360"/>
        <w:rPr>
          <w:sz w:val="22"/>
        </w:rPr>
      </w:pPr>
    </w:p>
    <w:p w:rsidR="00D01D18" w:rsidRDefault="00D01D18" w:rsidP="00D01D18">
      <w:pPr>
        <w:pStyle w:val="Listaszerbekezds"/>
        <w:spacing w:after="0"/>
        <w:rPr>
          <w:lang w:eastAsia="hu-HU"/>
        </w:rPr>
      </w:pPr>
      <w:r>
        <w:t xml:space="preserve">Amennyiben a kerettantervek kiadásának és jóváhagyásának rendjéről szóló rendeletben a szakgimnáziumok 9-12. évfolyama számára kiadott kerettanterv óraterve alapján a kötelezően választható tantárgyak közül a </w:t>
      </w:r>
      <w:r>
        <w:rPr>
          <w:lang w:eastAsia="hu-HU"/>
        </w:rPr>
        <w:t>szakmai tantárgyat választja a szakképző iskola akkor a 11. évfolyamon 72 óra és a 12. évfolyamon 62 óra időkeret szakmai tartalmáról a szakképző iskola szakmai programjában kell rendelkezni.</w:t>
      </w:r>
    </w:p>
    <w:p w:rsidR="00D01D18" w:rsidRDefault="00D01D18" w:rsidP="00D01D18">
      <w:pPr>
        <w:pStyle w:val="Listaszerbekezds"/>
        <w:spacing w:after="0"/>
        <w:rPr>
          <w:lang w:eastAsia="hu-HU"/>
        </w:rPr>
      </w:pPr>
    </w:p>
    <w:tbl>
      <w:tblPr>
        <w:tblW w:w="0" w:type="auto"/>
        <w:jc w:val="center"/>
        <w:tblCellMar>
          <w:left w:w="0" w:type="dxa"/>
          <w:right w:w="0" w:type="dxa"/>
        </w:tblCellMar>
        <w:tblLook w:val="04A0" w:firstRow="1" w:lastRow="0" w:firstColumn="1" w:lastColumn="0" w:noHBand="0" w:noVBand="1"/>
      </w:tblPr>
      <w:tblGrid>
        <w:gridCol w:w="2143"/>
        <w:gridCol w:w="1614"/>
        <w:gridCol w:w="2063"/>
      </w:tblGrid>
      <w:tr w:rsidR="00D01D18" w:rsidTr="00B93641">
        <w:trPr>
          <w:jc w:val="center"/>
        </w:trPr>
        <w:tc>
          <w:tcPr>
            <w:tcW w:w="21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évfolyam</w:t>
            </w:r>
          </w:p>
        </w:tc>
        <w:tc>
          <w:tcPr>
            <w:tcW w:w="16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 xml:space="preserve">heti óraszám </w:t>
            </w:r>
          </w:p>
        </w:tc>
        <w:tc>
          <w:tcPr>
            <w:tcW w:w="206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D01D18" w:rsidRDefault="00D01D18" w:rsidP="00B93641">
            <w:pPr>
              <w:spacing w:after="0"/>
              <w:jc w:val="center"/>
              <w:rPr>
                <w:szCs w:val="24"/>
              </w:rPr>
            </w:pPr>
            <w:r>
              <w:t xml:space="preserve">éves óraszám </w:t>
            </w:r>
          </w:p>
        </w:tc>
      </w:tr>
      <w:tr w:rsidR="00D01D18" w:rsidTr="00B93641">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1/13.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1116 óra/év</w:t>
            </w:r>
          </w:p>
        </w:tc>
      </w:tr>
      <w:tr w:rsidR="00D01D18" w:rsidTr="00B93641">
        <w:trPr>
          <w:jc w:val="center"/>
        </w:trPr>
        <w:tc>
          <w:tcPr>
            <w:tcW w:w="21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proofErr w:type="spellStart"/>
            <w:r>
              <w:t>Ögy</w:t>
            </w:r>
            <w:proofErr w:type="spellEnd"/>
          </w:p>
        </w:tc>
        <w:tc>
          <w:tcPr>
            <w:tcW w:w="1614" w:type="dxa"/>
            <w:tcBorders>
              <w:top w:val="nil"/>
              <w:left w:val="nil"/>
              <w:bottom w:val="single" w:sz="8" w:space="0" w:color="auto"/>
              <w:right w:val="single" w:sz="8" w:space="0" w:color="auto"/>
            </w:tcBorders>
            <w:tcMar>
              <w:top w:w="0" w:type="dxa"/>
              <w:left w:w="108" w:type="dxa"/>
              <w:bottom w:w="0" w:type="dxa"/>
              <w:right w:w="108" w:type="dxa"/>
            </w:tcMar>
          </w:tcPr>
          <w:p w:rsidR="00D01D18" w:rsidRDefault="00D01D18" w:rsidP="00B93641">
            <w:pPr>
              <w:spacing w:after="0"/>
              <w:rPr>
                <w:szCs w:val="24"/>
              </w:rPr>
            </w:pPr>
          </w:p>
        </w:tc>
        <w:tc>
          <w:tcPr>
            <w:tcW w:w="2063" w:type="dxa"/>
            <w:tcBorders>
              <w:top w:val="nil"/>
              <w:left w:val="nil"/>
              <w:bottom w:val="single" w:sz="8" w:space="0" w:color="auto"/>
              <w:right w:val="single" w:sz="8" w:space="0" w:color="auto"/>
            </w:tcBorders>
            <w:tcMar>
              <w:top w:w="0" w:type="dxa"/>
              <w:left w:w="108" w:type="dxa"/>
              <w:bottom w:w="0" w:type="dxa"/>
              <w:right w:w="108" w:type="dxa"/>
            </w:tcMar>
            <w:hideMark/>
          </w:tcPr>
          <w:p w:rsidR="00D01D18" w:rsidRDefault="00D01D18" w:rsidP="00B93641">
            <w:pPr>
              <w:spacing w:after="0"/>
              <w:rPr>
                <w:szCs w:val="24"/>
              </w:rPr>
            </w:pPr>
            <w:r>
              <w:t>-</w:t>
            </w:r>
          </w:p>
        </w:tc>
      </w:tr>
      <w:tr w:rsidR="00D01D18" w:rsidTr="00B93641">
        <w:trPr>
          <w:jc w:val="center"/>
        </w:trPr>
        <w:tc>
          <w:tcPr>
            <w:tcW w:w="214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2/14. évfolyam</w:t>
            </w:r>
          </w:p>
        </w:tc>
        <w:tc>
          <w:tcPr>
            <w:tcW w:w="16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31 óra/hét</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961 óra/év</w:t>
            </w:r>
          </w:p>
        </w:tc>
      </w:tr>
      <w:tr w:rsidR="00D01D18" w:rsidTr="00B93641">
        <w:trPr>
          <w:jc w:val="center"/>
        </w:trPr>
        <w:tc>
          <w:tcPr>
            <w:tcW w:w="3757"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Összesen:</w:t>
            </w:r>
          </w:p>
        </w:tc>
        <w:tc>
          <w:tcPr>
            <w:tcW w:w="206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D01D18" w:rsidRDefault="00D01D18" w:rsidP="00B93641">
            <w:pPr>
              <w:spacing w:after="0"/>
              <w:rPr>
                <w:szCs w:val="24"/>
              </w:rPr>
            </w:pPr>
            <w:r>
              <w:t>2077 óra</w:t>
            </w:r>
          </w:p>
        </w:tc>
      </w:tr>
    </w:tbl>
    <w:p w:rsidR="00820131" w:rsidRDefault="00820131" w:rsidP="000B5E9D">
      <w:pPr>
        <w:spacing w:after="0"/>
        <w:rPr>
          <w:rFonts w:cs="Times New Roman"/>
        </w:rPr>
      </w:pPr>
    </w:p>
    <w:p w:rsidR="00876453" w:rsidRDefault="001F08AF" w:rsidP="000B5E9D">
      <w:pPr>
        <w:spacing w:after="0"/>
        <w:rPr>
          <w:rFonts w:cs="Times New Roman"/>
        </w:rPr>
      </w:pPr>
      <w:r w:rsidRPr="001F08AF">
        <w:rPr>
          <w:rFonts w:cs="Times New Roman"/>
        </w:rPr>
        <w:t xml:space="preserve">(A kizárólag 13-14. évfolyamon megszervezett képzésben, illetve a </w:t>
      </w:r>
      <w:r w:rsidR="00E50FE4">
        <w:rPr>
          <w:rFonts w:cs="Times New Roman"/>
        </w:rPr>
        <w:t>szakgimnázium</w:t>
      </w:r>
      <w:r w:rsidRPr="001F08AF">
        <w:rPr>
          <w:rFonts w:cs="Times New Roman"/>
        </w:rPr>
        <w:t xml:space="preserve"> 9-12., és ezt követő 13. évfolyamán megszervezett képzésben az azonos tantárgyakra meghatározott óraszámok közötti csekély eltérés a szorgalmi időszak heteinek eltérő száma, és az óraszámok oszthatósága miatt keletkezik!)</w:t>
      </w:r>
    </w:p>
    <w:p w:rsidR="00CB484D" w:rsidRDefault="00CB484D" w:rsidP="000B5E9D">
      <w:pPr>
        <w:spacing w:after="0"/>
        <w:rPr>
          <w:rFonts w:cs="Times New Roman"/>
        </w:rPr>
        <w:sectPr w:rsidR="00CB484D">
          <w:headerReference w:type="default" r:id="rId9"/>
          <w:footerReference w:type="default" r:id="rId10"/>
          <w:pgSz w:w="11906" w:h="16838"/>
          <w:pgMar w:top="1417" w:right="1417" w:bottom="1417" w:left="1417" w:header="708" w:footer="708" w:gutter="0"/>
          <w:cols w:space="708"/>
          <w:docGrid w:linePitch="360"/>
        </w:sectPr>
      </w:pPr>
    </w:p>
    <w:p w:rsidR="00CB484D" w:rsidRPr="00CB484D" w:rsidRDefault="00CB484D" w:rsidP="00CB484D">
      <w:pPr>
        <w:spacing w:after="0"/>
        <w:jc w:val="center"/>
        <w:rPr>
          <w:rFonts w:cs="Times New Roman"/>
        </w:rPr>
      </w:pPr>
      <w:r w:rsidRPr="00CB484D">
        <w:rPr>
          <w:rFonts w:cs="Times New Roman"/>
        </w:rPr>
        <w:lastRenderedPageBreak/>
        <w:t>1. számú táblázat</w:t>
      </w:r>
    </w:p>
    <w:p w:rsidR="008B01A2" w:rsidRPr="00CB484D" w:rsidRDefault="00CB484D" w:rsidP="00CB484D">
      <w:pPr>
        <w:spacing w:after="0"/>
        <w:jc w:val="center"/>
        <w:rPr>
          <w:rFonts w:cs="Times New Roman"/>
          <w:b/>
        </w:rPr>
      </w:pPr>
      <w:r w:rsidRPr="00CB484D">
        <w:rPr>
          <w:rFonts w:cs="Times New Roman"/>
          <w:b/>
        </w:rPr>
        <w:t>A szakmai követelménymodulokhoz rendelt tantárgyak heti óraszáma évfolyamonként</w:t>
      </w:r>
    </w:p>
    <w:p w:rsidR="00420CA2" w:rsidRDefault="00420CA2" w:rsidP="000B5E9D">
      <w:pPr>
        <w:spacing w:after="0"/>
        <w:rPr>
          <w:rFonts w:cs="Times New Roman"/>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00"/>
        <w:gridCol w:w="2460"/>
        <w:gridCol w:w="390"/>
        <w:gridCol w:w="690"/>
        <w:gridCol w:w="305"/>
        <w:gridCol w:w="540"/>
        <w:gridCol w:w="775"/>
        <w:gridCol w:w="305"/>
        <w:gridCol w:w="540"/>
        <w:gridCol w:w="775"/>
        <w:gridCol w:w="540"/>
        <w:gridCol w:w="540"/>
        <w:gridCol w:w="673"/>
        <w:gridCol w:w="407"/>
        <w:gridCol w:w="655"/>
        <w:gridCol w:w="396"/>
        <w:gridCol w:w="569"/>
        <w:gridCol w:w="673"/>
        <w:gridCol w:w="407"/>
      </w:tblGrid>
      <w:tr w:rsidR="002174F5" w:rsidRPr="00EF7775" w:rsidTr="002174F5">
        <w:trPr>
          <w:trHeight w:val="750"/>
          <w:jc w:val="center"/>
        </w:trPr>
        <w:tc>
          <w:tcPr>
            <w:tcW w:w="5160" w:type="dxa"/>
            <w:gridSpan w:val="2"/>
            <w:vMerge w:val="restart"/>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 </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9.</w:t>
            </w:r>
          </w:p>
        </w:tc>
        <w:tc>
          <w:tcPr>
            <w:tcW w:w="1620"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10.</w:t>
            </w:r>
          </w:p>
        </w:tc>
        <w:tc>
          <w:tcPr>
            <w:tcW w:w="1620"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12.</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5/13.</w:t>
            </w:r>
          </w:p>
        </w:tc>
        <w:tc>
          <w:tcPr>
            <w:tcW w:w="1620"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1/13.</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2/14.</w:t>
            </w:r>
          </w:p>
        </w:tc>
      </w:tr>
      <w:tr w:rsidR="002174F5" w:rsidRPr="00EF7775" w:rsidTr="002174F5">
        <w:trPr>
          <w:trHeight w:val="450"/>
          <w:jc w:val="center"/>
        </w:trPr>
        <w:tc>
          <w:tcPr>
            <w:tcW w:w="5160" w:type="dxa"/>
            <w:gridSpan w:val="2"/>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1080"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845"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ögy</w:t>
            </w:r>
            <w:proofErr w:type="spellEnd"/>
          </w:p>
        </w:tc>
        <w:tc>
          <w:tcPr>
            <w:tcW w:w="845"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775"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1080"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1051"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c>
          <w:tcPr>
            <w:tcW w:w="569"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ögy</w:t>
            </w:r>
            <w:proofErr w:type="spellEnd"/>
          </w:p>
        </w:tc>
        <w:tc>
          <w:tcPr>
            <w:tcW w:w="1080" w:type="dxa"/>
            <w:gridSpan w:val="2"/>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heti óraszám</w:t>
            </w:r>
          </w:p>
        </w:tc>
      </w:tr>
      <w:tr w:rsidR="002174F5" w:rsidRPr="00EF7775" w:rsidTr="002174F5">
        <w:trPr>
          <w:trHeight w:val="375"/>
          <w:jc w:val="center"/>
        </w:trPr>
        <w:tc>
          <w:tcPr>
            <w:tcW w:w="5160" w:type="dxa"/>
            <w:gridSpan w:val="2"/>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69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54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775"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54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775"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54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407"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39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c>
          <w:tcPr>
            <w:tcW w:w="569"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e</w:t>
            </w:r>
          </w:p>
        </w:tc>
        <w:tc>
          <w:tcPr>
            <w:tcW w:w="407"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20"/>
                <w:szCs w:val="20"/>
                <w:lang w:eastAsia="hu-HU"/>
              </w:rPr>
            </w:pPr>
            <w:proofErr w:type="spellStart"/>
            <w:r w:rsidRPr="00EF7775">
              <w:rPr>
                <w:rFonts w:eastAsia="Times New Roman" w:cs="Times New Roman"/>
                <w:color w:val="000000"/>
                <w:sz w:val="20"/>
                <w:szCs w:val="20"/>
                <w:lang w:eastAsia="hu-HU"/>
              </w:rPr>
              <w:t>gy</w:t>
            </w:r>
            <w:proofErr w:type="spellEnd"/>
          </w:p>
        </w:tc>
      </w:tr>
      <w:tr w:rsidR="002174F5" w:rsidRPr="00EF7775" w:rsidTr="002174F5">
        <w:trPr>
          <w:trHeight w:val="615"/>
          <w:jc w:val="center"/>
        </w:trPr>
        <w:tc>
          <w:tcPr>
            <w:tcW w:w="2700" w:type="dxa"/>
            <w:vMerge w:val="restart"/>
            <w:shd w:val="clear" w:color="auto" w:fill="auto"/>
            <w:vAlign w:val="center"/>
            <w:hideMark/>
          </w:tcPr>
          <w:p w:rsidR="002174F5" w:rsidRPr="00EF7775" w:rsidRDefault="002174F5" w:rsidP="00E22020">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 xml:space="preserve">A </w:t>
            </w:r>
            <w:r w:rsidR="00E22020">
              <w:rPr>
                <w:rFonts w:eastAsia="Times New Roman" w:cs="Times New Roman"/>
                <w:color w:val="000000"/>
                <w:sz w:val="20"/>
                <w:szCs w:val="20"/>
                <w:lang w:eastAsia="hu-HU"/>
              </w:rPr>
              <w:t>szakmai képzés órakerete</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color w:val="000000"/>
                <w:sz w:val="20"/>
                <w:szCs w:val="20"/>
                <w:lang w:eastAsia="hu-HU"/>
              </w:rPr>
            </w:pPr>
            <w:r w:rsidRPr="00EF7775">
              <w:rPr>
                <w:rFonts w:eastAsia="Times New Roman" w:cs="Times New Roman"/>
                <w:color w:val="000000"/>
                <w:sz w:val="20"/>
                <w:szCs w:val="20"/>
                <w:lang w:eastAsia="hu-HU"/>
              </w:rPr>
              <w:t>Összesen</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7</w:t>
            </w:r>
          </w:p>
        </w:tc>
        <w:tc>
          <w:tcPr>
            <w:tcW w:w="69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9</w:t>
            </w:r>
          </w:p>
        </w:tc>
        <w:tc>
          <w:tcPr>
            <w:tcW w:w="54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775"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w:t>
            </w:r>
          </w:p>
        </w:tc>
        <w:tc>
          <w:tcPr>
            <w:tcW w:w="305" w:type="dxa"/>
            <w:shd w:val="clear" w:color="auto" w:fill="auto"/>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9</w:t>
            </w:r>
          </w:p>
        </w:tc>
        <w:tc>
          <w:tcPr>
            <w:tcW w:w="540" w:type="dxa"/>
            <w:shd w:val="clear" w:color="000000" w:fill="F2F2F2"/>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w:t>
            </w:r>
          </w:p>
        </w:tc>
        <w:tc>
          <w:tcPr>
            <w:tcW w:w="775"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w:t>
            </w:r>
          </w:p>
        </w:tc>
        <w:tc>
          <w:tcPr>
            <w:tcW w:w="540" w:type="dxa"/>
            <w:shd w:val="clear" w:color="auto" w:fill="auto"/>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4,5</w:t>
            </w:r>
          </w:p>
        </w:tc>
        <w:tc>
          <w:tcPr>
            <w:tcW w:w="540" w:type="dxa"/>
            <w:shd w:val="clear" w:color="000000" w:fill="F2F2F2"/>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5,</w:t>
            </w:r>
            <w:proofErr w:type="spellStart"/>
            <w:r>
              <w:rPr>
                <w:rFonts w:eastAsia="Times New Roman" w:cs="Times New Roman"/>
                <w:b/>
                <w:bCs/>
                <w:color w:val="000000"/>
                <w:sz w:val="20"/>
                <w:szCs w:val="20"/>
                <w:lang w:eastAsia="hu-HU"/>
              </w:rPr>
              <w:t>5</w:t>
            </w:r>
            <w:proofErr w:type="spellEnd"/>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21</w:t>
            </w:r>
          </w:p>
        </w:tc>
        <w:tc>
          <w:tcPr>
            <w:tcW w:w="407"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10</w:t>
            </w:r>
          </w:p>
        </w:tc>
        <w:tc>
          <w:tcPr>
            <w:tcW w:w="655" w:type="dxa"/>
            <w:shd w:val="clear" w:color="auto" w:fill="auto"/>
            <w:noWrap/>
            <w:vAlign w:val="center"/>
            <w:hideMark/>
          </w:tcPr>
          <w:p w:rsidR="002174F5" w:rsidRPr="00EF7775" w:rsidRDefault="00E22020"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22</w:t>
            </w:r>
          </w:p>
        </w:tc>
        <w:tc>
          <w:tcPr>
            <w:tcW w:w="39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9</w:t>
            </w:r>
          </w:p>
        </w:tc>
        <w:tc>
          <w:tcPr>
            <w:tcW w:w="569"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21</w:t>
            </w:r>
          </w:p>
        </w:tc>
        <w:tc>
          <w:tcPr>
            <w:tcW w:w="407"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10</w:t>
            </w:r>
          </w:p>
        </w:tc>
      </w:tr>
      <w:tr w:rsidR="002174F5" w:rsidRPr="00EF7775" w:rsidTr="002174F5">
        <w:trPr>
          <w:trHeight w:val="61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color w:val="000000"/>
                <w:sz w:val="20"/>
                <w:szCs w:val="20"/>
                <w:lang w:eastAsia="hu-HU"/>
              </w:rPr>
            </w:pPr>
            <w:r w:rsidRPr="00EF7775">
              <w:rPr>
                <w:rFonts w:eastAsia="Times New Roman" w:cs="Times New Roman"/>
                <w:color w:val="000000"/>
                <w:sz w:val="20"/>
                <w:szCs w:val="20"/>
                <w:lang w:eastAsia="hu-HU"/>
              </w:rPr>
              <w:t>Összesen</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11,0</w:t>
            </w:r>
          </w:p>
        </w:tc>
        <w:tc>
          <w:tcPr>
            <w:tcW w:w="845"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12,0</w:t>
            </w:r>
          </w:p>
        </w:tc>
        <w:tc>
          <w:tcPr>
            <w:tcW w:w="775" w:type="dxa"/>
            <w:vMerge/>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p>
        </w:tc>
        <w:tc>
          <w:tcPr>
            <w:tcW w:w="845" w:type="dxa"/>
            <w:gridSpan w:val="2"/>
            <w:shd w:val="clear" w:color="auto" w:fill="auto"/>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775" w:type="dxa"/>
            <w:vMerge/>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2174F5" w:rsidRPr="00EF7775" w:rsidRDefault="00DB5DC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10</w:t>
            </w: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31,0</w:t>
            </w:r>
          </w:p>
        </w:tc>
        <w:tc>
          <w:tcPr>
            <w:tcW w:w="1051" w:type="dxa"/>
            <w:gridSpan w:val="2"/>
            <w:shd w:val="clear" w:color="auto" w:fill="auto"/>
            <w:noWrap/>
            <w:vAlign w:val="center"/>
            <w:hideMark/>
          </w:tcPr>
          <w:p w:rsidR="002174F5" w:rsidRPr="00EF7775" w:rsidRDefault="00E22020"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w:t>
            </w:r>
          </w:p>
        </w:tc>
        <w:tc>
          <w:tcPr>
            <w:tcW w:w="569" w:type="dxa"/>
            <w:vMerge/>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p>
        </w:tc>
        <w:tc>
          <w:tcPr>
            <w:tcW w:w="1080"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31,0</w:t>
            </w:r>
          </w:p>
        </w:tc>
      </w:tr>
      <w:tr w:rsidR="002174F5" w:rsidRPr="00EF7775" w:rsidTr="002174F5">
        <w:trPr>
          <w:trHeight w:val="600"/>
          <w:jc w:val="center"/>
        </w:trPr>
        <w:tc>
          <w:tcPr>
            <w:tcW w:w="2700" w:type="dxa"/>
            <w:shd w:val="clear" w:color="000000" w:fill="FFC000"/>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11499-12</w:t>
            </w:r>
            <w:r w:rsidRPr="00EF7775">
              <w:rPr>
                <w:rFonts w:eastAsia="Times New Roman" w:cs="Times New Roman"/>
                <w:color w:val="000000"/>
                <w:sz w:val="20"/>
                <w:szCs w:val="20"/>
                <w:lang w:eastAsia="hu-HU"/>
              </w:rPr>
              <w:br/>
              <w:t>Foglalkoztatás II.</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Foglalkoztatás II.</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0,5</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0,5</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915"/>
          <w:jc w:val="center"/>
        </w:trPr>
        <w:tc>
          <w:tcPr>
            <w:tcW w:w="2700" w:type="dxa"/>
            <w:shd w:val="clear" w:color="000000" w:fill="FFC000"/>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11498-12</w:t>
            </w:r>
            <w:r w:rsidRPr="00EF7775">
              <w:rPr>
                <w:rFonts w:eastAsia="Times New Roman" w:cs="Times New Roman"/>
                <w:color w:val="000000"/>
                <w:sz w:val="20"/>
                <w:szCs w:val="20"/>
                <w:lang w:eastAsia="hu-HU"/>
              </w:rPr>
              <w:br/>
              <w:t>Foglalkoztatás I. (érettségire épülő képzések esetén)</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Foglalkoztatás I.</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vMerge w:val="restart"/>
            <w:shd w:val="clear" w:color="auto" w:fill="auto"/>
            <w:vAlign w:val="center"/>
            <w:hideMark/>
          </w:tcPr>
          <w:p w:rsidR="002174F5" w:rsidRPr="00EF7775" w:rsidRDefault="002174F5" w:rsidP="00B93641">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 xml:space="preserve">11504-16 Gazdálkodási alaptevékenység </w:t>
            </w:r>
            <w:r w:rsidR="00B93641">
              <w:rPr>
                <w:rFonts w:eastAsia="Times New Roman" w:cs="Times New Roman"/>
                <w:color w:val="000000"/>
                <w:sz w:val="20"/>
                <w:szCs w:val="20"/>
                <w:lang w:eastAsia="hu-HU"/>
              </w:rPr>
              <w:t>ellátása</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Gazdasági és jogi alapismeretek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7</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Ügyviteli 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Ügyviteli gyakorlatok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Általános statisztika</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Statisztika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Pénzügyi alapismeretek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0,5</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E22020"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4</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Pénzügy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Adózási alapismeretek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E22020" w:rsidP="00EF7775">
            <w:pPr>
              <w:spacing w:after="0"/>
              <w:jc w:val="center"/>
              <w:rPr>
                <w:rFonts w:eastAsia="Times New Roman" w:cs="Times New Roman"/>
                <w:b/>
                <w:bCs/>
                <w:color w:val="000000"/>
                <w:sz w:val="20"/>
                <w:szCs w:val="20"/>
                <w:lang w:eastAsia="hu-HU"/>
              </w:rPr>
            </w:pPr>
            <w:r>
              <w:rPr>
                <w:rFonts w:eastAsia="Times New Roman" w:cs="Times New Roman"/>
                <w:b/>
                <w:bCs/>
                <w:color w:val="000000"/>
                <w:sz w:val="20"/>
                <w:szCs w:val="20"/>
                <w:lang w:eastAsia="hu-HU"/>
              </w:rPr>
              <w:t>2</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Adózás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Számviteli alapismeretek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Számvitel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restart"/>
            <w:shd w:val="clear" w:color="auto" w:fill="auto"/>
            <w:vAlign w:val="center"/>
            <w:hideMark/>
          </w:tcPr>
          <w:p w:rsidR="002174F5" w:rsidRDefault="002174F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 xml:space="preserve">Projekttervezés </w:t>
            </w:r>
            <w:r>
              <w:rPr>
                <w:rFonts w:eastAsia="Times New Roman" w:cs="Times New Roman"/>
                <w:color w:val="000000"/>
                <w:sz w:val="20"/>
                <w:szCs w:val="20"/>
                <w:lang w:eastAsia="hu-HU"/>
              </w:rPr>
              <w:t>11884</w:t>
            </w:r>
            <w:r w:rsidRPr="00EF7775">
              <w:rPr>
                <w:rFonts w:eastAsia="Times New Roman" w:cs="Times New Roman"/>
                <w:color w:val="000000"/>
                <w:sz w:val="20"/>
                <w:szCs w:val="20"/>
                <w:lang w:eastAsia="hu-HU"/>
              </w:rPr>
              <w:t>-16</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Támogatási alapismeretek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Gazdálkodási statisztika</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Folyamat- és pénzügyi tervezés</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1,5</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restart"/>
            <w:shd w:val="clear" w:color="auto" w:fill="auto"/>
            <w:vAlign w:val="center"/>
            <w:hideMark/>
          </w:tcPr>
          <w:p w:rsidR="002174F5" w:rsidRDefault="002174F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 xml:space="preserve">Támogatáskezelés </w:t>
            </w:r>
            <w:r>
              <w:rPr>
                <w:rFonts w:eastAsia="Times New Roman" w:cs="Times New Roman"/>
                <w:color w:val="000000"/>
                <w:sz w:val="20"/>
                <w:szCs w:val="20"/>
                <w:lang w:eastAsia="hu-HU"/>
              </w:rPr>
              <w:t>11885</w:t>
            </w:r>
            <w:r w:rsidRPr="00EF7775">
              <w:rPr>
                <w:rFonts w:eastAsia="Times New Roman" w:cs="Times New Roman"/>
                <w:color w:val="000000"/>
                <w:sz w:val="20"/>
                <w:szCs w:val="20"/>
                <w:lang w:eastAsia="hu-HU"/>
              </w:rPr>
              <w:t>-16</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Támogatási ügyvitel</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Támogatás menedzsment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10147-12 Gazdálkodási feladatok ellátása</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Gazdálkodási ismeretek</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2,5</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2,5</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restart"/>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11506-16 Vállalkozásfinanszírozási és adózási feladatok</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Vállalkozásfinanszírozás</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Vállalkozásfinanszírozás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Adózás</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3</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Elektronikus adóbevallás gyakorlata</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r>
      <w:tr w:rsidR="002174F5" w:rsidRPr="00EF7775" w:rsidTr="002174F5">
        <w:trPr>
          <w:trHeight w:val="255"/>
          <w:jc w:val="center"/>
        </w:trPr>
        <w:tc>
          <w:tcPr>
            <w:tcW w:w="2700" w:type="dxa"/>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10149-12 Könyvvezetés és beszámoló készítés feladatai</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Számvitel</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6</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6</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shd w:val="clear" w:color="auto" w:fill="auto"/>
            <w:vAlign w:val="center"/>
            <w:hideMark/>
          </w:tcPr>
          <w:p w:rsidR="002174F5" w:rsidRDefault="002174F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w:t>
            </w:r>
            <w:r>
              <w:rPr>
                <w:rFonts w:eastAsia="Times New Roman" w:cs="Times New Roman"/>
                <w:color w:val="000000"/>
                <w:sz w:val="20"/>
                <w:szCs w:val="20"/>
                <w:lang w:eastAsia="hu-HU"/>
              </w:rPr>
              <w:t>1505</w:t>
            </w:r>
            <w:r w:rsidRPr="00EF7775">
              <w:rPr>
                <w:rFonts w:eastAsia="Times New Roman" w:cs="Times New Roman"/>
                <w:color w:val="000000"/>
                <w:sz w:val="20"/>
                <w:szCs w:val="20"/>
                <w:lang w:eastAsia="hu-HU"/>
              </w:rPr>
              <w:t>-12 Könyvelés számítógépen</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Könyvelés számítógépen gyakorlat</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4</w:t>
            </w:r>
          </w:p>
        </w:tc>
      </w:tr>
      <w:tr w:rsidR="002174F5" w:rsidRPr="00EF7775" w:rsidTr="002174F5">
        <w:trPr>
          <w:trHeight w:val="255"/>
          <w:jc w:val="center"/>
        </w:trPr>
        <w:tc>
          <w:tcPr>
            <w:tcW w:w="2700" w:type="dxa"/>
            <w:vMerge w:val="restart"/>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11501-16 Projektfinanszírozás</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Projekt-finanszírozás</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510"/>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Projektfinanszírozás gyakorlata</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r>
      <w:tr w:rsidR="002174F5" w:rsidRPr="00EF7775" w:rsidTr="002174F5">
        <w:trPr>
          <w:trHeight w:val="255"/>
          <w:jc w:val="center"/>
        </w:trPr>
        <w:tc>
          <w:tcPr>
            <w:tcW w:w="2700" w:type="dxa"/>
            <w:vMerge w:val="restart"/>
            <w:shd w:val="clear" w:color="auto" w:fill="auto"/>
            <w:vAlign w:val="center"/>
            <w:hideMark/>
          </w:tcPr>
          <w:p w:rsidR="002174F5" w:rsidRPr="00EF7775" w:rsidRDefault="002174F5" w:rsidP="00EF7775">
            <w:pPr>
              <w:spacing w:after="0"/>
              <w:jc w:val="center"/>
              <w:rPr>
                <w:rFonts w:eastAsia="Times New Roman" w:cs="Times New Roman"/>
                <w:color w:val="000000"/>
                <w:sz w:val="20"/>
                <w:szCs w:val="20"/>
                <w:lang w:eastAsia="hu-HU"/>
              </w:rPr>
            </w:pPr>
            <w:r w:rsidRPr="00EF7775">
              <w:rPr>
                <w:rFonts w:eastAsia="Times New Roman" w:cs="Times New Roman"/>
                <w:color w:val="000000"/>
                <w:sz w:val="20"/>
                <w:szCs w:val="20"/>
                <w:lang w:eastAsia="hu-HU"/>
              </w:rPr>
              <w:t>11502-12  Projektfolyamatok követése</w:t>
            </w: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Projektfolyamatok követése</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2</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r>
      <w:tr w:rsidR="002174F5" w:rsidRPr="00EF7775" w:rsidTr="002174F5">
        <w:trPr>
          <w:trHeight w:val="255"/>
          <w:jc w:val="center"/>
        </w:trPr>
        <w:tc>
          <w:tcPr>
            <w:tcW w:w="2700" w:type="dxa"/>
            <w:vMerge/>
            <w:vAlign w:val="center"/>
            <w:hideMark/>
          </w:tcPr>
          <w:p w:rsidR="002174F5" w:rsidRPr="00EF7775" w:rsidRDefault="002174F5" w:rsidP="00EF7775">
            <w:pPr>
              <w:spacing w:after="0"/>
              <w:jc w:val="left"/>
              <w:rPr>
                <w:rFonts w:eastAsia="Times New Roman" w:cs="Times New Roman"/>
                <w:color w:val="000000"/>
                <w:sz w:val="20"/>
                <w:szCs w:val="20"/>
                <w:lang w:eastAsia="hu-HU"/>
              </w:rPr>
            </w:pPr>
          </w:p>
        </w:tc>
        <w:tc>
          <w:tcPr>
            <w:tcW w:w="2460" w:type="dxa"/>
            <w:shd w:val="clear" w:color="auto" w:fill="auto"/>
            <w:vAlign w:val="center"/>
            <w:hideMark/>
          </w:tcPr>
          <w:p w:rsidR="002174F5" w:rsidRPr="00EF7775" w:rsidRDefault="002174F5" w:rsidP="00EF7775">
            <w:pPr>
              <w:spacing w:after="0"/>
              <w:jc w:val="left"/>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Projekttervezés gyakorlata</w:t>
            </w:r>
          </w:p>
        </w:tc>
        <w:tc>
          <w:tcPr>
            <w:tcW w:w="3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9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0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7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4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c>
          <w:tcPr>
            <w:tcW w:w="65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39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569"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673"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 </w:t>
            </w:r>
          </w:p>
        </w:tc>
        <w:tc>
          <w:tcPr>
            <w:tcW w:w="407"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20"/>
                <w:szCs w:val="20"/>
                <w:lang w:eastAsia="hu-HU"/>
              </w:rPr>
            </w:pPr>
            <w:r w:rsidRPr="00EF7775">
              <w:rPr>
                <w:rFonts w:eastAsia="Times New Roman" w:cs="Times New Roman"/>
                <w:b/>
                <w:bCs/>
                <w:color w:val="000000"/>
                <w:sz w:val="20"/>
                <w:szCs w:val="20"/>
                <w:lang w:eastAsia="hu-HU"/>
              </w:rPr>
              <w:t>1</w:t>
            </w:r>
          </w:p>
        </w:tc>
      </w:tr>
    </w:tbl>
    <w:p w:rsidR="00FE66A7" w:rsidRDefault="00FE66A7" w:rsidP="000B5E9D">
      <w:pPr>
        <w:spacing w:after="0"/>
        <w:rPr>
          <w:rFonts w:cs="Times New Roman"/>
        </w:rPr>
      </w:pPr>
    </w:p>
    <w:p w:rsidR="00FE66A7" w:rsidRDefault="00FE66A7" w:rsidP="000B5E9D">
      <w:pPr>
        <w:spacing w:after="0"/>
        <w:rPr>
          <w:rFonts w:cs="Times New Roman"/>
        </w:rPr>
      </w:pPr>
    </w:p>
    <w:p w:rsidR="00CB484D" w:rsidRPr="00CB484D" w:rsidRDefault="00CB484D" w:rsidP="00CB484D">
      <w:pPr>
        <w:spacing w:after="0"/>
        <w:rPr>
          <w:rFonts w:cs="Times New Roman"/>
        </w:rPr>
      </w:pPr>
      <w:r w:rsidRPr="00CB484D">
        <w:rPr>
          <w:rFonts w:cs="Times New Roman"/>
        </w:rPr>
        <w:t xml:space="preserve">A kerettanterv szakmai tartalma - a szakképzésről szóló 2011. évi CLXXXVII. törvény 8.§ (5) bekezdésének megfelelően - a nappali rendszerű oktatásra meghatározott tanulói éves kötelező szakmai elméleti és gyakorlati óraszám legalább 90%-át lefedi. </w:t>
      </w:r>
    </w:p>
    <w:p w:rsidR="00CB484D" w:rsidRPr="00CB484D" w:rsidRDefault="00CB484D" w:rsidP="00CB484D">
      <w:pPr>
        <w:spacing w:after="0"/>
        <w:rPr>
          <w:rFonts w:cs="Times New Roman"/>
        </w:rPr>
      </w:pPr>
      <w:r w:rsidRPr="00CB484D">
        <w:rPr>
          <w:rFonts w:cs="Times New Roman"/>
        </w:rPr>
        <w:t>Az időkeret fennmaradó részének (szabadsáv) szakmai tartalmáról a szakképző iskola szakmai programjában kell rendelkezni.</w:t>
      </w:r>
    </w:p>
    <w:p w:rsidR="00CB484D" w:rsidRPr="00CB484D" w:rsidRDefault="00CB484D" w:rsidP="00CB484D">
      <w:pPr>
        <w:spacing w:after="0"/>
        <w:rPr>
          <w:rFonts w:cs="Times New Roman"/>
        </w:rPr>
      </w:pPr>
    </w:p>
    <w:p w:rsidR="00420CA2"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CB484D" w:rsidRDefault="00CB484D">
      <w:pPr>
        <w:spacing w:after="200" w:line="276" w:lineRule="auto"/>
        <w:jc w:val="left"/>
        <w:rPr>
          <w:rFonts w:cs="Times New Roman"/>
        </w:rPr>
      </w:pPr>
      <w:r>
        <w:rPr>
          <w:rFonts w:cs="Times New Roman"/>
        </w:rPr>
        <w:br w:type="page"/>
      </w:r>
    </w:p>
    <w:p w:rsidR="00CB484D" w:rsidRPr="00CB484D" w:rsidRDefault="00CB484D" w:rsidP="00CB484D">
      <w:pPr>
        <w:spacing w:after="0"/>
        <w:jc w:val="center"/>
        <w:rPr>
          <w:rFonts w:cs="Times New Roman"/>
        </w:rPr>
      </w:pPr>
      <w:r w:rsidRPr="00CB484D">
        <w:rPr>
          <w:rFonts w:cs="Times New Roman"/>
        </w:rPr>
        <w:lastRenderedPageBreak/>
        <w:t>2. számú táblázat</w:t>
      </w:r>
    </w:p>
    <w:p w:rsidR="00420CA2" w:rsidRPr="00CB484D" w:rsidRDefault="00CB484D" w:rsidP="00CB484D">
      <w:pPr>
        <w:spacing w:after="0"/>
        <w:jc w:val="center"/>
        <w:rPr>
          <w:rFonts w:cs="Times New Roman"/>
          <w:b/>
        </w:rPr>
      </w:pPr>
      <w:r w:rsidRPr="00CB484D">
        <w:rPr>
          <w:rFonts w:cs="Times New Roman"/>
          <w:b/>
        </w:rPr>
        <w:t>A szakmai követelménymodulokhoz rendelt tantárgyak és témakörök óraszáma évfolyamonként</w:t>
      </w:r>
    </w:p>
    <w:p w:rsidR="00FE66A7" w:rsidRDefault="00FE66A7" w:rsidP="00DD65F6">
      <w:pPr>
        <w:spacing w:after="0"/>
        <w:jc w:val="left"/>
        <w:rPr>
          <w:rFonts w:cs="Times New Roman"/>
        </w:rPr>
      </w:pPr>
    </w:p>
    <w:tbl>
      <w:tblPr>
        <w:tblW w:w="14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40"/>
        <w:gridCol w:w="2041"/>
        <w:gridCol w:w="500"/>
        <w:gridCol w:w="500"/>
        <w:gridCol w:w="500"/>
        <w:gridCol w:w="500"/>
        <w:gridCol w:w="500"/>
        <w:gridCol w:w="556"/>
        <w:gridCol w:w="389"/>
        <w:gridCol w:w="556"/>
        <w:gridCol w:w="500"/>
        <w:gridCol w:w="500"/>
        <w:gridCol w:w="675"/>
        <w:gridCol w:w="669"/>
        <w:gridCol w:w="676"/>
        <w:gridCol w:w="500"/>
        <w:gridCol w:w="500"/>
        <w:gridCol w:w="676"/>
        <w:gridCol w:w="500"/>
        <w:gridCol w:w="500"/>
        <w:gridCol w:w="500"/>
        <w:gridCol w:w="500"/>
        <w:gridCol w:w="500"/>
        <w:gridCol w:w="676"/>
      </w:tblGrid>
      <w:tr w:rsidR="002174F5" w:rsidRPr="00EF7775" w:rsidTr="002174F5">
        <w:trPr>
          <w:trHeight w:val="990"/>
          <w:jc w:val="center"/>
        </w:trPr>
        <w:tc>
          <w:tcPr>
            <w:tcW w:w="2981" w:type="dxa"/>
            <w:gridSpan w:val="2"/>
            <w:vMerge w:val="restart"/>
            <w:shd w:val="clear" w:color="auto" w:fill="auto"/>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9.</w:t>
            </w:r>
          </w:p>
        </w:tc>
        <w:tc>
          <w:tcPr>
            <w:tcW w:w="1500"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1501"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75"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6"/>
                <w:szCs w:val="16"/>
                <w:lang w:eastAsia="hu-HU"/>
              </w:rPr>
            </w:pPr>
            <w:r w:rsidRPr="00EF7775">
              <w:rPr>
                <w:rFonts w:eastAsia="Times New Roman" w:cs="Times New Roman"/>
                <w:color w:val="000000"/>
                <w:sz w:val="16"/>
                <w:szCs w:val="16"/>
                <w:lang w:eastAsia="hu-HU"/>
              </w:rPr>
              <w:t>Szakgimnáziumi képzés összes óraszáma</w:t>
            </w:r>
          </w:p>
        </w:tc>
        <w:tc>
          <w:tcPr>
            <w:tcW w:w="669"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6"/>
                <w:szCs w:val="16"/>
                <w:lang w:eastAsia="hu-HU"/>
              </w:rPr>
            </w:pPr>
            <w:r w:rsidRPr="00EF7775">
              <w:rPr>
                <w:rFonts w:eastAsia="Times New Roman" w:cs="Times New Roman"/>
                <w:color w:val="000000"/>
                <w:sz w:val="16"/>
                <w:szCs w:val="16"/>
                <w:lang w:eastAsia="hu-HU"/>
              </w:rPr>
              <w:t xml:space="preserve">Érettségi vizsga keretében megszerezhető </w:t>
            </w:r>
            <w:proofErr w:type="spellStart"/>
            <w:r w:rsidRPr="00EF7775">
              <w:rPr>
                <w:rFonts w:eastAsia="Times New Roman" w:cs="Times New Roman"/>
                <w:color w:val="000000"/>
                <w:sz w:val="16"/>
                <w:szCs w:val="16"/>
                <w:lang w:eastAsia="hu-HU"/>
              </w:rPr>
              <w:t>szakképe-sítéshez</w:t>
            </w:r>
            <w:proofErr w:type="spellEnd"/>
            <w:r w:rsidRPr="00EF7775">
              <w:rPr>
                <w:rFonts w:eastAsia="Times New Roman" w:cs="Times New Roman"/>
                <w:color w:val="000000"/>
                <w:sz w:val="16"/>
                <w:szCs w:val="16"/>
                <w:lang w:eastAsia="hu-HU"/>
              </w:rPr>
              <w:t xml:space="preserve"> kapcsolódó óraszám</w:t>
            </w:r>
          </w:p>
        </w:tc>
        <w:tc>
          <w:tcPr>
            <w:tcW w:w="676"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6"/>
                <w:szCs w:val="16"/>
                <w:lang w:eastAsia="hu-HU"/>
              </w:rPr>
            </w:pPr>
            <w:r w:rsidRPr="00EF7775">
              <w:rPr>
                <w:rFonts w:eastAsia="Times New Roman" w:cs="Times New Roman"/>
                <w:color w:val="000000"/>
                <w:sz w:val="16"/>
                <w:szCs w:val="16"/>
                <w:lang w:eastAsia="hu-HU"/>
              </w:rPr>
              <w:t>Fő szakképesítéshez kapcsolódó összes óraszám</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5/13.</w:t>
            </w:r>
          </w:p>
        </w:tc>
        <w:tc>
          <w:tcPr>
            <w:tcW w:w="676"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6"/>
                <w:szCs w:val="16"/>
                <w:lang w:eastAsia="hu-HU"/>
              </w:rPr>
            </w:pPr>
            <w:r w:rsidRPr="00EF7775">
              <w:rPr>
                <w:rFonts w:eastAsia="Times New Roman" w:cs="Times New Roman"/>
                <w:color w:val="000000"/>
                <w:sz w:val="16"/>
                <w:szCs w:val="16"/>
                <w:lang w:eastAsia="hu-HU"/>
              </w:rPr>
              <w:t>A szakképzés összes óraszáma</w:t>
            </w:r>
          </w:p>
        </w:tc>
        <w:tc>
          <w:tcPr>
            <w:tcW w:w="1500" w:type="dxa"/>
            <w:gridSpan w:val="3"/>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1/13.</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2/14.</w:t>
            </w:r>
          </w:p>
        </w:tc>
        <w:tc>
          <w:tcPr>
            <w:tcW w:w="676"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6"/>
                <w:szCs w:val="16"/>
                <w:lang w:eastAsia="hu-HU"/>
              </w:rPr>
            </w:pPr>
            <w:r w:rsidRPr="00EF7775">
              <w:rPr>
                <w:rFonts w:eastAsia="Times New Roman" w:cs="Times New Roman"/>
                <w:color w:val="000000"/>
                <w:sz w:val="16"/>
                <w:szCs w:val="16"/>
                <w:lang w:eastAsia="hu-HU"/>
              </w:rPr>
              <w:t>A szakképzés összes óraszáma</w:t>
            </w:r>
          </w:p>
        </w:tc>
      </w:tr>
      <w:tr w:rsidR="002174F5" w:rsidRPr="00EF7775" w:rsidTr="002174F5">
        <w:trPr>
          <w:trHeight w:val="990"/>
          <w:jc w:val="center"/>
        </w:trPr>
        <w:tc>
          <w:tcPr>
            <w:tcW w:w="2981" w:type="dxa"/>
            <w:gridSpan w:val="2"/>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ögy</w:t>
            </w:r>
            <w:proofErr w:type="spellEnd"/>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675" w:type="dxa"/>
            <w:vMerge/>
            <w:vAlign w:val="center"/>
            <w:hideMark/>
          </w:tcPr>
          <w:p w:rsidR="002174F5" w:rsidRPr="00EF7775" w:rsidRDefault="002174F5" w:rsidP="00EF7775">
            <w:pPr>
              <w:spacing w:after="0"/>
              <w:jc w:val="left"/>
              <w:rPr>
                <w:rFonts w:eastAsia="Times New Roman" w:cs="Times New Roman"/>
                <w:color w:val="000000"/>
                <w:sz w:val="16"/>
                <w:szCs w:val="16"/>
                <w:lang w:eastAsia="hu-HU"/>
              </w:rPr>
            </w:pPr>
          </w:p>
        </w:tc>
        <w:tc>
          <w:tcPr>
            <w:tcW w:w="669" w:type="dxa"/>
            <w:vMerge/>
            <w:vAlign w:val="center"/>
            <w:hideMark/>
          </w:tcPr>
          <w:p w:rsidR="002174F5" w:rsidRPr="00EF7775" w:rsidRDefault="002174F5" w:rsidP="00EF7775">
            <w:pPr>
              <w:spacing w:after="0"/>
              <w:jc w:val="left"/>
              <w:rPr>
                <w:rFonts w:eastAsia="Times New Roman" w:cs="Times New Roman"/>
                <w:color w:val="000000"/>
                <w:sz w:val="16"/>
                <w:szCs w:val="16"/>
                <w:lang w:eastAsia="hu-HU"/>
              </w:rPr>
            </w:pPr>
          </w:p>
        </w:tc>
        <w:tc>
          <w:tcPr>
            <w:tcW w:w="676" w:type="dxa"/>
            <w:vMerge/>
            <w:vAlign w:val="center"/>
            <w:hideMark/>
          </w:tcPr>
          <w:p w:rsidR="002174F5" w:rsidRPr="00EF7775" w:rsidRDefault="002174F5" w:rsidP="00EF7775">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676" w:type="dxa"/>
            <w:vMerge/>
            <w:vAlign w:val="center"/>
            <w:hideMark/>
          </w:tcPr>
          <w:p w:rsidR="002174F5" w:rsidRPr="00EF7775" w:rsidRDefault="002174F5" w:rsidP="00EF7775">
            <w:pPr>
              <w:spacing w:after="0"/>
              <w:jc w:val="left"/>
              <w:rPr>
                <w:rFonts w:eastAsia="Times New Roman" w:cs="Times New Roman"/>
                <w:color w:val="000000"/>
                <w:sz w:val="16"/>
                <w:szCs w:val="16"/>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ögy</w:t>
            </w:r>
            <w:proofErr w:type="spellEnd"/>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e</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gy</w:t>
            </w:r>
            <w:proofErr w:type="spellEnd"/>
          </w:p>
        </w:tc>
        <w:tc>
          <w:tcPr>
            <w:tcW w:w="676" w:type="dxa"/>
            <w:vMerge/>
            <w:vAlign w:val="center"/>
            <w:hideMark/>
          </w:tcPr>
          <w:p w:rsidR="002174F5" w:rsidRPr="00EF7775" w:rsidRDefault="002174F5" w:rsidP="00EF7775">
            <w:pPr>
              <w:spacing w:after="0"/>
              <w:jc w:val="left"/>
              <w:rPr>
                <w:rFonts w:eastAsia="Times New Roman" w:cs="Times New Roman"/>
                <w:color w:val="000000"/>
                <w:sz w:val="16"/>
                <w:szCs w:val="16"/>
                <w:lang w:eastAsia="hu-HU"/>
              </w:rPr>
            </w:pPr>
          </w:p>
        </w:tc>
      </w:tr>
      <w:tr w:rsidR="008F2C55" w:rsidRPr="00EF7775" w:rsidTr="001F5F6A">
        <w:trPr>
          <w:trHeight w:val="240"/>
          <w:jc w:val="center"/>
        </w:trPr>
        <w:tc>
          <w:tcPr>
            <w:tcW w:w="940" w:type="dxa"/>
            <w:vMerge w:val="restart"/>
            <w:shd w:val="clear" w:color="auto" w:fill="auto"/>
            <w:vAlign w:val="bottom"/>
            <w:hideMark/>
          </w:tcPr>
          <w:p w:rsidR="002174F5" w:rsidRPr="00EF7775" w:rsidRDefault="002174F5" w:rsidP="001F5F6A">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A fő </w:t>
            </w:r>
            <w:proofErr w:type="spellStart"/>
            <w:r w:rsidRPr="00EF7775">
              <w:rPr>
                <w:rFonts w:eastAsia="Times New Roman" w:cs="Times New Roman"/>
                <w:color w:val="000000"/>
                <w:sz w:val="18"/>
                <w:szCs w:val="18"/>
                <w:lang w:eastAsia="hu-HU"/>
              </w:rPr>
              <w:t>szakképe-sítésre</w:t>
            </w:r>
            <w:proofErr w:type="spellEnd"/>
            <w:r w:rsidRPr="00EF7775">
              <w:rPr>
                <w:rFonts w:eastAsia="Times New Roman" w:cs="Times New Roman"/>
                <w:color w:val="000000"/>
                <w:sz w:val="18"/>
                <w:szCs w:val="18"/>
                <w:lang w:eastAsia="hu-HU"/>
              </w:rPr>
              <w:t xml:space="preserve"> vonatkozó:</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Összesen</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vMerge w:val="restart"/>
            <w:shd w:val="clear" w:color="000000" w:fill="F2F2F2"/>
            <w:noWrap/>
            <w:vAlign w:val="center"/>
            <w:hideMark/>
          </w:tcPr>
          <w:p w:rsidR="002174F5" w:rsidRPr="00EF7775" w:rsidRDefault="00F53461"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r w:rsidR="002174F5"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324</w:t>
            </w:r>
          </w:p>
        </w:tc>
        <w:tc>
          <w:tcPr>
            <w:tcW w:w="389" w:type="dxa"/>
            <w:shd w:val="clear" w:color="000000" w:fill="F2F2F2"/>
            <w:noWrap/>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w:t>
            </w:r>
          </w:p>
        </w:tc>
        <w:tc>
          <w:tcPr>
            <w:tcW w:w="556" w:type="dxa"/>
            <w:vMerge w:val="restart"/>
            <w:shd w:val="clear" w:color="000000" w:fill="F2F2F2"/>
            <w:noWrap/>
            <w:vAlign w:val="center"/>
            <w:hideMark/>
          </w:tcPr>
          <w:p w:rsidR="002174F5" w:rsidRPr="00EF7775" w:rsidRDefault="00F53461"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0</w:t>
            </w:r>
            <w:r w:rsidR="002174F5"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139</w:t>
            </w:r>
          </w:p>
        </w:tc>
        <w:tc>
          <w:tcPr>
            <w:tcW w:w="500" w:type="dxa"/>
            <w:shd w:val="clear" w:color="000000" w:fill="F2F2F2"/>
            <w:noWrap/>
            <w:vAlign w:val="center"/>
            <w:hideMark/>
          </w:tcPr>
          <w:p w:rsidR="002174F5" w:rsidRPr="00EF7775" w:rsidRDefault="001F5F6A" w:rsidP="001F5F6A">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170</w:t>
            </w:r>
          </w:p>
        </w:tc>
        <w:tc>
          <w:tcPr>
            <w:tcW w:w="675" w:type="dxa"/>
            <w:vMerge w:val="restart"/>
            <w:shd w:val="clear" w:color="auto" w:fill="auto"/>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1497</w:t>
            </w:r>
          </w:p>
        </w:tc>
        <w:tc>
          <w:tcPr>
            <w:tcW w:w="669" w:type="dxa"/>
            <w:vMerge w:val="restart"/>
            <w:shd w:val="clear" w:color="auto" w:fill="auto"/>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453</w:t>
            </w:r>
          </w:p>
        </w:tc>
        <w:tc>
          <w:tcPr>
            <w:tcW w:w="676" w:type="dxa"/>
            <w:vMerge w:val="restart"/>
            <w:shd w:val="clear" w:color="auto" w:fill="auto"/>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1044</w:t>
            </w:r>
          </w:p>
        </w:tc>
        <w:tc>
          <w:tcPr>
            <w:tcW w:w="500" w:type="dxa"/>
            <w:shd w:val="clear" w:color="auto" w:fill="auto"/>
            <w:noWrap/>
            <w:vAlign w:val="center"/>
            <w:hideMark/>
          </w:tcPr>
          <w:p w:rsidR="002174F5" w:rsidRPr="00EF7775" w:rsidRDefault="005177CF" w:rsidP="005177CF">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650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310</w:t>
            </w:r>
          </w:p>
        </w:tc>
        <w:tc>
          <w:tcPr>
            <w:tcW w:w="676" w:type="dxa"/>
            <w:vMerge w:val="restart"/>
            <w:shd w:val="clear" w:color="auto" w:fill="auto"/>
            <w:vAlign w:val="center"/>
            <w:hideMark/>
          </w:tcPr>
          <w:p w:rsidR="002174F5" w:rsidRDefault="002174F5">
            <w:pPr>
              <w:spacing w:after="0"/>
              <w:jc w:val="center"/>
              <w:rPr>
                <w:rFonts w:eastAsia="Times New Roman" w:cs="Times New Roman"/>
                <w:b/>
                <w:bCs/>
                <w:color w:val="000000"/>
                <w:sz w:val="18"/>
                <w:szCs w:val="18"/>
                <w:lang w:eastAsia="hu-HU"/>
              </w:rPr>
            </w:pPr>
          </w:p>
          <w:p w:rsidR="002174F5" w:rsidRDefault="005177CF" w:rsidP="005177CF">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200</w:t>
            </w:r>
            <w:r>
              <w:rPr>
                <w:rFonts w:eastAsia="Times New Roman" w:cs="Times New Roman"/>
                <w:b/>
                <w:bCs/>
                <w:color w:val="000000"/>
                <w:sz w:val="18"/>
                <w:szCs w:val="18"/>
                <w:lang w:eastAsia="hu-HU"/>
              </w:rPr>
              <w:t>4</w:t>
            </w:r>
          </w:p>
        </w:tc>
        <w:tc>
          <w:tcPr>
            <w:tcW w:w="500" w:type="dxa"/>
            <w:shd w:val="clear" w:color="auto" w:fill="auto"/>
            <w:noWrap/>
            <w:vAlign w:val="center"/>
            <w:hideMark/>
          </w:tcPr>
          <w:p w:rsidR="002174F5" w:rsidRPr="00EF7775" w:rsidRDefault="00E22020" w:rsidP="00E22020">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w:t>
            </w:r>
            <w:r>
              <w:rPr>
                <w:rFonts w:eastAsia="Times New Roman" w:cs="Times New Roman"/>
                <w:b/>
                <w:bCs/>
                <w:color w:val="000000"/>
                <w:sz w:val="18"/>
                <w:szCs w:val="18"/>
                <w:lang w:eastAsia="hu-HU"/>
              </w:rPr>
              <w:t>92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324</w:t>
            </w:r>
          </w:p>
        </w:tc>
        <w:tc>
          <w:tcPr>
            <w:tcW w:w="500" w:type="dxa"/>
            <w:vMerge w:val="restart"/>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5177CF" w:rsidP="005177CF">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65</w:t>
            </w:r>
            <w:r>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310</w:t>
            </w:r>
          </w:p>
        </w:tc>
        <w:tc>
          <w:tcPr>
            <w:tcW w:w="676" w:type="dxa"/>
            <w:vMerge w:val="restart"/>
            <w:shd w:val="clear" w:color="auto" w:fill="auto"/>
            <w:vAlign w:val="center"/>
            <w:hideMark/>
          </w:tcPr>
          <w:p w:rsidR="002174F5" w:rsidRDefault="002174F5">
            <w:pPr>
              <w:spacing w:after="0"/>
              <w:jc w:val="center"/>
              <w:rPr>
                <w:rFonts w:eastAsia="Times New Roman" w:cs="Times New Roman"/>
                <w:b/>
                <w:bCs/>
                <w:color w:val="000000"/>
                <w:sz w:val="18"/>
                <w:szCs w:val="18"/>
                <w:lang w:eastAsia="hu-HU"/>
              </w:rPr>
            </w:pPr>
          </w:p>
          <w:p w:rsidR="002174F5" w:rsidRDefault="00E22020" w:rsidP="00E22020">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20</w:t>
            </w:r>
            <w:r>
              <w:rPr>
                <w:rFonts w:eastAsia="Times New Roman" w:cs="Times New Roman"/>
                <w:b/>
                <w:bCs/>
                <w:color w:val="000000"/>
                <w:sz w:val="18"/>
                <w:szCs w:val="18"/>
                <w:lang w:eastAsia="hu-HU"/>
              </w:rPr>
              <w:t>76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Összesen</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396</w:t>
            </w:r>
          </w:p>
        </w:tc>
        <w:tc>
          <w:tcPr>
            <w:tcW w:w="1000" w:type="dxa"/>
            <w:gridSpan w:val="2"/>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432</w:t>
            </w:r>
          </w:p>
        </w:tc>
        <w:tc>
          <w:tcPr>
            <w:tcW w:w="500"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945" w:type="dxa"/>
            <w:gridSpan w:val="2"/>
            <w:shd w:val="clear" w:color="auto" w:fill="auto"/>
            <w:noWrap/>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360</w:t>
            </w:r>
          </w:p>
        </w:tc>
        <w:tc>
          <w:tcPr>
            <w:tcW w:w="55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2174F5" w:rsidRPr="00EF7775" w:rsidRDefault="001F5F6A"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309</w:t>
            </w:r>
          </w:p>
        </w:tc>
        <w:tc>
          <w:tcPr>
            <w:tcW w:w="675"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2174F5" w:rsidRDefault="005177CF" w:rsidP="005177CF">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96</w:t>
            </w:r>
            <w:r>
              <w:rPr>
                <w:rFonts w:eastAsia="Times New Roman" w:cs="Times New Roman"/>
                <w:b/>
                <w:bCs/>
                <w:color w:val="000000"/>
                <w:sz w:val="18"/>
                <w:szCs w:val="18"/>
                <w:lang w:eastAsia="hu-HU"/>
              </w:rPr>
              <w:t>0</w:t>
            </w: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2174F5" w:rsidRPr="00EF7775" w:rsidRDefault="00E22020"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1116</w:t>
            </w:r>
          </w:p>
        </w:tc>
        <w:tc>
          <w:tcPr>
            <w:tcW w:w="500"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shd w:val="clear" w:color="auto" w:fill="auto"/>
            <w:noWrap/>
            <w:vAlign w:val="center"/>
            <w:hideMark/>
          </w:tcPr>
          <w:p w:rsidR="002174F5" w:rsidRDefault="005177CF" w:rsidP="005177CF">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96</w:t>
            </w:r>
            <w:r>
              <w:rPr>
                <w:rFonts w:eastAsia="Times New Roman" w:cs="Times New Roman"/>
                <w:b/>
                <w:bCs/>
                <w:color w:val="000000"/>
                <w:sz w:val="18"/>
                <w:szCs w:val="18"/>
                <w:lang w:eastAsia="hu-HU"/>
              </w:rPr>
              <w:t>0</w:t>
            </w: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Elméleti óraszámok </w:t>
            </w:r>
            <w:r w:rsidRPr="00EF7775">
              <w:rPr>
                <w:rFonts w:eastAsia="Times New Roman" w:cs="Times New Roman"/>
                <w:color w:val="000000"/>
                <w:sz w:val="18"/>
                <w:szCs w:val="18"/>
                <w:lang w:eastAsia="hu-HU"/>
              </w:rPr>
              <w:br/>
              <w:t xml:space="preserve">(arány </w:t>
            </w:r>
            <w:proofErr w:type="spellStart"/>
            <w:r w:rsidRPr="00EF7775">
              <w:rPr>
                <w:rFonts w:eastAsia="Times New Roman" w:cs="Times New Roman"/>
                <w:color w:val="000000"/>
                <w:sz w:val="18"/>
                <w:szCs w:val="18"/>
                <w:lang w:eastAsia="hu-HU"/>
              </w:rPr>
              <w:t>ögy-vel</w:t>
            </w:r>
            <w:proofErr w:type="spellEnd"/>
            <w:r w:rsidRPr="00EF7775">
              <w:rPr>
                <w:rFonts w:eastAsia="Times New Roman" w:cs="Times New Roman"/>
                <w:color w:val="000000"/>
                <w:sz w:val="18"/>
                <w:szCs w:val="18"/>
                <w:lang w:eastAsia="hu-HU"/>
              </w:rPr>
              <w:t>)</w:t>
            </w:r>
          </w:p>
        </w:tc>
        <w:tc>
          <w:tcPr>
            <w:tcW w:w="5001" w:type="dxa"/>
            <w:gridSpan w:val="10"/>
            <w:shd w:val="clear" w:color="auto" w:fill="auto"/>
            <w:noWrap/>
            <w:vAlign w:val="center"/>
            <w:hideMark/>
          </w:tcPr>
          <w:p w:rsidR="002174F5" w:rsidRDefault="002174F5" w:rsidP="001F5F6A">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öt évfolyamos képzés egészében: </w:t>
            </w:r>
            <w:r w:rsidR="001F5F6A" w:rsidRPr="00EF7775">
              <w:rPr>
                <w:rFonts w:eastAsia="Times New Roman" w:cs="Times New Roman"/>
                <w:color w:val="000000"/>
                <w:sz w:val="18"/>
                <w:szCs w:val="18"/>
                <w:lang w:eastAsia="hu-HU"/>
              </w:rPr>
              <w:t>138</w:t>
            </w:r>
            <w:r w:rsidR="001F5F6A">
              <w:rPr>
                <w:rFonts w:eastAsia="Times New Roman" w:cs="Times New Roman"/>
                <w:color w:val="000000"/>
                <w:sz w:val="18"/>
                <w:szCs w:val="18"/>
                <w:lang w:eastAsia="hu-HU"/>
              </w:rPr>
              <w:t>0</w:t>
            </w:r>
            <w:r w:rsidR="001F5F6A" w:rsidRPr="00EF7775">
              <w:rPr>
                <w:rFonts w:eastAsia="Times New Roman" w:cs="Times New Roman"/>
                <w:color w:val="000000"/>
                <w:sz w:val="18"/>
                <w:szCs w:val="18"/>
                <w:lang w:eastAsia="hu-HU"/>
              </w:rPr>
              <w:t xml:space="preserve"> </w:t>
            </w:r>
            <w:r w:rsidRPr="00EF7775">
              <w:rPr>
                <w:rFonts w:eastAsia="Times New Roman" w:cs="Times New Roman"/>
                <w:color w:val="000000"/>
                <w:sz w:val="18"/>
                <w:szCs w:val="18"/>
                <w:lang w:eastAsia="hu-HU"/>
              </w:rPr>
              <w:t>óra (68,9%)</w:t>
            </w:r>
          </w:p>
        </w:tc>
        <w:tc>
          <w:tcPr>
            <w:tcW w:w="675"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vMerge w:val="restart"/>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2174F5" w:rsidRDefault="00E22020" w:rsidP="00E22020">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1442</w:t>
            </w:r>
            <w:r w:rsidRPr="00EF7775">
              <w:rPr>
                <w:rFonts w:eastAsia="Times New Roman" w:cs="Times New Roman"/>
                <w:color w:val="000000"/>
                <w:sz w:val="18"/>
                <w:szCs w:val="18"/>
                <w:lang w:eastAsia="hu-HU"/>
              </w:rPr>
              <w:t xml:space="preserve"> </w:t>
            </w:r>
            <w:r w:rsidR="002174F5" w:rsidRPr="00EF7775">
              <w:rPr>
                <w:rFonts w:eastAsia="Times New Roman" w:cs="Times New Roman"/>
                <w:color w:val="000000"/>
                <w:sz w:val="18"/>
                <w:szCs w:val="18"/>
                <w:lang w:eastAsia="hu-HU"/>
              </w:rPr>
              <w:t>óra (</w:t>
            </w:r>
            <w:r>
              <w:rPr>
                <w:rFonts w:eastAsia="Times New Roman" w:cs="Times New Roman"/>
                <w:color w:val="000000"/>
                <w:sz w:val="18"/>
                <w:szCs w:val="18"/>
                <w:lang w:eastAsia="hu-HU"/>
              </w:rPr>
              <w:t>69.5</w:t>
            </w:r>
            <w:r w:rsidR="002174F5" w:rsidRPr="00EF7775">
              <w:rPr>
                <w:rFonts w:eastAsia="Times New Roman" w:cs="Times New Roman"/>
                <w:color w:val="000000"/>
                <w:sz w:val="18"/>
                <w:szCs w:val="18"/>
                <w:lang w:eastAsia="hu-HU"/>
              </w:rPr>
              <w:t>%)</w:t>
            </w: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Gyakorlati óraszámok </w:t>
            </w:r>
            <w:r w:rsidRPr="00EF7775">
              <w:rPr>
                <w:rFonts w:eastAsia="Times New Roman" w:cs="Times New Roman"/>
                <w:color w:val="000000"/>
                <w:sz w:val="18"/>
                <w:szCs w:val="18"/>
                <w:lang w:eastAsia="hu-HU"/>
              </w:rPr>
              <w:br/>
              <w:t xml:space="preserve">(arány </w:t>
            </w:r>
            <w:proofErr w:type="spellStart"/>
            <w:r w:rsidRPr="00EF7775">
              <w:rPr>
                <w:rFonts w:eastAsia="Times New Roman" w:cs="Times New Roman"/>
                <w:color w:val="000000"/>
                <w:sz w:val="18"/>
                <w:szCs w:val="18"/>
                <w:lang w:eastAsia="hu-HU"/>
              </w:rPr>
              <w:t>ögy-vel</w:t>
            </w:r>
            <w:proofErr w:type="spellEnd"/>
            <w:r w:rsidRPr="00EF7775">
              <w:rPr>
                <w:rFonts w:eastAsia="Times New Roman" w:cs="Times New Roman"/>
                <w:color w:val="000000"/>
                <w:sz w:val="18"/>
                <w:szCs w:val="18"/>
                <w:lang w:eastAsia="hu-HU"/>
              </w:rPr>
              <w:t>)</w:t>
            </w:r>
          </w:p>
        </w:tc>
        <w:tc>
          <w:tcPr>
            <w:tcW w:w="5001" w:type="dxa"/>
            <w:gridSpan w:val="10"/>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öt évfolyamos képzés egészében: 624 óra (31,1%)</w:t>
            </w:r>
          </w:p>
        </w:tc>
        <w:tc>
          <w:tcPr>
            <w:tcW w:w="675"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1000" w:type="dxa"/>
            <w:gridSpan w:val="2"/>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2500" w:type="dxa"/>
            <w:gridSpan w:val="5"/>
            <w:shd w:val="clear" w:color="auto" w:fill="auto"/>
            <w:noWrap/>
            <w:vAlign w:val="center"/>
            <w:hideMark/>
          </w:tcPr>
          <w:p w:rsidR="002174F5" w:rsidRPr="00EF7775" w:rsidRDefault="002174F5" w:rsidP="00E22020">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634 óra (</w:t>
            </w:r>
            <w:r w:rsidR="00E22020">
              <w:rPr>
                <w:rFonts w:eastAsia="Times New Roman" w:cs="Times New Roman"/>
                <w:color w:val="000000"/>
                <w:sz w:val="18"/>
                <w:szCs w:val="18"/>
                <w:lang w:eastAsia="hu-HU"/>
              </w:rPr>
              <w:t>30,5</w:t>
            </w:r>
            <w:r w:rsidRPr="00EF7775">
              <w:rPr>
                <w:rFonts w:eastAsia="Times New Roman" w:cs="Times New Roman"/>
                <w:color w:val="000000"/>
                <w:sz w:val="18"/>
                <w:szCs w:val="18"/>
                <w:lang w:eastAsia="hu-HU"/>
              </w:rPr>
              <w:t>%)</w:t>
            </w: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r>
      <w:tr w:rsidR="002174F5" w:rsidRPr="00EF7775" w:rsidTr="002174F5">
        <w:trPr>
          <w:trHeight w:val="240"/>
          <w:jc w:val="center"/>
        </w:trPr>
        <w:tc>
          <w:tcPr>
            <w:tcW w:w="940" w:type="dxa"/>
            <w:vMerge w:val="restart"/>
            <w:shd w:val="clear" w:color="000000" w:fill="FFC000"/>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11499-12</w:t>
            </w:r>
            <w:r w:rsidRPr="00EF7775">
              <w:rPr>
                <w:rFonts w:eastAsia="Times New Roman" w:cs="Times New Roman"/>
                <w:color w:val="000000"/>
                <w:sz w:val="18"/>
                <w:szCs w:val="18"/>
                <w:lang w:eastAsia="hu-HU"/>
              </w:rPr>
              <w:br/>
              <w:t>Foglalkoztatás II.</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Foglalkoztatás II.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D01D18">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w:t>
            </w:r>
            <w:r w:rsidR="00D01D18">
              <w:rPr>
                <w:rFonts w:eastAsia="Times New Roman" w:cs="Times New Roman"/>
                <w:b/>
                <w:bCs/>
                <w:color w:val="000000"/>
                <w:sz w:val="18"/>
                <w:szCs w:val="18"/>
                <w:lang w:eastAsia="hu-HU"/>
              </w:rPr>
              <w:t>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D01D18">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w:t>
            </w:r>
            <w:r w:rsidR="00D01D18">
              <w:rPr>
                <w:rFonts w:eastAsia="Times New Roman" w:cs="Times New Roman"/>
                <w:b/>
                <w:bCs/>
                <w:color w:val="000000"/>
                <w:sz w:val="18"/>
                <w:szCs w:val="18"/>
                <w:lang w:eastAsia="hu-HU"/>
              </w:rPr>
              <w:t>5</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D01D18">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w:t>
            </w:r>
            <w:r w:rsidR="00D01D18">
              <w:rPr>
                <w:rFonts w:eastAsia="Times New Roman" w:cs="Times New Roman"/>
                <w:b/>
                <w:bCs/>
                <w:color w:val="000000"/>
                <w:sz w:val="18"/>
                <w:szCs w:val="18"/>
                <w:lang w:eastAsia="hu-HU"/>
              </w:rPr>
              <w:t>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D01D18">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w:t>
            </w:r>
            <w:r w:rsidR="00D01D18">
              <w:rPr>
                <w:rFonts w:eastAsia="Times New Roman" w:cs="Times New Roman"/>
                <w:b/>
                <w:bCs/>
                <w:color w:val="000000"/>
                <w:sz w:val="18"/>
                <w:szCs w:val="18"/>
                <w:lang w:eastAsia="hu-HU"/>
              </w:rPr>
              <w:t>5</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Munkajogi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D01D18"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D01D18"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D01D18"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D01D18"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Munkaviszony létesítése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Álláskeresés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Munkanélküliség</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240"/>
          <w:jc w:val="center"/>
        </w:trPr>
        <w:tc>
          <w:tcPr>
            <w:tcW w:w="940" w:type="dxa"/>
            <w:vMerge w:val="restart"/>
            <w:shd w:val="clear" w:color="000000" w:fill="FFC000"/>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11498-12</w:t>
            </w:r>
            <w:r w:rsidRPr="00EF7775">
              <w:rPr>
                <w:rFonts w:eastAsia="Times New Roman" w:cs="Times New Roman"/>
                <w:color w:val="000000"/>
                <w:sz w:val="18"/>
                <w:szCs w:val="18"/>
                <w:lang w:eastAsia="hu-HU"/>
              </w:rPr>
              <w:br/>
              <w:t>Foglalkoztatás I. (érettségire épülő képzések esetén)</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Foglalkoztatás 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Default="002174F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Default="002174F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Default="002174F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Default="002174F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w:t>
            </w:r>
            <w:r>
              <w:rPr>
                <w:rFonts w:eastAsia="Times New Roman" w:cs="Times New Roman"/>
                <w:b/>
                <w:bCs/>
                <w:color w:val="000000"/>
                <w:sz w:val="18"/>
                <w:szCs w:val="18"/>
                <w:lang w:eastAsia="hu-HU"/>
              </w:rPr>
              <w:t>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Nyelvtani rendszerezés 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Nyelvtani rendszerezés 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8F2C5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8</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Nyelvi készségfejlesztés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Munkavállalói szókincs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r>
      <w:tr w:rsidR="002174F5" w:rsidRPr="00EF7775" w:rsidTr="002174F5">
        <w:trPr>
          <w:trHeight w:val="480"/>
          <w:jc w:val="center"/>
        </w:trPr>
        <w:tc>
          <w:tcPr>
            <w:tcW w:w="940" w:type="dxa"/>
            <w:vMerge w:val="restart"/>
            <w:shd w:val="clear" w:color="auto" w:fill="auto"/>
            <w:textDirection w:val="btLr"/>
            <w:vAlign w:val="center"/>
            <w:hideMark/>
          </w:tcPr>
          <w:p w:rsidR="002174F5" w:rsidRPr="00EF7775" w:rsidRDefault="002174F5" w:rsidP="005177CF">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11504-16 Gazdálkodási alaptevékenység </w:t>
            </w:r>
            <w:r w:rsidR="005177CF">
              <w:rPr>
                <w:rFonts w:eastAsia="Times New Roman" w:cs="Times New Roman"/>
                <w:color w:val="000000"/>
                <w:sz w:val="18"/>
                <w:szCs w:val="18"/>
                <w:lang w:eastAsia="hu-HU"/>
              </w:rPr>
              <w:t>ellátása</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Gazdasági és jogi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252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Mikrogazdasági</w:t>
            </w:r>
            <w:proofErr w:type="spellEnd"/>
            <w:r w:rsidRPr="00EF7775">
              <w:rPr>
                <w:rFonts w:eastAsia="Times New Roman" w:cs="Times New Roman"/>
                <w:color w:val="000000"/>
                <w:sz w:val="18"/>
                <w:szCs w:val="18"/>
                <w:lang w:eastAsia="hu-HU"/>
              </w:rPr>
              <w:t xml:space="preserve"> alapok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fogyasztói magatartás és a kereslet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vállalat termelői magatartása és a kínálat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vállalkozások alapítása, működése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gazdasági élet szereplői, az állam feladatai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nemzetgazdaság ágazati rendszere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Marketing és áru-kódrendszer</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Jogi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Tulajdonjog</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kötelmi jog</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35</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35</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35</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Ügyviteli 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Munkavédelmi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Levelezés és iratkezelés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58</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Üzleti kommunikáció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Információ-kommunikáció technológia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Ügyviteli gyakorlatok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Tízujjas vakírás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108</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Szövegformázás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Általános statisztika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statisztika alapfogalmai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információsűrítés legjellemzőbb módszerei, eszközei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Főátlagok, összetett intenzitási viszonyszámok összehasonlítása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érték-, ár-és volumenindex</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grafikus ábrázolás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Statisztika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információsűrítés legjellemzőbb módszerei, eszközei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Főátlagok, összetett intenzitási viszonyszámok összehasonlítása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érték-, ár-és volumenindex</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Esettanulmány készítése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Pénzügyi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123</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123</w:t>
            </w:r>
          </w:p>
        </w:tc>
        <w:tc>
          <w:tcPr>
            <w:tcW w:w="500" w:type="dxa"/>
            <w:shd w:val="clear" w:color="auto" w:fill="auto"/>
            <w:noWrap/>
            <w:vAlign w:val="center"/>
            <w:hideMark/>
          </w:tcPr>
          <w:p w:rsidR="002174F5" w:rsidRPr="00EF7775" w:rsidRDefault="00A34C46"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A34C46"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144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szektor alapvetései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intézményrendszer</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pénzforgalom</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30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pénzügyi piac és termékei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64</w:t>
            </w:r>
          </w:p>
        </w:tc>
        <w:tc>
          <w:tcPr>
            <w:tcW w:w="500"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77</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Biztosítási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7</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7</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Pénzügy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pénz időértéke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Értékpapírok értékelése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Valuta, deviza-árfolyama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Adózási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A34C46"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A34C46" w:rsidP="00EF7775">
            <w:pPr>
              <w:spacing w:after="0"/>
              <w:jc w:val="center"/>
              <w:rPr>
                <w:rFonts w:eastAsia="Times New Roman" w:cs="Times New Roman"/>
                <w:b/>
                <w:bCs/>
                <w:color w:val="000000"/>
                <w:sz w:val="18"/>
                <w:szCs w:val="18"/>
                <w:lang w:eastAsia="hu-HU"/>
              </w:rPr>
            </w:pPr>
            <w:r>
              <w:rPr>
                <w:rFonts w:eastAsia="Times New Roman" w:cs="Times New Roman"/>
                <w:b/>
                <w:bCs/>
                <w:color w:val="000000"/>
                <w:sz w:val="18"/>
                <w:szCs w:val="18"/>
                <w:lang w:eastAsia="hu-HU"/>
              </w:rPr>
              <w:t>72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államháztartás rendszere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Adózási alapfogalmak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Kiemelt adónemek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A34C46"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67</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Adózás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Személyi jövedelemadó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15</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15</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15</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Általános forgalmi adó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Helyi adók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Számviteli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144</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számviteli törvény</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vállalkozás vagyona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könyvelési tételek szerkesztése, a számlakeret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Tárgyi eszközök elszámolása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vásárolt készletek elszámolása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jövedelem elszámolás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saját termelésű készletek elszámolása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Termékértékesítés elszámolása, az eredmény megállapítása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Számvitel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67</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pénzkezeléshez kapcsolódó bizonylatok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tárgyi eszközök nyilvántartása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vásárolt készletek bizonylatai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Komplex számviteli esettanulmányok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analitika számítógépen</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r>
      <w:tr w:rsidR="002174F5" w:rsidRPr="00EF7775" w:rsidTr="002174F5">
        <w:trPr>
          <w:trHeight w:val="77"/>
          <w:jc w:val="center"/>
        </w:trPr>
        <w:tc>
          <w:tcPr>
            <w:tcW w:w="940" w:type="dxa"/>
            <w:vMerge w:val="restart"/>
            <w:shd w:val="clear" w:color="auto" w:fill="auto"/>
            <w:textDirection w:val="btLr"/>
            <w:vAlign w:val="center"/>
            <w:hideMark/>
          </w:tcPr>
          <w:p w:rsidR="002174F5" w:rsidRDefault="00520963" w:rsidP="00520963">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11884</w:t>
            </w:r>
            <w:r w:rsidRPr="00EF7775">
              <w:rPr>
                <w:rFonts w:eastAsia="Times New Roman" w:cs="Times New Roman"/>
                <w:color w:val="000000"/>
                <w:sz w:val="18"/>
                <w:szCs w:val="18"/>
                <w:lang w:eastAsia="hu-HU"/>
              </w:rPr>
              <w:t>-16</w:t>
            </w:r>
            <w:r>
              <w:rPr>
                <w:rFonts w:eastAsia="Times New Roman" w:cs="Times New Roman"/>
                <w:color w:val="000000"/>
                <w:sz w:val="18"/>
                <w:szCs w:val="18"/>
                <w:lang w:eastAsia="hu-HU"/>
              </w:rPr>
              <w:t xml:space="preserve"> </w:t>
            </w:r>
            <w:r w:rsidR="002174F5" w:rsidRPr="00EF7775">
              <w:rPr>
                <w:rFonts w:eastAsia="Times New Roman" w:cs="Times New Roman"/>
                <w:color w:val="000000"/>
                <w:sz w:val="18"/>
                <w:szCs w:val="18"/>
                <w:lang w:eastAsia="hu-HU"/>
              </w:rPr>
              <w:t xml:space="preserve">Projekttervezés </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Támogatási alapismeretek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103</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103</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103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Támogatási rendszerek áttekintése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27</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27</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Támogatási lehetőségek elérhetősége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Támogatások főbb jellemzői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Támogatási felhívások értelmezése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Gazdálkodási statisztika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Vállalkozások minősítési rendszere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Gazdálkodási mutatók számítása és tervezése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proofErr w:type="spellStart"/>
            <w:r w:rsidRPr="00EF7775">
              <w:rPr>
                <w:rFonts w:eastAsia="Times New Roman" w:cs="Times New Roman"/>
                <w:color w:val="000000"/>
                <w:sz w:val="18"/>
                <w:szCs w:val="18"/>
                <w:lang w:eastAsia="hu-HU"/>
              </w:rPr>
              <w:t>Munkaerőgazdálkodás</w:t>
            </w:r>
            <w:proofErr w:type="spellEnd"/>
            <w:r w:rsidRPr="00EF7775">
              <w:rPr>
                <w:rFonts w:eastAsia="Times New Roman" w:cs="Times New Roman"/>
                <w:color w:val="000000"/>
                <w:sz w:val="18"/>
                <w:szCs w:val="18"/>
                <w:lang w:eastAsia="hu-HU"/>
              </w:rPr>
              <w:t xml:space="preserve"> statisztikai vonzatai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Folyamat- és pénzügyi tervezés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36</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46</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82</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82</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82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folyamat fogalma, értelmezése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Folyamatok ütemezése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tervezés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46</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240"/>
          <w:jc w:val="center"/>
        </w:trPr>
        <w:tc>
          <w:tcPr>
            <w:tcW w:w="940" w:type="dxa"/>
            <w:vMerge w:val="restart"/>
            <w:shd w:val="clear" w:color="auto" w:fill="auto"/>
            <w:textDirection w:val="btLr"/>
            <w:vAlign w:val="center"/>
            <w:hideMark/>
          </w:tcPr>
          <w:p w:rsidR="002174F5" w:rsidRDefault="007D3017" w:rsidP="007D3017">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11885</w:t>
            </w:r>
            <w:r w:rsidRPr="00EF7775">
              <w:rPr>
                <w:rFonts w:eastAsia="Times New Roman" w:cs="Times New Roman"/>
                <w:color w:val="000000"/>
                <w:sz w:val="18"/>
                <w:szCs w:val="18"/>
                <w:lang w:eastAsia="hu-HU"/>
              </w:rPr>
              <w:t>-16</w:t>
            </w:r>
            <w:r>
              <w:rPr>
                <w:rFonts w:eastAsia="Times New Roman" w:cs="Times New Roman"/>
                <w:color w:val="000000"/>
                <w:sz w:val="18"/>
                <w:szCs w:val="18"/>
                <w:lang w:eastAsia="hu-HU"/>
              </w:rPr>
              <w:t xml:space="preserve"> </w:t>
            </w:r>
            <w:r w:rsidR="002174F5" w:rsidRPr="00EF7775">
              <w:rPr>
                <w:rFonts w:eastAsia="Times New Roman" w:cs="Times New Roman"/>
                <w:color w:val="000000"/>
                <w:sz w:val="18"/>
                <w:szCs w:val="18"/>
                <w:lang w:eastAsia="hu-HU"/>
              </w:rPr>
              <w:t xml:space="preserve">Támogatáskezelés </w:t>
            </w:r>
            <w:r w:rsidR="002174F5">
              <w:rPr>
                <w:rFonts w:eastAsia="Times New Roman" w:cs="Times New Roman"/>
                <w:color w:val="000000"/>
                <w:sz w:val="18"/>
                <w:szCs w:val="18"/>
                <w:lang w:eastAsia="hu-HU"/>
              </w:rPr>
              <w:t>1</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Támogatási ügyvitel</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72</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134</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134</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134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Adminisztrációs alapfogalmak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32</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Támogatások ügyviteli rendje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Folyamatok megvalósulásának </w:t>
            </w:r>
            <w:proofErr w:type="spellStart"/>
            <w:r w:rsidRPr="00EF7775">
              <w:rPr>
                <w:rFonts w:eastAsia="Times New Roman" w:cs="Times New Roman"/>
                <w:color w:val="000000"/>
                <w:sz w:val="18"/>
                <w:szCs w:val="18"/>
                <w:lang w:eastAsia="hu-HU"/>
              </w:rPr>
              <w:t>nyomonkövetése</w:t>
            </w:r>
            <w:proofErr w:type="spellEnd"/>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Zárási és </w:t>
            </w:r>
            <w:proofErr w:type="spellStart"/>
            <w:r w:rsidRPr="00EF7775">
              <w:rPr>
                <w:rFonts w:eastAsia="Times New Roman" w:cs="Times New Roman"/>
                <w:color w:val="000000"/>
                <w:sz w:val="18"/>
                <w:szCs w:val="18"/>
                <w:lang w:eastAsia="hu-HU"/>
              </w:rPr>
              <w:t>utánkövetési</w:t>
            </w:r>
            <w:proofErr w:type="spellEnd"/>
            <w:r w:rsidRPr="00EF7775">
              <w:rPr>
                <w:rFonts w:eastAsia="Times New Roman" w:cs="Times New Roman"/>
                <w:color w:val="000000"/>
                <w:sz w:val="18"/>
                <w:szCs w:val="18"/>
                <w:lang w:eastAsia="hu-HU"/>
              </w:rPr>
              <w:t xml:space="preserve"> feladatok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Támogatás menedzsment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Irodai és infokommunikációs eszközök gyakorlati alkalmazása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Elektronikus iktatás, elektronikus ügyintézés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Támogatáskezelés online rendszerek alkalmazásával</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r>
      <w:tr w:rsidR="002174F5" w:rsidRPr="00EF7775" w:rsidTr="002174F5">
        <w:trPr>
          <w:trHeight w:val="48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10147-12 Gazdálkodási feladatok ellátása</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Gazdálkodási ismeretek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77</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Gazdálkodás a befektetett eszközökkel</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Készletgazdálkodás, logisztikai rendszer</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Munkaerő és bérgazdálkodás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Gazdálkodás, gazdaságosság</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A vállalkozás vezetése, szervezete és stratégiája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vállalkozás válsága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48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11506-16 Vállalkozásfinanszírozási és adózási feladatok</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Vállalkozásfinanszírozás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vállalkozás pénzügyi döntései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beruházások értékelése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forgóeszköz-ellátás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finanszírozás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A vállalkozások pénzügyi teljesítményének mérése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Vállalkozásfinanszírozás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Beruházások pénzügyi döntései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br/>
              <w:t>Forgóeszköz-szükséglet megállapítása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finanszírozás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teljesítményének mérése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Adózás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93</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Az adózás rendje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4</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Személyi jövedelemadózás és bért terhelő járulékok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Egyéni vállalkozó jövedelemadózási formái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Társaságok jövedelemadózása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Általános forgalmi adó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Helyi adók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9</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9</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Gépjárműadó és </w:t>
            </w:r>
            <w:proofErr w:type="spellStart"/>
            <w:r w:rsidRPr="00EF7775">
              <w:rPr>
                <w:rFonts w:eastAsia="Times New Roman" w:cs="Times New Roman"/>
                <w:color w:val="000000"/>
                <w:sz w:val="18"/>
                <w:szCs w:val="18"/>
                <w:lang w:eastAsia="hu-HU"/>
              </w:rPr>
              <w:t>cégautóadó</w:t>
            </w:r>
            <w:proofErr w:type="spellEnd"/>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Elektronikus adóbevallás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Gyakorlati előkészítés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Elektronikus bevallás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56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bevallások ellenőrzése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w:t>
            </w:r>
          </w:p>
        </w:tc>
      </w:tr>
      <w:tr w:rsidR="002174F5" w:rsidRPr="00EF7775" w:rsidTr="002174F5">
        <w:trPr>
          <w:trHeight w:val="24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10149-12 Könyvvezetés és beszámoló készítés feladatai</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Számvitel</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186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186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186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186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számviteli törvény, az éves beszámoló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tárgyi eszközökkel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Immateriális javakkal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vásárolt készletek elszámolása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29</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29</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Jövedelem-elszámolás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Költségekkel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17</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17</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17</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Saját termelésű készletekkel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Pénzügyi és hitelműveletekkel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Kötelezettségekkel kapcsolatos elszámolások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zárás, éves beszámoló</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21</w:t>
            </w:r>
          </w:p>
        </w:tc>
      </w:tr>
      <w:tr w:rsidR="002174F5" w:rsidRPr="00EF7775" w:rsidTr="002174F5">
        <w:trPr>
          <w:trHeight w:val="72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Pr>
                <w:rFonts w:eastAsia="Times New Roman" w:cs="Times New Roman"/>
                <w:color w:val="000000"/>
                <w:sz w:val="18"/>
                <w:szCs w:val="18"/>
                <w:lang w:eastAsia="hu-HU"/>
              </w:rPr>
              <w:t>11505</w:t>
            </w:r>
            <w:r w:rsidRPr="00EF7775">
              <w:rPr>
                <w:rFonts w:eastAsia="Times New Roman" w:cs="Times New Roman"/>
                <w:color w:val="000000"/>
                <w:sz w:val="18"/>
                <w:szCs w:val="18"/>
                <w:lang w:eastAsia="hu-HU"/>
              </w:rPr>
              <w:t>-12 Könyvelés számítógépen</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Könyvelés számítógépen gyakorlat</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124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Szoftverjog és etika, adatvédelem</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r>
      <w:tr w:rsidR="002174F5" w:rsidRPr="00EF7775" w:rsidTr="002174F5">
        <w:trPr>
          <w:trHeight w:val="96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könyvelési programokkal kapcsolatos követelmények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6</w:t>
            </w:r>
          </w:p>
        </w:tc>
      </w:tr>
      <w:tr w:rsidR="002174F5" w:rsidRPr="00EF7775" w:rsidTr="002174F5">
        <w:trPr>
          <w:trHeight w:val="72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Főkönyvi és folyószámla könyvelési rendszer</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 xml:space="preserve">Tárgyi </w:t>
            </w:r>
            <w:proofErr w:type="gramStart"/>
            <w:r w:rsidRPr="00EF7775">
              <w:rPr>
                <w:rFonts w:eastAsia="Times New Roman" w:cs="Times New Roman"/>
                <w:color w:val="000000"/>
                <w:sz w:val="18"/>
                <w:szCs w:val="18"/>
                <w:lang w:eastAsia="hu-HU"/>
              </w:rPr>
              <w:t>eszköz nyilvántartó</w:t>
            </w:r>
            <w:proofErr w:type="gramEnd"/>
            <w:r w:rsidRPr="00EF7775">
              <w:rPr>
                <w:rFonts w:eastAsia="Times New Roman" w:cs="Times New Roman"/>
                <w:color w:val="000000"/>
                <w:sz w:val="18"/>
                <w:szCs w:val="18"/>
                <w:lang w:eastAsia="hu-HU"/>
              </w:rPr>
              <w:t xml:space="preserve"> program</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Készletnyilvántartó program</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Bérelszámoló program alkalmazása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18</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Integrált vállalati rendszerek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22</w:t>
            </w:r>
          </w:p>
        </w:tc>
      </w:tr>
      <w:tr w:rsidR="002174F5" w:rsidRPr="00EF7775" w:rsidTr="002174F5">
        <w:trPr>
          <w:trHeight w:val="24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11501-16 Projektfinanszírozás</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Projekt-finanszírozás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Projekt-finanszírozás alapjai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25</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projektek pénzügyi tervezése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23</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projekt-támogatások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Projektfinanszírozás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Projektértékelés módszerei</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projektek pénzügyi tervezése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14</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A projektfinanszírozás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34</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34</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34</w:t>
            </w:r>
          </w:p>
        </w:tc>
      </w:tr>
      <w:tr w:rsidR="002174F5" w:rsidRPr="00EF7775" w:rsidTr="002174F5">
        <w:trPr>
          <w:trHeight w:val="480"/>
          <w:jc w:val="center"/>
        </w:trPr>
        <w:tc>
          <w:tcPr>
            <w:tcW w:w="940" w:type="dxa"/>
            <w:vMerge w:val="restart"/>
            <w:shd w:val="clear" w:color="auto" w:fill="auto"/>
            <w:textDirection w:val="btLr"/>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11502-12  Projektfolyamatok követése</w:t>
            </w: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Projektfolyamatok követése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62</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Projektmenedzsment alapok</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 elemzése, tervezése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20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 irányítása, dokumentálása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16</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Közbeszerzési eljárás</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10</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Projekttervezés gyakorlata</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69"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676" w:type="dxa"/>
            <w:vMerge w:val="restart"/>
            <w:shd w:val="clear" w:color="auto" w:fill="auto"/>
            <w:noWrap/>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b/>
                <w:bCs/>
                <w:color w:val="000000"/>
                <w:sz w:val="18"/>
                <w:szCs w:val="18"/>
                <w:lang w:eastAsia="hu-HU"/>
              </w:rPr>
            </w:pPr>
            <w:r w:rsidRPr="00EF7775">
              <w:rPr>
                <w:rFonts w:eastAsia="Times New Roman" w:cs="Times New Roman"/>
                <w:b/>
                <w:bCs/>
                <w:color w:val="000000"/>
                <w:sz w:val="18"/>
                <w:szCs w:val="18"/>
                <w:lang w:eastAsia="hu-HU"/>
              </w:rPr>
              <w:t>31</w:t>
            </w:r>
          </w:p>
        </w:tc>
      </w:tr>
      <w:tr w:rsidR="002174F5" w:rsidRPr="00EF7775" w:rsidTr="002174F5">
        <w:trPr>
          <w:trHeight w:val="48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Projektirányítás számítógéppel</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19</w:t>
            </w:r>
          </w:p>
        </w:tc>
      </w:tr>
      <w:tr w:rsidR="002174F5" w:rsidRPr="00EF7775" w:rsidTr="002174F5">
        <w:trPr>
          <w:trHeight w:val="240"/>
          <w:jc w:val="center"/>
        </w:trPr>
        <w:tc>
          <w:tcPr>
            <w:tcW w:w="940" w:type="dxa"/>
            <w:vMerge/>
            <w:vAlign w:val="center"/>
            <w:hideMark/>
          </w:tcPr>
          <w:p w:rsidR="002174F5" w:rsidRPr="00EF7775" w:rsidRDefault="002174F5" w:rsidP="00EF7775">
            <w:pPr>
              <w:spacing w:after="0"/>
              <w:jc w:val="left"/>
              <w:rPr>
                <w:rFonts w:eastAsia="Times New Roman" w:cs="Times New Roman"/>
                <w:color w:val="000000"/>
                <w:sz w:val="18"/>
                <w:szCs w:val="18"/>
                <w:lang w:eastAsia="hu-HU"/>
              </w:rPr>
            </w:pPr>
          </w:p>
        </w:tc>
        <w:tc>
          <w:tcPr>
            <w:tcW w:w="2041" w:type="dxa"/>
            <w:shd w:val="clear" w:color="auto" w:fill="auto"/>
            <w:vAlign w:val="center"/>
            <w:hideMark/>
          </w:tcPr>
          <w:p w:rsidR="002174F5" w:rsidRPr="00EF7775" w:rsidRDefault="002174F5" w:rsidP="00EF7775">
            <w:pPr>
              <w:spacing w:after="0"/>
              <w:jc w:val="left"/>
              <w:rPr>
                <w:rFonts w:eastAsia="Times New Roman" w:cs="Times New Roman"/>
                <w:color w:val="000000"/>
                <w:sz w:val="18"/>
                <w:szCs w:val="18"/>
                <w:lang w:eastAsia="hu-HU"/>
              </w:rPr>
            </w:pPr>
            <w:r w:rsidRPr="00EF7775">
              <w:rPr>
                <w:rFonts w:eastAsia="Times New Roman" w:cs="Times New Roman"/>
                <w:color w:val="000000"/>
                <w:sz w:val="18"/>
                <w:szCs w:val="18"/>
                <w:lang w:eastAsia="hu-HU"/>
              </w:rPr>
              <w:t>Projektterv készítése</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389"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56"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675"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669"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676" w:type="dxa"/>
            <w:vMerge/>
            <w:vAlign w:val="center"/>
            <w:hideMark/>
          </w:tcPr>
          <w:p w:rsidR="002174F5" w:rsidRPr="00EF7775" w:rsidRDefault="002174F5" w:rsidP="00EF7775">
            <w:pPr>
              <w:spacing w:after="0"/>
              <w:jc w:val="left"/>
              <w:rPr>
                <w:rFonts w:eastAsia="Times New Roman" w:cs="Times New Roman"/>
                <w:b/>
                <w:bCs/>
                <w:color w:val="000000"/>
                <w:sz w:val="18"/>
                <w:szCs w:val="18"/>
                <w:lang w:eastAsia="hu-HU"/>
              </w:rPr>
            </w:pP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 </w:t>
            </w:r>
          </w:p>
        </w:tc>
        <w:tc>
          <w:tcPr>
            <w:tcW w:w="500"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0</w:t>
            </w:r>
          </w:p>
        </w:tc>
        <w:tc>
          <w:tcPr>
            <w:tcW w:w="500" w:type="dxa"/>
            <w:shd w:val="clear" w:color="000000" w:fill="F2F2F2"/>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c>
          <w:tcPr>
            <w:tcW w:w="676" w:type="dxa"/>
            <w:shd w:val="clear" w:color="auto" w:fill="auto"/>
            <w:noWrap/>
            <w:vAlign w:val="center"/>
            <w:hideMark/>
          </w:tcPr>
          <w:p w:rsidR="002174F5" w:rsidRPr="00EF7775" w:rsidRDefault="002174F5" w:rsidP="00EF7775">
            <w:pPr>
              <w:spacing w:after="0"/>
              <w:jc w:val="center"/>
              <w:rPr>
                <w:rFonts w:eastAsia="Times New Roman" w:cs="Times New Roman"/>
                <w:color w:val="000000"/>
                <w:sz w:val="18"/>
                <w:szCs w:val="18"/>
                <w:lang w:eastAsia="hu-HU"/>
              </w:rPr>
            </w:pPr>
            <w:r w:rsidRPr="00EF7775">
              <w:rPr>
                <w:rFonts w:eastAsia="Times New Roman" w:cs="Times New Roman"/>
                <w:color w:val="000000"/>
                <w:sz w:val="18"/>
                <w:szCs w:val="18"/>
                <w:lang w:eastAsia="hu-HU"/>
              </w:rPr>
              <w:t>12</w:t>
            </w:r>
          </w:p>
        </w:tc>
      </w:tr>
    </w:tbl>
    <w:p w:rsidR="00FE66A7" w:rsidRDefault="00FE66A7" w:rsidP="00DD65F6">
      <w:pPr>
        <w:spacing w:after="0"/>
        <w:jc w:val="left"/>
        <w:rPr>
          <w:rFonts w:cs="Times New Roman"/>
        </w:rPr>
      </w:pPr>
    </w:p>
    <w:p w:rsidR="004F6765" w:rsidRDefault="004F6765" w:rsidP="000B5E9D">
      <w:pPr>
        <w:spacing w:after="0"/>
        <w:rPr>
          <w:rFonts w:cs="Times New Roman"/>
        </w:rPr>
      </w:pPr>
      <w:bookmarkStart w:id="0" w:name="_MON_1522750329"/>
      <w:bookmarkStart w:id="1" w:name="_MON_1525125366"/>
      <w:bookmarkEnd w:id="0"/>
      <w:bookmarkEnd w:id="1"/>
    </w:p>
    <w:p w:rsidR="00CB484D" w:rsidRDefault="00CB484D" w:rsidP="00CB484D">
      <w:pPr>
        <w:spacing w:after="0"/>
        <w:rPr>
          <w:rFonts w:cs="Times New Roman"/>
        </w:rPr>
      </w:pPr>
      <w:r w:rsidRPr="00CB484D">
        <w:rPr>
          <w:rFonts w:cs="Times New Roman"/>
        </w:rPr>
        <w:t xml:space="preserve">Jelmagyarázat: e/elmélet; </w:t>
      </w:r>
      <w:proofErr w:type="spellStart"/>
      <w:r w:rsidRPr="00CB484D">
        <w:rPr>
          <w:rFonts w:cs="Times New Roman"/>
        </w:rPr>
        <w:t>gy</w:t>
      </w:r>
      <w:proofErr w:type="spellEnd"/>
      <w:r w:rsidRPr="00CB484D">
        <w:rPr>
          <w:rFonts w:cs="Times New Roman"/>
        </w:rPr>
        <w:t>/</w:t>
      </w:r>
      <w:r w:rsidRPr="00430699">
        <w:rPr>
          <w:rFonts w:cs="Times New Roman"/>
        </w:rPr>
        <w:t xml:space="preserve">gyakorlat; </w:t>
      </w:r>
      <w:proofErr w:type="spellStart"/>
      <w:r w:rsidRPr="00430699">
        <w:rPr>
          <w:rFonts w:cs="Times New Roman"/>
        </w:rPr>
        <w:t>ögy</w:t>
      </w:r>
      <w:proofErr w:type="spellEnd"/>
      <w:r w:rsidRPr="00430699">
        <w:rPr>
          <w:rFonts w:cs="Times New Roman"/>
        </w:rPr>
        <w:t>/összefüggő szakmai gyakorlat</w:t>
      </w:r>
    </w:p>
    <w:p w:rsidR="00CB484D" w:rsidRPr="00CB484D" w:rsidRDefault="00CB484D" w:rsidP="00CB484D">
      <w:pPr>
        <w:spacing w:after="0"/>
        <w:rPr>
          <w:rFonts w:cs="Times New Roman"/>
        </w:rPr>
      </w:pPr>
    </w:p>
    <w:p w:rsidR="00CB484D" w:rsidRPr="00CB484D" w:rsidRDefault="00CB484D" w:rsidP="00CB484D">
      <w:pPr>
        <w:spacing w:after="0"/>
        <w:rPr>
          <w:rFonts w:cs="Times New Roman"/>
        </w:rPr>
      </w:pPr>
      <w:r w:rsidRPr="00CB484D">
        <w:rPr>
          <w:rFonts w:cs="Times New Roman"/>
        </w:rPr>
        <w:t>A szakképzésről szóló 2011. évi CLXXXVII. törvény 8.§ (5) bekezdésének megfelelően a táblázatban a nappali rendszerű oktatásra meghatározott tanulói éves kötelező szakmai elméleti és gyakorlati óraszám legalább 90%-a felosztásra került.</w:t>
      </w:r>
    </w:p>
    <w:p w:rsidR="00CB484D" w:rsidRPr="00CB484D" w:rsidRDefault="00CB484D" w:rsidP="00CB484D">
      <w:pPr>
        <w:spacing w:after="0"/>
        <w:rPr>
          <w:rFonts w:cs="Times New Roman"/>
        </w:rPr>
      </w:pPr>
      <w:r w:rsidRPr="00CB484D">
        <w:rPr>
          <w:rFonts w:cs="Times New Roman"/>
        </w:rPr>
        <w:t>A szakmai és vizsgakövetelményben a szakképesítésre meghatározott elmélet/gyakorlat arányának a teljes képzési idő során kell teljesülnie.</w:t>
      </w:r>
    </w:p>
    <w:p w:rsidR="001A7777" w:rsidRDefault="00CB484D" w:rsidP="00CB484D">
      <w:pPr>
        <w:spacing w:after="0"/>
        <w:rPr>
          <w:rFonts w:cs="Times New Roman"/>
        </w:rPr>
      </w:pPr>
      <w:r w:rsidRPr="00CB484D">
        <w:rPr>
          <w:rFonts w:cs="Times New Roman"/>
        </w:rPr>
        <w:t>A tantárgyakra meghatározott időkeret kötelező érvényű, a témakörökre kialakított óraszám pedig ajánlás.</w:t>
      </w:r>
    </w:p>
    <w:p w:rsidR="00752ECD" w:rsidRDefault="00752ECD" w:rsidP="000A21B7">
      <w:pPr>
        <w:spacing w:after="0"/>
        <w:rPr>
          <w:rFonts w:cs="Times New Roman"/>
        </w:rPr>
        <w:sectPr w:rsidR="00752ECD" w:rsidSect="00CB484D">
          <w:pgSz w:w="16838" w:h="11906" w:orient="landscape"/>
          <w:pgMar w:top="1417" w:right="1417" w:bottom="1417" w:left="1417" w:header="708" w:footer="708" w:gutter="0"/>
          <w:cols w:space="708"/>
          <w:docGrid w:linePitch="360"/>
        </w:sectPr>
      </w:pP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E65AE8">
        <w:rPr>
          <w:rFonts w:cs="Times New Roman"/>
          <w:b/>
          <w:sz w:val="36"/>
        </w:rPr>
        <w:t>11499-12</w:t>
      </w:r>
      <w:r w:rsidRPr="00D52C63">
        <w:rPr>
          <w:rFonts w:cs="Times New Roman"/>
          <w:b/>
          <w:sz w:val="36"/>
        </w:rPr>
        <w:t xml:space="preserve"> azonosító számú</w:t>
      </w:r>
    </w:p>
    <w:p w:rsidR="00C53E01" w:rsidRPr="00D52C63" w:rsidRDefault="00C53E01" w:rsidP="00C53E01">
      <w:pPr>
        <w:jc w:val="center"/>
        <w:rPr>
          <w:rFonts w:cs="Times New Roman"/>
          <w:b/>
          <w:sz w:val="36"/>
        </w:rPr>
      </w:pPr>
      <w:r w:rsidRPr="00E65AE8">
        <w:rPr>
          <w:rFonts w:cs="Times New Roman"/>
          <w:b/>
          <w:sz w:val="36"/>
        </w:rPr>
        <w:t>Foglalkoztatás II.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E65AE8">
        <w:rPr>
          <w:rFonts w:cs="Times New Roman"/>
        </w:rPr>
        <w:t>11499-12</w:t>
      </w:r>
      <w:r w:rsidRPr="00D52C63">
        <w:rPr>
          <w:rFonts w:cs="Times New Roman"/>
        </w:rPr>
        <w:t xml:space="preserve"> azonosító számú </w:t>
      </w:r>
      <w:r w:rsidRPr="00E65AE8">
        <w:rPr>
          <w:rFonts w:cs="Times New Roman"/>
        </w:rPr>
        <w:t>Foglalkoztatás II.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2A7CEA" w:rsidTr="00D77D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Foglalkoztatás II.</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FELADATOK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Munkaviszonyt létesít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Alkalmazza a </w:t>
            </w:r>
            <w:proofErr w:type="spellStart"/>
            <w:r w:rsidRPr="002A7CEA">
              <w:rPr>
                <w:rFonts w:eastAsia="Times New Roman" w:cs="Times New Roman"/>
                <w:color w:val="000000"/>
                <w:sz w:val="20"/>
                <w:szCs w:val="20"/>
                <w:lang w:eastAsia="hu-HU"/>
              </w:rPr>
              <w:t>munkaerőpiaci</w:t>
            </w:r>
            <w:proofErr w:type="spellEnd"/>
            <w:r w:rsidRPr="002A7CEA">
              <w:rPr>
                <w:rFonts w:eastAsia="Times New Roman" w:cs="Times New Roman"/>
                <w:color w:val="000000"/>
                <w:sz w:val="20"/>
                <w:szCs w:val="20"/>
                <w:lang w:eastAsia="hu-HU"/>
              </w:rPr>
              <w:t xml:space="preserve"> technikákat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Feltérképezi a karrierlehetőségeket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Vállalkozást hoz létre és működtet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Motivációs levelet és önéletrajzot készít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Diákmunkát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ISMERETEK</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Munkavállaló jogai, munkavállaló kötelezettségei, munkavállaló felelőssége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Munkajogi alapok, foglalkoztatási formák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Speciális jogviszonyok (önkéntes munka, diákmunka)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Álláskeresési módszerek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Vállalkozások létrehozása és működtetése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Munkaügyi szervezetek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Munkavállaláshoz szükséges iratok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Munkaviszony létrejötte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A munkaviszony adózási, biztosítási, egészség- és nyugdíjbiztosítási összefüggései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munkanélküli (álláskereső) jogai, kötelezettségei és lehetőségei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 munkaerőpiac sajátosságai (állásbörzék és pályaválasztási tanácsadás)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SZAKMAI KÉSZSÉGEK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olvasott szöveg megértése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szöveg fogalmazása írásban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Elemi szintű számítógép használat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Információforrások kezelése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Köznyelvi beszédkészség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SZEMÉLYES 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Szervezőkészség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TÁRSAS 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Határozottság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MÓDSZERKOMPETENCIÁK</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Logikus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r w:rsidR="00C53E01" w:rsidRPr="002A7CEA"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bookmarkStart w:id="2" w:name="_MON_1520112852"/>
      <w:bookmarkStart w:id="3" w:name="_MON_1520113148"/>
      <w:bookmarkStart w:id="4" w:name="_MON_1520113442"/>
      <w:bookmarkStart w:id="5" w:name="_MON_1520112153"/>
      <w:bookmarkStart w:id="6" w:name="_MON_1520112252"/>
      <w:bookmarkStart w:id="7" w:name="_MON_1520112324"/>
      <w:bookmarkStart w:id="8" w:name="_MON_1520112404"/>
      <w:bookmarkStart w:id="9" w:name="_MON_1520112681"/>
      <w:bookmarkEnd w:id="2"/>
      <w:bookmarkEnd w:id="3"/>
      <w:bookmarkEnd w:id="4"/>
      <w:bookmarkEnd w:id="5"/>
      <w:bookmarkEnd w:id="6"/>
      <w:bookmarkEnd w:id="7"/>
      <w:bookmarkEnd w:id="8"/>
      <w:bookmarkEnd w:id="9"/>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sidRPr="00E65AE8">
        <w:rPr>
          <w:b/>
        </w:rPr>
        <w:t>Foglalkoztatás II.</w:t>
      </w:r>
      <w:r w:rsidRPr="00644690">
        <w:rPr>
          <w:b/>
        </w:rPr>
        <w:t xml:space="preserve"> tantárgy</w:t>
      </w:r>
      <w:r w:rsidRPr="00644690">
        <w:rPr>
          <w:b/>
        </w:rPr>
        <w:tab/>
      </w:r>
      <w:r>
        <w:rPr>
          <w:b/>
        </w:rPr>
        <w:t>1</w:t>
      </w:r>
      <w:r w:rsidR="00D01D18">
        <w:rPr>
          <w:b/>
        </w:rPr>
        <w:t>5</w:t>
      </w:r>
      <w:r>
        <w:rPr>
          <w:b/>
        </w:rPr>
        <w:t xml:space="preserve"> ó</w:t>
      </w:r>
      <w:r w:rsidRPr="00644690">
        <w:rPr>
          <w:b/>
        </w:rPr>
        <w:t>ra/</w:t>
      </w:r>
      <w:r>
        <w:rPr>
          <w:b/>
        </w:rPr>
        <w:t>1</w:t>
      </w:r>
      <w:r w:rsidR="00D01D18">
        <w:rPr>
          <w:b/>
        </w:rPr>
        <w:t>5</w:t>
      </w:r>
      <w:r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rsidRPr="00E65AE8">
        <w:t>A tanuló általános felkészítése az álláskeresés módszereire, technikáira, valamint a munkavállaláshoz, munkaviszony létesítéséhez szükséges alapismeretek elsajátítására.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unkajogi alapismeretek</w:t>
      </w:r>
      <w:r w:rsidRPr="00644690">
        <w:rPr>
          <w:b/>
          <w:i/>
        </w:rPr>
        <w:tab/>
      </w:r>
      <w:r w:rsidR="00D01D18">
        <w:rPr>
          <w:b/>
          <w:i/>
        </w:rPr>
        <w:t>3</w:t>
      </w:r>
      <w:r>
        <w:rPr>
          <w:b/>
          <w:i/>
        </w:rPr>
        <w:t>ó</w:t>
      </w:r>
      <w:r w:rsidRPr="00644690">
        <w:rPr>
          <w:b/>
          <w:i/>
        </w:rPr>
        <w:t>ra/</w:t>
      </w:r>
      <w:r w:rsidR="00D01D18">
        <w:rPr>
          <w:b/>
          <w:i/>
        </w:rPr>
        <w:t>3</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Munkavállaló jogai (megfelelő körülmények közötti foglalkoztatás, bérfizetés, költségtérítés, munkaszerződés módosítás, szabadság), kötelezettségei (megjelenés, rendelkezésre állás, munkavégzés, magatartási szabályok, együttműködés, tájékoztatás), munkavállaló felelőssége (vétkesen okozott kárért való felelősség, megőrzési felelősség, munkavállalói biztosíték).</w:t>
      </w:r>
    </w:p>
    <w:p w:rsidR="00C53E01" w:rsidRPr="00E65AE8" w:rsidRDefault="00C53E01" w:rsidP="00C53E01">
      <w:pPr>
        <w:spacing w:after="0"/>
        <w:ind w:left="851"/>
        <w:rPr>
          <w:rFonts w:cs="Times New Roman"/>
        </w:rPr>
      </w:pPr>
      <w:r w:rsidRPr="00E65AE8">
        <w:rPr>
          <w:rFonts w:cs="Times New Roman"/>
        </w:rPr>
        <w:t>Munkajogi alapok: felek a munkajogviszonyban, munkaviszony létesítése, munkakör, munkaszerződés módosítása, megszűnése, megszüntetése, felmondás, végkielégítés, pihenőidők, szabadság.</w:t>
      </w:r>
    </w:p>
    <w:p w:rsidR="00C53E01" w:rsidRPr="00E65AE8" w:rsidRDefault="00C53E01" w:rsidP="00C53E01">
      <w:pPr>
        <w:spacing w:after="0"/>
        <w:ind w:left="851"/>
        <w:rPr>
          <w:rFonts w:cs="Times New Roman"/>
        </w:rPr>
      </w:pPr>
      <w:r w:rsidRPr="00E65AE8">
        <w:rPr>
          <w:rFonts w:cs="Times New Roman"/>
        </w:rPr>
        <w:t>Foglalkoztatási formák: munkaviszony, megbízási jogviszony, vállalkozási jogviszony, közalkalmazotti jogviszony, közszolgálati jogviszony.</w:t>
      </w:r>
    </w:p>
    <w:p w:rsidR="00C53E01" w:rsidRDefault="00C53E01" w:rsidP="00C53E01">
      <w:pPr>
        <w:spacing w:after="0"/>
        <w:ind w:left="851"/>
      </w:pPr>
      <w:r w:rsidRPr="00E65AE8">
        <w:rPr>
          <w:rFonts w:cs="Times New Roman"/>
        </w:rPr>
        <w:t>Speciális jogviszonyok: egyszerűsített foglalkoztatás: fajtái: atipikus munkavégzési formák az új munka törvénykönyve szerint (távmunka, bedolgozói munkaviszony, munkaerő-kölcsönzés, rugalmas munkaidőben történő foglalkoztatás, egyszerűsített foglalkoztatás (mezőgazdasági, turisztikai idénymunka és alkalmi munka), önfoglalkoztatás, őstermelői jogviszony, háztartási munka, iskolaszövetkezet keretében végzett diákmunka, önkéntes munka.</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unkaviszony létesítése</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Munkaviszony létrejötte, fajtái: munkaszerződés, teljes- és részmunkaidő, határozott és határozatlan munkaviszony, minimálbér és garantált bérminimum, képviselet szabályai, elállás szabályai, próbaidő.</w:t>
      </w:r>
    </w:p>
    <w:p w:rsidR="00C53E01" w:rsidRPr="00E65AE8" w:rsidRDefault="00C53E01" w:rsidP="00C53E01">
      <w:pPr>
        <w:spacing w:after="0"/>
        <w:ind w:left="851"/>
        <w:rPr>
          <w:rFonts w:cs="Times New Roman"/>
        </w:rPr>
      </w:pPr>
      <w:r w:rsidRPr="00E65AE8">
        <w:rPr>
          <w:rFonts w:cs="Times New Roman"/>
        </w:rPr>
        <w:t>Munkavállaláshoz szükséges iratok, munkaviszony megszűnésekor a munkáltató által kiadandó dokumentumok.</w:t>
      </w:r>
    </w:p>
    <w:p w:rsidR="00C53E01" w:rsidRDefault="00C53E01" w:rsidP="00C53E01">
      <w:pPr>
        <w:spacing w:after="0"/>
        <w:ind w:left="851"/>
      </w:pPr>
      <w:r w:rsidRPr="00E65AE8">
        <w:rPr>
          <w:rFonts w:cs="Times New Roman"/>
        </w:rPr>
        <w:t>Munkaviszony adózási, biztosítási, egészség- és nyugdíjbiztosítási összefüggései: munkaadó járulékfizetési kötelezettségei, munkavállaló adó- és járulékfizetési kötelezettségei, biztosítottként egészségbiztosítási ellátások fajtái (pénzbeli és természetbeli), nyugdíj és munkaviszony.</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Ál</w:t>
      </w:r>
      <w:r w:rsidRPr="00E65AE8">
        <w:rPr>
          <w:b/>
          <w:i/>
        </w:rPr>
        <w:t>láskeresés</w:t>
      </w:r>
      <w:r w:rsidRPr="00644690">
        <w:rPr>
          <w:b/>
          <w:i/>
        </w:rPr>
        <w:tab/>
      </w:r>
      <w:r>
        <w:rPr>
          <w:b/>
          <w:i/>
        </w:rPr>
        <w:t>4 ó</w:t>
      </w:r>
      <w:r w:rsidRPr="00644690">
        <w:rPr>
          <w:b/>
          <w:i/>
        </w:rPr>
        <w:t>ra/</w:t>
      </w:r>
      <w:r>
        <w:rPr>
          <w:b/>
          <w:i/>
        </w:rPr>
        <w:t>4</w:t>
      </w:r>
      <w:r w:rsidRPr="00644690">
        <w:rPr>
          <w:b/>
          <w:i/>
        </w:rPr>
        <w:t xml:space="preserve"> óra</w:t>
      </w:r>
    </w:p>
    <w:p w:rsidR="00C53E01" w:rsidRPr="00E65AE8" w:rsidRDefault="00C53E01" w:rsidP="00C53E01">
      <w:pPr>
        <w:spacing w:after="0"/>
        <w:ind w:left="851"/>
        <w:rPr>
          <w:rFonts w:cs="Times New Roman"/>
        </w:rPr>
      </w:pPr>
      <w:r w:rsidRPr="00E65AE8">
        <w:rPr>
          <w:rFonts w:cs="Times New Roman"/>
        </w:rPr>
        <w:t>Karrierlehetőségek feltérképezése: önismeret, reális célkitűzések, helyi munkaerőpiac ismerete, mobilitás szerepe, képzések szerepe, foglalkoztatási támogatások ismerete.</w:t>
      </w:r>
    </w:p>
    <w:p w:rsidR="00C53E01" w:rsidRPr="00E65AE8" w:rsidRDefault="00C53E01" w:rsidP="00C53E01">
      <w:pPr>
        <w:spacing w:after="0"/>
        <w:ind w:left="851"/>
        <w:rPr>
          <w:rFonts w:cs="Times New Roman"/>
        </w:rPr>
      </w:pPr>
      <w:r w:rsidRPr="00E65AE8">
        <w:rPr>
          <w:rFonts w:cs="Times New Roman"/>
        </w:rPr>
        <w:t xml:space="preserve">Motivációs levél és önéletrajz készítése: fontossága, formai és tartalmi kritériumai, szakmai önéletrajz fajtái: hagyományos, </w:t>
      </w:r>
      <w:proofErr w:type="spellStart"/>
      <w:r w:rsidRPr="00E65AE8">
        <w:rPr>
          <w:rFonts w:cs="Times New Roman"/>
        </w:rPr>
        <w:t>Europass</w:t>
      </w:r>
      <w:proofErr w:type="spellEnd"/>
      <w:r w:rsidRPr="00E65AE8">
        <w:rPr>
          <w:rFonts w:cs="Times New Roman"/>
        </w:rPr>
        <w:t>, amerikai típusú, önéletrajzban szereplő email cím és fénykép megválasztása, motivációs levél felépítése.</w:t>
      </w:r>
    </w:p>
    <w:p w:rsidR="00C53E01" w:rsidRPr="00E65AE8" w:rsidRDefault="00C53E01" w:rsidP="00C53E01">
      <w:pPr>
        <w:spacing w:after="0"/>
        <w:ind w:left="851"/>
        <w:rPr>
          <w:rFonts w:cs="Times New Roman"/>
        </w:rPr>
      </w:pPr>
      <w:r w:rsidRPr="00E65AE8">
        <w:rPr>
          <w:rFonts w:cs="Times New Roman"/>
        </w:rPr>
        <w:t xml:space="preserve">Álláskeresési módszerek: újsághirdetés, internetes álláskereső oldalak, személyes kapcsolatok, kapcsolati hálózat fontossága, EURES (Európai Foglalkoztatási </w:t>
      </w:r>
      <w:r w:rsidRPr="00E65AE8">
        <w:rPr>
          <w:rFonts w:cs="Times New Roman"/>
        </w:rPr>
        <w:lastRenderedPageBreak/>
        <w:t>Szolgálat az Európai Unióban történő álláskeresésben), munkaügyi szervezet segítségével történő álláskeresés, cégek adatbázisába történő jelentkezés, közösségi portálok szerepe.</w:t>
      </w:r>
    </w:p>
    <w:p w:rsidR="00C53E01" w:rsidRPr="00E65AE8" w:rsidRDefault="00C53E01" w:rsidP="00C53E01">
      <w:pPr>
        <w:spacing w:after="0"/>
        <w:ind w:left="851"/>
        <w:rPr>
          <w:rFonts w:cs="Times New Roman"/>
        </w:rPr>
      </w:pPr>
      <w:proofErr w:type="spellStart"/>
      <w:r w:rsidRPr="00E65AE8">
        <w:rPr>
          <w:rFonts w:cs="Times New Roman"/>
        </w:rPr>
        <w:t>Munkaerőpiaci</w:t>
      </w:r>
      <w:proofErr w:type="spellEnd"/>
      <w:r w:rsidRPr="00E65AE8">
        <w:rPr>
          <w:rFonts w:cs="Times New Roman"/>
        </w:rPr>
        <w:t xml:space="preserve"> technikák alkalmazása: Foglalkozási Információs Tanácsadó (FIT), Foglalkoztatási Információs Pontok (FIP), Nemzeti Pályaorientációs Portál (NPP). </w:t>
      </w:r>
    </w:p>
    <w:p w:rsidR="00C53E01" w:rsidRDefault="00C53E01" w:rsidP="00C53E01">
      <w:pPr>
        <w:spacing w:after="0"/>
        <w:ind w:left="851"/>
      </w:pPr>
      <w:r w:rsidRPr="00E65AE8">
        <w:rPr>
          <w:rFonts w:cs="Times New Roman"/>
        </w:rPr>
        <w:t>Állásinterjú: felkészülés, megjelenés, szereplés az állásinterjún, testbeszéd szerepe.</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E65AE8">
        <w:rPr>
          <w:b/>
          <w:i/>
        </w:rPr>
        <w:t>unkanélküliség</w:t>
      </w:r>
      <w:r w:rsidRPr="00644690">
        <w:rPr>
          <w:b/>
          <w:i/>
        </w:rPr>
        <w:tab/>
      </w:r>
      <w:r>
        <w:rPr>
          <w:b/>
          <w:i/>
        </w:rPr>
        <w:t>4 ó</w:t>
      </w:r>
      <w:r w:rsidRPr="00644690">
        <w:rPr>
          <w:b/>
          <w:i/>
        </w:rPr>
        <w:t>ra/</w:t>
      </w:r>
      <w:r>
        <w:rPr>
          <w:b/>
          <w:i/>
        </w:rPr>
        <w:t>4</w:t>
      </w:r>
      <w:r w:rsidRPr="00644690">
        <w:rPr>
          <w:b/>
          <w:i/>
        </w:rPr>
        <w:t xml:space="preserve"> óra</w:t>
      </w:r>
    </w:p>
    <w:p w:rsidR="00C53E01" w:rsidRPr="00AE5B2A" w:rsidRDefault="00C53E01" w:rsidP="00C53E01">
      <w:pPr>
        <w:spacing w:after="0"/>
        <w:ind w:left="851"/>
        <w:rPr>
          <w:rFonts w:cs="Times New Roman"/>
        </w:rPr>
      </w:pPr>
      <w:r w:rsidRPr="00AE5B2A">
        <w:rPr>
          <w:rFonts w:cs="Times New Roman"/>
        </w:rPr>
        <w:t>A munkanélküli (álláskereső) jogai, kötelezettségei és lehetőségei: álláskeresőként történő nyilvántartásba vétel; a munkaügyi szervezettel történő együttműködési kötelezettség főbb kritériumai; együttműködési kötelezettség megszegésének szankciói; nyilvántartás szünetelése, nyilvántartásból való törlés; munkaügyi szervezet által nyújtott szolgáltatások, kiemelten a munkaközvetítés.</w:t>
      </w:r>
    </w:p>
    <w:p w:rsidR="00C53E01" w:rsidRPr="00AE5B2A" w:rsidRDefault="00C53E01" w:rsidP="00C53E01">
      <w:pPr>
        <w:spacing w:after="0"/>
        <w:ind w:left="851"/>
        <w:rPr>
          <w:rFonts w:cs="Times New Roman"/>
        </w:rPr>
      </w:pPr>
      <w:r w:rsidRPr="00AE5B2A">
        <w:rPr>
          <w:rFonts w:cs="Times New Roman"/>
        </w:rPr>
        <w:t xml:space="preserve">Álláskeresési ellátások („passzív eszközök”): álláskeresési járadék és nyugdíj előtti álláskeresési segély. Utazási költségtérítés. </w:t>
      </w:r>
    </w:p>
    <w:p w:rsidR="00C53E01" w:rsidRPr="00AE5B2A" w:rsidRDefault="00C53E01" w:rsidP="00C53E01">
      <w:pPr>
        <w:spacing w:after="0"/>
        <w:ind w:left="851"/>
        <w:rPr>
          <w:rFonts w:cs="Times New Roman"/>
        </w:rPr>
      </w:pPr>
      <w:r w:rsidRPr="00AE5B2A">
        <w:rPr>
          <w:rFonts w:cs="Times New Roman"/>
        </w:rPr>
        <w:t xml:space="preserve">Foglalkoztatást helyettesítő támogatás. </w:t>
      </w:r>
    </w:p>
    <w:p w:rsidR="00C53E01" w:rsidRPr="00AE5B2A" w:rsidRDefault="00C53E01" w:rsidP="00C53E01">
      <w:pPr>
        <w:spacing w:after="0"/>
        <w:ind w:left="851"/>
        <w:rPr>
          <w:rFonts w:cs="Times New Roman"/>
        </w:rPr>
      </w:pPr>
      <w:r w:rsidRPr="00AE5B2A">
        <w:rPr>
          <w:rFonts w:cs="Times New Roman"/>
        </w:rPr>
        <w:t xml:space="preserve">Közfoglalkoztatás: </w:t>
      </w:r>
      <w:proofErr w:type="spellStart"/>
      <w:r w:rsidRPr="00AE5B2A">
        <w:rPr>
          <w:rFonts w:cs="Times New Roman"/>
        </w:rPr>
        <w:t>közfoglalkoztatás</w:t>
      </w:r>
      <w:proofErr w:type="spellEnd"/>
      <w:r w:rsidRPr="00AE5B2A">
        <w:rPr>
          <w:rFonts w:cs="Times New Roman"/>
        </w:rPr>
        <w:t xml:space="preserve"> célja, közfoglalkozatás célcsoportja, közfoglalkozatás főbb szabályai</w:t>
      </w:r>
    </w:p>
    <w:p w:rsidR="00C53E01" w:rsidRPr="00AE5B2A" w:rsidRDefault="00C53E01" w:rsidP="00C53E01">
      <w:pPr>
        <w:spacing w:after="0"/>
        <w:ind w:left="851"/>
        <w:rPr>
          <w:rFonts w:cs="Times New Roman"/>
        </w:rPr>
      </w:pPr>
      <w:r w:rsidRPr="00AE5B2A">
        <w:rPr>
          <w:rFonts w:cs="Times New Roman"/>
        </w:rPr>
        <w:t xml:space="preserve">Munkaügyi szervezet: Nemzeti Foglalkoztatási Szervezet (NFSZ) felépítése, Nemzeti Munkaügyi Hivatal, munkaügyi központ, kirendeltség feladatai. </w:t>
      </w:r>
    </w:p>
    <w:p w:rsidR="00C53E01" w:rsidRPr="00AE5B2A" w:rsidRDefault="00C53E01" w:rsidP="00C53E01">
      <w:pPr>
        <w:spacing w:after="0"/>
        <w:ind w:left="851"/>
        <w:rPr>
          <w:rFonts w:cs="Times New Roman"/>
        </w:rPr>
      </w:pPr>
      <w:r w:rsidRPr="00AE5B2A">
        <w:rPr>
          <w:rFonts w:cs="Times New Roman"/>
        </w:rPr>
        <w:t>Az álláskeresők részére nyújtott támogatások („aktív eszközök”): önfoglalkoztatás támogatása, foglalkoztatást elősegítő támogatások (képzések, béralapú támogatások, mobilitási támogatások).</w:t>
      </w:r>
    </w:p>
    <w:p w:rsidR="00C53E01" w:rsidRPr="00AE5B2A" w:rsidRDefault="00C53E01" w:rsidP="00C53E01">
      <w:pPr>
        <w:spacing w:after="0"/>
        <w:ind w:left="851"/>
        <w:rPr>
          <w:rFonts w:cs="Times New Roman"/>
        </w:rPr>
      </w:pPr>
      <w:r w:rsidRPr="00AE5B2A">
        <w:rPr>
          <w:rFonts w:cs="Times New Roman"/>
        </w:rPr>
        <w:t>Vállalkozások létrehozása és működtetése: társas vállalkozási formák, egyéni vállalkozás, mezőgazdasági őstermelő, nyilvántartásba vétel, működés, vállalkozás megszűnésének, megszüntetésének szabályai.</w:t>
      </w:r>
    </w:p>
    <w:p w:rsidR="00C53E01" w:rsidRDefault="00C53E01" w:rsidP="00C53E01">
      <w:pPr>
        <w:spacing w:after="0"/>
        <w:ind w:left="851"/>
      </w:pPr>
      <w:r w:rsidRPr="00AE5B2A">
        <w:rPr>
          <w:rFonts w:cs="Times New Roman"/>
        </w:rPr>
        <w:t>A munkaerőpiac sajátosságai, NFSZ szolgáltatásai: pályaválasztási tanácsadás, munka- és pályatanácsadás, álláskeresési tanácsadás, álláskereső klub, pszichológiai tanácsadás.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2A7CEA" w:rsidTr="004F6685">
        <w:trPr>
          <w:trHeight w:val="600"/>
          <w:jc w:val="center"/>
        </w:trPr>
        <w:tc>
          <w:tcPr>
            <w:tcW w:w="960" w:type="dxa"/>
            <w:vMerge w:val="restart"/>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220" w:type="dxa"/>
            <w:vMerge w:val="restart"/>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Alkalmazott oktatási módszer neve</w:t>
            </w:r>
          </w:p>
        </w:tc>
        <w:tc>
          <w:tcPr>
            <w:tcW w:w="2880" w:type="dxa"/>
            <w:gridSpan w:val="3"/>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A tanulói tevékenység szervezeti kerete</w:t>
            </w:r>
          </w:p>
        </w:tc>
        <w:tc>
          <w:tcPr>
            <w:tcW w:w="2380" w:type="dxa"/>
            <w:vMerge w:val="restart"/>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4F6685">
        <w:trPr>
          <w:trHeight w:val="255"/>
          <w:jc w:val="center"/>
        </w:trPr>
        <w:tc>
          <w:tcPr>
            <w:tcW w:w="960" w:type="dxa"/>
            <w:vMerge/>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2220" w:type="dxa"/>
            <w:vMerge/>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w:t>
            </w:r>
          </w:p>
        </w:tc>
        <w:tc>
          <w:tcPr>
            <w:tcW w:w="2380" w:type="dxa"/>
            <w:vMerge/>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magyarázat</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megbeszélés</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3.</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vita</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4.</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szemléltetés</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5.</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szerepjáték</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4F6685">
        <w:trPr>
          <w:trHeight w:val="255"/>
          <w:jc w:val="center"/>
        </w:trPr>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6.</w:t>
            </w:r>
          </w:p>
        </w:tc>
        <w:tc>
          <w:tcPr>
            <w:tcW w:w="222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házi feladat</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960" w:type="dxa"/>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2380" w:type="dxa"/>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p w:rsidR="00C53E01" w:rsidRDefault="00C53E01" w:rsidP="00C53E01">
      <w:pPr>
        <w:spacing w:after="0"/>
        <w:ind w:left="426"/>
      </w:pP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2A7CEA" w:rsidTr="00D77D8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xml:space="preserve">Alkalmazandó eszközök és felszerelések </w:t>
            </w:r>
          </w:p>
        </w:tc>
      </w:tr>
      <w:tr w:rsidR="00C53E01" w:rsidRPr="002A7CEA" w:rsidTr="00D77D8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2A7CEA" w:rsidRDefault="00C53E01" w:rsidP="00D77D88">
            <w:pPr>
              <w:spacing w:after="0"/>
              <w:jc w:val="left"/>
              <w:rPr>
                <w:rFonts w:eastAsia="Times New Roman" w:cs="Times New Roman"/>
                <w:color w:val="000000"/>
                <w:sz w:val="20"/>
                <w:szCs w:val="20"/>
                <w:lang w:eastAsia="hu-HU"/>
              </w:rPr>
            </w:pP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 feldolgozó tevékenységek</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Ismeretalkalmazási gyakorló tevékenységek, feladatok</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ED5692">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r w:rsidR="00C53E01" w:rsidRPr="002A7CEA" w:rsidTr="00D77D8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center"/>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2A7CEA" w:rsidRDefault="00C53E01" w:rsidP="00D77D88">
            <w:pPr>
              <w:spacing w:after="0"/>
              <w:jc w:val="left"/>
              <w:rPr>
                <w:rFonts w:eastAsia="Times New Roman" w:cs="Times New Roman"/>
                <w:color w:val="000000"/>
                <w:sz w:val="20"/>
                <w:szCs w:val="20"/>
                <w:lang w:eastAsia="hu-HU"/>
              </w:rPr>
            </w:pPr>
            <w:r w:rsidRPr="002A7CEA">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C53E01" w:rsidP="00C53E01">
      <w:pPr>
        <w:spacing w:after="480"/>
        <w:jc w:val="center"/>
        <w:rPr>
          <w:rFonts w:cs="Times New Roman"/>
          <w:b/>
          <w:sz w:val="36"/>
        </w:rPr>
      </w:pPr>
      <w:r w:rsidRPr="00AE5B2A">
        <w:rPr>
          <w:rFonts w:cs="Times New Roman"/>
          <w:b/>
          <w:sz w:val="36"/>
        </w:rPr>
        <w:t>11498-12</w:t>
      </w:r>
      <w:r w:rsidRPr="00D52C63">
        <w:rPr>
          <w:rFonts w:cs="Times New Roman"/>
          <w:b/>
          <w:sz w:val="36"/>
        </w:rPr>
        <w:t xml:space="preserve"> azonosító számú</w:t>
      </w:r>
    </w:p>
    <w:p w:rsidR="00C53E01" w:rsidRPr="00AE5B2A" w:rsidRDefault="00C53E01" w:rsidP="00C53E01">
      <w:pPr>
        <w:jc w:val="center"/>
        <w:rPr>
          <w:rFonts w:cs="Times New Roman"/>
          <w:b/>
          <w:sz w:val="36"/>
        </w:rPr>
      </w:pPr>
      <w:r w:rsidRPr="00AE5B2A">
        <w:rPr>
          <w:rFonts w:cs="Times New Roman"/>
          <w:b/>
          <w:sz w:val="36"/>
        </w:rPr>
        <w:t xml:space="preserve">Foglalkoztatás I. </w:t>
      </w:r>
    </w:p>
    <w:p w:rsidR="00C53E01" w:rsidRPr="00D52C63" w:rsidRDefault="00C53E01" w:rsidP="00C53E01">
      <w:pPr>
        <w:jc w:val="center"/>
        <w:rPr>
          <w:rFonts w:cs="Times New Roman"/>
          <w:b/>
          <w:sz w:val="36"/>
        </w:rPr>
      </w:pPr>
      <w:r w:rsidRPr="00AE5B2A">
        <w:rPr>
          <w:rFonts w:cs="Times New Roman"/>
          <w:b/>
          <w:sz w:val="36"/>
        </w:rPr>
        <w:t>(érettségire épülő képzések esetén)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Pr="00AE5B2A">
        <w:rPr>
          <w:rFonts w:cs="Times New Roman"/>
        </w:rPr>
        <w:t>11498-12</w:t>
      </w:r>
      <w:r w:rsidRPr="00D52C63">
        <w:rPr>
          <w:rFonts w:cs="Times New Roman"/>
        </w:rPr>
        <w:t xml:space="preserve"> azonosító számú </w:t>
      </w:r>
      <w:r w:rsidRPr="00AE5B2A">
        <w:rPr>
          <w:rFonts w:cs="Times New Roman"/>
        </w:rPr>
        <w:t>Foglalkoztatás I. (érettségire épülő képzések esetén)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680" w:type="dxa"/>
        <w:jc w:val="center"/>
        <w:tblCellMar>
          <w:left w:w="70" w:type="dxa"/>
          <w:right w:w="70" w:type="dxa"/>
        </w:tblCellMar>
        <w:tblLook w:val="04A0" w:firstRow="1" w:lastRow="0" w:firstColumn="1" w:lastColumn="0" w:noHBand="0" w:noVBand="1"/>
      </w:tblPr>
      <w:tblGrid>
        <w:gridCol w:w="3980"/>
        <w:gridCol w:w="700"/>
      </w:tblGrid>
      <w:tr w:rsidR="00C53E01" w:rsidRPr="001148A5" w:rsidTr="00D77D88">
        <w:trPr>
          <w:trHeight w:val="1755"/>
          <w:jc w:val="center"/>
        </w:trPr>
        <w:tc>
          <w:tcPr>
            <w:tcW w:w="3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c>
          <w:tcPr>
            <w:tcW w:w="700" w:type="dxa"/>
            <w:tcBorders>
              <w:top w:val="single" w:sz="4" w:space="0" w:color="auto"/>
              <w:left w:val="nil"/>
              <w:bottom w:val="single" w:sz="4" w:space="0" w:color="auto"/>
              <w:right w:val="single" w:sz="4" w:space="0" w:color="auto"/>
            </w:tcBorders>
            <w:shd w:val="clear" w:color="auto" w:fill="auto"/>
            <w:textDirection w:val="btLr"/>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Foglalkoztatás I.</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FELADATOK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bemutatkozik (személyes és szakmai vonatkozással)</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alapadatokat tartalmazó formanyomtatványt kitölt</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önéletrajzot és motivációs levelet ír</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 xml:space="preserve">állásinterjún részt vesz </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munkakörülményekről, karrier lehetőségekről tájékozódik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nyelvű szakmai irányítás, együttműködés melletti munkát végez</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munkával, szabadidővel kapcsolatos kifejezések megértése, használata</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ISMERETEK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 </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önéletrajz és motivációs levél tartalma, felépítése</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 szakmai állásinterjú lehetséges kérdései, illetve válaszai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közvetlen szakmájára vonatkozó gyakran használt egyszerű szavak, szókapcsolatok</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ind w:left="286"/>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 munkakör alapkifejezései</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KÉSZSÉGEK</w:t>
            </w:r>
          </w:p>
        </w:tc>
      </w:tr>
      <w:tr w:rsidR="00C53E01" w:rsidRPr="001148A5" w:rsidTr="00D77D88">
        <w:trPr>
          <w:trHeight w:val="510"/>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Egyszerű formanyomtatványok kitöltése idegen nyelven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76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Szakmai állásinterjún elhangzó idegen nyelven feltett kérdések megértése, illetve azokra való reagálás értelmező, összetett mondatokban</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SZEMÉLYES 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Fejlődőképesség, önfejlesztés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TÁRSAS 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Nyelvi magabiztosság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Kapcsolatteremtő készség</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300"/>
          <w:jc w:val="center"/>
        </w:trPr>
        <w:tc>
          <w:tcPr>
            <w:tcW w:w="46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MÓDSZERKOMPETENCIÁK</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Információgyűjtés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Analitikus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r w:rsidR="00C53E01" w:rsidRPr="001148A5" w:rsidTr="00D77D88">
        <w:trPr>
          <w:trHeight w:val="255"/>
          <w:jc w:val="center"/>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C53E01" w:rsidRPr="001148A5" w:rsidRDefault="00C53E01" w:rsidP="00D77D88">
            <w:pPr>
              <w:spacing w:after="0"/>
              <w:jc w:val="left"/>
              <w:rPr>
                <w:rFonts w:eastAsia="Times New Roman" w:cs="Times New Roman"/>
                <w:color w:val="000000"/>
                <w:sz w:val="20"/>
                <w:szCs w:val="20"/>
                <w:lang w:eastAsia="hu-HU"/>
              </w:rPr>
            </w:pPr>
            <w:r w:rsidRPr="001148A5">
              <w:rPr>
                <w:rFonts w:eastAsia="Times New Roman" w:cs="Times New Roman"/>
                <w:color w:val="000000"/>
                <w:sz w:val="20"/>
                <w:szCs w:val="20"/>
                <w:lang w:eastAsia="hu-HU"/>
              </w:rPr>
              <w:t>Deduktív gondolkodás</w:t>
            </w:r>
          </w:p>
        </w:tc>
        <w:tc>
          <w:tcPr>
            <w:tcW w:w="700" w:type="dxa"/>
            <w:tcBorders>
              <w:top w:val="nil"/>
              <w:left w:val="nil"/>
              <w:bottom w:val="single" w:sz="4" w:space="0" w:color="auto"/>
              <w:right w:val="single" w:sz="4" w:space="0" w:color="auto"/>
            </w:tcBorders>
            <w:shd w:val="clear" w:color="auto" w:fill="auto"/>
            <w:noWrap/>
            <w:vAlign w:val="center"/>
            <w:hideMark/>
          </w:tcPr>
          <w:p w:rsidR="00C53E01" w:rsidRPr="001148A5" w:rsidRDefault="00C53E01" w:rsidP="00D77D88">
            <w:pPr>
              <w:spacing w:after="0"/>
              <w:jc w:val="center"/>
              <w:rPr>
                <w:rFonts w:eastAsia="Times New Roman" w:cs="Times New Roman"/>
                <w:color w:val="000000"/>
                <w:sz w:val="20"/>
                <w:szCs w:val="20"/>
                <w:lang w:eastAsia="hu-HU"/>
              </w:rPr>
            </w:pPr>
            <w:r w:rsidRPr="001148A5">
              <w:rPr>
                <w:rFonts w:eastAsia="Times New Roman" w:cs="Times New Roman"/>
                <w:color w:val="000000"/>
                <w:sz w:val="20"/>
                <w:szCs w:val="20"/>
                <w:lang w:eastAsia="hu-HU"/>
              </w:rPr>
              <w:t>x</w:t>
            </w:r>
          </w:p>
        </w:tc>
      </w:tr>
    </w:tbl>
    <w:p w:rsidR="00C53E01" w:rsidRDefault="00C53E01" w:rsidP="00C53E01">
      <w:pP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C53E01" w:rsidP="00C53E01">
      <w:pPr>
        <w:pStyle w:val="Listaszerbekezds"/>
        <w:numPr>
          <w:ilvl w:val="0"/>
          <w:numId w:val="8"/>
        </w:numPr>
        <w:tabs>
          <w:tab w:val="right" w:pos="9072"/>
        </w:tabs>
        <w:spacing w:after="0"/>
        <w:rPr>
          <w:rFonts w:cs="Times New Roman"/>
          <w:b/>
        </w:rPr>
      </w:pPr>
      <w:r>
        <w:rPr>
          <w:b/>
        </w:rPr>
        <w:t>F</w:t>
      </w:r>
      <w:r w:rsidRPr="00AE5B2A">
        <w:rPr>
          <w:b/>
        </w:rPr>
        <w:t>oglalkoztatás I.</w:t>
      </w:r>
      <w:r w:rsidRPr="00644690">
        <w:rPr>
          <w:b/>
        </w:rPr>
        <w:t xml:space="preserve"> tantárgy</w:t>
      </w:r>
      <w:r w:rsidRPr="00644690">
        <w:rPr>
          <w:b/>
        </w:rPr>
        <w:tab/>
      </w:r>
      <w:r w:rsidR="007A0C70">
        <w:rPr>
          <w:b/>
        </w:rPr>
        <w:t xml:space="preserve">62 </w:t>
      </w:r>
      <w:r>
        <w:rPr>
          <w:b/>
        </w:rPr>
        <w:t>ó</w:t>
      </w:r>
      <w:r w:rsidRPr="00644690">
        <w:rPr>
          <w:b/>
        </w:rPr>
        <w:t>ra/</w:t>
      </w:r>
      <w:r w:rsidR="007A0C70">
        <w:rPr>
          <w:b/>
        </w:rPr>
        <w:t>62</w:t>
      </w:r>
      <w:r w:rsidR="007A0C70" w:rsidRPr="00644690">
        <w:rPr>
          <w:b/>
        </w:rPr>
        <w:t xml:space="preserve"> </w:t>
      </w:r>
      <w:r w:rsidRPr="00644690">
        <w:rPr>
          <w:b/>
        </w:rPr>
        <w:t>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53E01" w:rsidP="00C53E01">
      <w:pPr>
        <w:spacing w:after="0"/>
        <w:ind w:left="426"/>
      </w:pPr>
      <w:r>
        <w:t>A tantárgy tanításának célja, hogy a diákok alkalmasak legyenek egy idegen nyelvű állásinterjún eredményesen és hatékonyan részt venni.</w:t>
      </w:r>
    </w:p>
    <w:p w:rsidR="00C53E01" w:rsidRDefault="00C53E01" w:rsidP="00C53E01">
      <w:pPr>
        <w:spacing w:after="0"/>
        <w:ind w:left="426"/>
      </w:pPr>
      <w:r>
        <w:t>Ehhez kapcsolódóan tudjanak idegen nyelven személyes és szakmai vonatkozást is beleértve bemutatkozni, a munkavállaláshoz kapcsolódóan pedig egy egyszerű formanyomtatványt kitölteni.</w:t>
      </w:r>
    </w:p>
    <w:p w:rsidR="00C53E01" w:rsidRDefault="00C53E01" w:rsidP="00C53E01">
      <w:pPr>
        <w:spacing w:after="0"/>
        <w:ind w:left="426"/>
      </w:pPr>
      <w:r>
        <w:t>Cél, hogy a rendelkezésre álló 64 tanóra egység keretén belül egyrészt egy nyelvtani rendszerezés történjen meg a legalapvetőbb igeidők, segédigék, illetve az állásinterjúhoz kapcsolódóan a legalapvetőbb mondatszerkesztési eljárások elsajátítása révén. Majd erre építve történjen meg az idegen nyelvi asszociatív memóriafejlesztés és az induktív nyelvtanulási készségfejlesztés 6 alapvető, a mindennapi élethez kapcsolódó társalgási témakörön keresztül. Végül ezekre az ismertekre alapozva valósuljon meg a szakmájához kapcsolódó idegen nyelvi kompetenciafejlesztés.</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C53E01" w:rsidP="00C53E01">
      <w:pPr>
        <w:spacing w:after="0"/>
        <w:ind w:left="426"/>
      </w:pPr>
      <w:r w:rsidRPr="005E7F82">
        <w:t>Idegen nyelvek</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AE5B2A">
        <w:rPr>
          <w:b/>
          <w:i/>
        </w:rPr>
        <w:t>yelvtani rendszerezés 1</w:t>
      </w:r>
      <w:r w:rsidRPr="00644690">
        <w:rPr>
          <w:b/>
          <w:i/>
        </w:rPr>
        <w:tab/>
      </w:r>
      <w:r w:rsidR="008F2C55">
        <w:rPr>
          <w:b/>
          <w:i/>
        </w:rPr>
        <w:t xml:space="preserve">6 </w:t>
      </w:r>
      <w:r>
        <w:rPr>
          <w:b/>
          <w:i/>
        </w:rPr>
        <w:t>ó</w:t>
      </w:r>
      <w:r w:rsidRPr="00644690">
        <w:rPr>
          <w:b/>
          <w:i/>
        </w:rPr>
        <w:t>ra/</w:t>
      </w:r>
      <w:r w:rsidR="008F2C55">
        <w:rPr>
          <w:b/>
          <w:i/>
        </w:rPr>
        <w:t xml:space="preserve">6 </w:t>
      </w:r>
      <w:r w:rsidRPr="00644690">
        <w:rPr>
          <w:b/>
          <w:i/>
        </w:rPr>
        <w:t>óra</w:t>
      </w:r>
    </w:p>
    <w:p w:rsidR="00C53E01" w:rsidRPr="00AE5B2A" w:rsidRDefault="00C53E01" w:rsidP="00C53E01">
      <w:pPr>
        <w:spacing w:after="0"/>
        <w:ind w:left="851"/>
        <w:rPr>
          <w:rFonts w:cs="Times New Roman"/>
        </w:rPr>
      </w:pPr>
      <w:r w:rsidRPr="00AE5B2A">
        <w:rPr>
          <w:rFonts w:cs="Times New Roman"/>
        </w:rPr>
        <w:t xml:space="preserve">A </w:t>
      </w:r>
      <w:r w:rsidR="008F2C55">
        <w:rPr>
          <w:rFonts w:cs="Times New Roman"/>
        </w:rPr>
        <w:t>6</w:t>
      </w:r>
      <w:r w:rsidR="008F2C55" w:rsidRPr="00AE5B2A">
        <w:rPr>
          <w:rFonts w:cs="Times New Roman"/>
        </w:rPr>
        <w:t xml:space="preserve"> </w:t>
      </w:r>
      <w:r w:rsidRPr="00AE5B2A">
        <w:rPr>
          <w:rFonts w:cs="Times New Roman"/>
        </w:rPr>
        <w:t xml:space="preserve">órás nyelvtani rendszerezés alatt a tanulók a legalapvetőbb igeidőket átismétlik, illetve begyakorolják azokat, hogy munkavállaláshoz kapcsolódóan, hogy az állásinterjú során ne okozzon gondot a múltra, illetve a jövőre vonatkozó kérdések megértése, illetve az azokra adandó válaszok megfogalmazása. Továbbá alkalmas lesz a tanuló arra, hogy egy szakmai állásinterjún elhangzott kérdésekre összetett mondatokban legyen képes reagálni, helyesen használva az igeidő egyeztetést. </w:t>
      </w:r>
    </w:p>
    <w:p w:rsidR="00C53E01" w:rsidRDefault="00C53E01" w:rsidP="00C53E01">
      <w:pPr>
        <w:spacing w:after="0"/>
        <w:ind w:left="851"/>
      </w:pPr>
      <w:r w:rsidRPr="00AE5B2A">
        <w:rPr>
          <w:rFonts w:cs="Times New Roman"/>
        </w:rPr>
        <w:t>Az igeidők helyes begyakorlása lehetővé teszi számára, hogy mint leendő munkavállaló képes legyen arra, hogy a munkaszerződésben megfogalmazott tartalmakat helyesen értelmezze, illetve a jövőbeli karrierlehetőségeket feltérképezze. A célként megfogalmazott idegen nyelvi magbiztosság csak az igeidők helyes használata révén fog megvalósulni.</w:t>
      </w:r>
    </w:p>
    <w:p w:rsidR="00C53E01" w:rsidRPr="00644690"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yelvtani rendszerezés 2</w:t>
      </w:r>
      <w:r w:rsidRPr="00644690">
        <w:rPr>
          <w:b/>
          <w:i/>
        </w:rPr>
        <w:tab/>
      </w:r>
      <w:r w:rsidR="008F2C55">
        <w:rPr>
          <w:b/>
          <w:i/>
        </w:rPr>
        <w:t xml:space="preserve">8 </w:t>
      </w:r>
      <w:r>
        <w:rPr>
          <w:b/>
          <w:i/>
        </w:rPr>
        <w:t>ó</w:t>
      </w:r>
      <w:r w:rsidRPr="00644690">
        <w:rPr>
          <w:b/>
          <w:i/>
        </w:rPr>
        <w:t>ra/</w:t>
      </w:r>
      <w:r w:rsidR="008F2C55">
        <w:rPr>
          <w:b/>
          <w:i/>
        </w:rPr>
        <w:t>8</w:t>
      </w:r>
      <w:r w:rsidR="008F2C55" w:rsidRPr="00644690">
        <w:rPr>
          <w:b/>
          <w:i/>
        </w:rPr>
        <w:t xml:space="preserve"> </w:t>
      </w:r>
      <w:r w:rsidRPr="00644690">
        <w:rPr>
          <w:b/>
          <w:i/>
        </w:rPr>
        <w:t>óra</w:t>
      </w:r>
    </w:p>
    <w:p w:rsidR="00C53E01" w:rsidRDefault="00C53E01" w:rsidP="00C53E01">
      <w:pPr>
        <w:spacing w:after="0"/>
        <w:ind w:left="851"/>
      </w:pPr>
      <w:r w:rsidRPr="004B44FB">
        <w:rPr>
          <w:rFonts w:cs="Times New Roman"/>
        </w:rPr>
        <w:t xml:space="preserve">A 8 órás témakör során a diák a kérdésszerkesztés, a jelen, jövő és múlt idejű feltételes mód, illetve a módbeli segédigék (lehetőséget, kötelességet, szükségességet, tiltást kifejező) használatát eleveníti fel, amely révén idegen nyelven sokkal egzaktabb módon tud bemutatkozni szakmai és személyes vonatkozásban egyaránt. A segédigék jelentéstartalmának precíz és pontos ismerete alapján alkalmas lesz arra, hogy tudjon tájékozódni a munkahelyi és szabadidő lehetőségekről. Precízen meg tudja majd fogalmazni az állásinterjún idegen nyelven feltett kérdésekre a választ kihasználva a segédigék által biztosított nyelvi precizitás adta kereteket. A kérdésfeltevés alapvető szabályainak elsajátítása révén alkalmassá válik a diák arra, hogy egy munkahelyi állásinterjún megértse a feltett kérdéseket, illetve esetlegesen ő maga is tisztázó kérdéseket tudjon feltenni a munkahelyi meghallgatás során. A szórend, a prepozíciók és a kötőszavak pontos használatának elsajátításával olyan egyszerű mondatszerkesztési eljárások birtokába jut, amely által alkalmassá </w:t>
      </w:r>
      <w:r w:rsidRPr="004B44FB">
        <w:rPr>
          <w:rFonts w:cs="Times New Roman"/>
        </w:rPr>
        <w:lastRenderedPageBreak/>
        <w:t>válik arra, hogy az állásinterjún elhangozott kérdésekre relevánsan tudjon felelni, illetve képes legyen tájékozódni a munkakörülményekről és lehetőségekről.</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N</w:t>
      </w:r>
      <w:r w:rsidRPr="004B44FB">
        <w:rPr>
          <w:b/>
          <w:i/>
        </w:rPr>
        <w:t>yelvi készségfejlesztés</w:t>
      </w:r>
      <w:r w:rsidRPr="00644690">
        <w:rPr>
          <w:b/>
          <w:i/>
        </w:rPr>
        <w:tab/>
      </w:r>
      <w:r>
        <w:rPr>
          <w:b/>
          <w:i/>
        </w:rPr>
        <w:t>24 ó</w:t>
      </w:r>
      <w:r w:rsidRPr="00644690">
        <w:rPr>
          <w:b/>
          <w:i/>
        </w:rPr>
        <w:t>ra/</w:t>
      </w:r>
      <w:r>
        <w:rPr>
          <w:b/>
          <w:i/>
        </w:rPr>
        <w:t>24</w:t>
      </w:r>
      <w:r w:rsidRPr="00644690">
        <w:rPr>
          <w:b/>
          <w:i/>
        </w:rPr>
        <w:t xml:space="preserve"> óra</w:t>
      </w:r>
    </w:p>
    <w:p w:rsidR="00C53E01" w:rsidRPr="004B44FB" w:rsidRDefault="00C53E01" w:rsidP="00C53E01">
      <w:pPr>
        <w:spacing w:after="0"/>
        <w:ind w:left="851"/>
        <w:rPr>
          <w:rFonts w:cs="Times New Roman"/>
        </w:rPr>
      </w:pPr>
      <w:r w:rsidRPr="004B44FB">
        <w:rPr>
          <w:rFonts w:cs="Times New Roman"/>
        </w:rPr>
        <w:t>(Az induktív nyelvtanulási képesség és az idegen nyelvi asszociatív memória fejlesztése fonetikai készségfejlesztéssel kiegészítve)</w:t>
      </w:r>
    </w:p>
    <w:p w:rsidR="00C53E01" w:rsidRPr="004B44FB" w:rsidRDefault="00C53E01" w:rsidP="00C53E01">
      <w:pPr>
        <w:spacing w:after="0"/>
        <w:ind w:left="851"/>
        <w:rPr>
          <w:rFonts w:cs="Times New Roman"/>
        </w:rPr>
      </w:pPr>
    </w:p>
    <w:p w:rsidR="00C53E01" w:rsidRPr="004B44FB" w:rsidRDefault="00C53E01" w:rsidP="00C53E01">
      <w:pPr>
        <w:spacing w:after="0"/>
        <w:ind w:left="851"/>
        <w:rPr>
          <w:rFonts w:cs="Times New Roman"/>
        </w:rPr>
      </w:pPr>
      <w:r w:rsidRPr="004B44FB">
        <w:rPr>
          <w:rFonts w:cs="Times New Roman"/>
        </w:rPr>
        <w:t xml:space="preserve">A 24 órás nyelvi készségfejlesztő blokk során a diák rendszerezi az idegen nyelvi alapszókincshez kapcsolódó ismereteit. E szókincset alapul véve valósul meg az induktív nyelvtanulási képességfejlesztés és az idegen nyelvi asszociatív memóriafejlesztés 6 alapvető társalgási témakör szavai, kifejezésein keresztül. Az induktív nyelvtanulási képesség által egy adott idegen nyelv struktúráját meghatározó szabályok kikövetkeztetésére lesz alkalmas a tanuló. Ahhoz, hogy a diák koherensen lássa a nyelvet, és ennek szellemében tudjon idegen nyelven reagálni, feltétlenül szükséges ennek a képességnek a minél tudatosabb fejlesztése. Ehhez szorosan kapcsolódik az idegen nyelvi asszociatív memóriafejlesztés, ami az idegen nyelvű anyag megtanulásának képessége: képesség arra, hogy létrejöjjön a kapcsolat az ingerek (az anyanyelv szavai, kifejezése) és a válaszok (a célnyelv szavai és kifejezései) között. Mind a két fejlesztés hétköznapi társalgási témakörök elsajátítása során valósul meg. </w:t>
      </w:r>
    </w:p>
    <w:p w:rsidR="00C53E01" w:rsidRPr="004B44FB" w:rsidRDefault="00C53E01" w:rsidP="00C53E01">
      <w:pPr>
        <w:spacing w:after="0"/>
        <w:ind w:left="851"/>
        <w:rPr>
          <w:rFonts w:cs="Times New Roman"/>
        </w:rPr>
      </w:pPr>
      <w:r w:rsidRPr="004B44FB">
        <w:rPr>
          <w:rFonts w:cs="Times New Roman"/>
        </w:rPr>
        <w:t>Az elsajátítandó témakörök:</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személyes bemutatkozás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a munka világa</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napi tevékenységek, aktivitás</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lakás, ház</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utazás, </w:t>
      </w:r>
    </w:p>
    <w:p w:rsidR="00C53E01" w:rsidRPr="004B44FB" w:rsidRDefault="00C53E01" w:rsidP="00C53E01">
      <w:pPr>
        <w:spacing w:after="0"/>
        <w:ind w:left="851"/>
        <w:rPr>
          <w:rFonts w:cs="Times New Roman"/>
        </w:rPr>
      </w:pPr>
      <w:r w:rsidRPr="004B44FB">
        <w:rPr>
          <w:rFonts w:cs="Times New Roman"/>
        </w:rPr>
        <w:t>-</w:t>
      </w:r>
      <w:r w:rsidRPr="004B44FB">
        <w:rPr>
          <w:rFonts w:cs="Times New Roman"/>
        </w:rPr>
        <w:tab/>
        <w:t xml:space="preserve">étkezés  </w:t>
      </w:r>
    </w:p>
    <w:p w:rsidR="00C53E01" w:rsidRDefault="00C53E01" w:rsidP="00C53E01">
      <w:pPr>
        <w:spacing w:after="0"/>
        <w:ind w:left="851"/>
      </w:pPr>
      <w:r w:rsidRPr="004B44FB">
        <w:rPr>
          <w:rFonts w:cs="Times New Roman"/>
        </w:rPr>
        <w:t>Ezen a témakörön keresztül valósul meg a fonetikai dekódolási képességfejlesztés is, amely során a célnyelv legfontosabb fonetikai szabályaival ismerkedik meg a nyelvtanuló.</w:t>
      </w:r>
    </w:p>
    <w:p w:rsidR="00C53E01" w:rsidRPr="002A1C54" w:rsidRDefault="00C53E01" w:rsidP="00C53E01">
      <w:pPr>
        <w:tabs>
          <w:tab w:val="left" w:pos="1418"/>
          <w:tab w:val="right" w:pos="9072"/>
        </w:tabs>
        <w:spacing w:after="0"/>
        <w:ind w:left="851"/>
      </w:pPr>
    </w:p>
    <w:p w:rsidR="00C53E01" w:rsidRDefault="00C53E01" w:rsidP="00C53E01">
      <w:pPr>
        <w:pStyle w:val="Listaszerbekezds"/>
        <w:numPr>
          <w:ilvl w:val="2"/>
          <w:numId w:val="8"/>
        </w:numPr>
        <w:tabs>
          <w:tab w:val="left" w:pos="1701"/>
          <w:tab w:val="right" w:pos="9072"/>
        </w:tabs>
        <w:spacing w:after="0"/>
        <w:ind w:left="993" w:hanging="426"/>
        <w:rPr>
          <w:b/>
          <w:i/>
        </w:rPr>
      </w:pPr>
      <w:r>
        <w:rPr>
          <w:b/>
          <w:i/>
        </w:rPr>
        <w:t>M</w:t>
      </w:r>
      <w:r w:rsidRPr="004B44FB">
        <w:rPr>
          <w:b/>
          <w:i/>
        </w:rPr>
        <w:t>unkavállalói szókincs</w:t>
      </w:r>
      <w:r w:rsidRPr="00644690">
        <w:rPr>
          <w:b/>
          <w:i/>
        </w:rPr>
        <w:tab/>
      </w:r>
      <w:r>
        <w:rPr>
          <w:b/>
          <w:i/>
        </w:rPr>
        <w:t>24 ó</w:t>
      </w:r>
      <w:r w:rsidRPr="00644690">
        <w:rPr>
          <w:b/>
          <w:i/>
        </w:rPr>
        <w:t>ra/</w:t>
      </w:r>
      <w:r>
        <w:rPr>
          <w:b/>
          <w:i/>
        </w:rPr>
        <w:t>24</w:t>
      </w:r>
      <w:r w:rsidRPr="00644690">
        <w:rPr>
          <w:b/>
          <w:i/>
        </w:rPr>
        <w:t xml:space="preserve"> óra</w:t>
      </w:r>
    </w:p>
    <w:p w:rsidR="00C53E01" w:rsidRDefault="00C53E01" w:rsidP="00C53E01">
      <w:pPr>
        <w:spacing w:after="0"/>
        <w:ind w:left="851"/>
      </w:pPr>
      <w:r w:rsidRPr="004B44FB">
        <w:rPr>
          <w:rFonts w:cs="Times New Roman"/>
        </w:rPr>
        <w:t>A 24 órás szakmai nyelvi készségfejlesztés csak a 40 órás 3 alapozó témakör elsajátítása után lehetséges. Cél, hogy a témakör végére a diák folyékonyan tudjon bemutatkozni kifejezetten szakmai vonatkozással. Képes lesz a munkalehetőségeket feltérképezni a célnyelvi országban. Begyakorolja az alapadatokat tartalmazó formanyomtatvány kitöltését, illetve a szakmai önéletrajz és a motivációs levél megírásához szükséges rutint megszerzi. Elsajátítja azt a szakmai jellegű szókincset, ami alkalmassá teszi arra, hogy a munkalehetőségekről, munkakörülményekről tájékozódjon. A témakör tanulása során közvetlenül a szakmájára vonatkozó gyakran használt kifejezéseket sajátítja el. A munkaszerződések kulcskifejezéseinek elsajátítása és fordítása révén alkalmas lesz arra, hogy a leendő saját munkaszerződését, illetve munkaköri leírását lefordítsa és értelmezze.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r w:rsidRPr="00C66FDF">
        <w:t>Az órák kb. 50%-</w:t>
      </w:r>
      <w:proofErr w:type="gramStart"/>
      <w:r w:rsidRPr="00C66FDF">
        <w:t>a</w:t>
      </w:r>
      <w:proofErr w:type="gramEnd"/>
      <w:r w:rsidRPr="00C66FDF">
        <w:t xml:space="preserve"> egyszerű tanteremben történjen, egy másik fele pedig számítógépes tanterem, hiszen az oktatás egy jelentős részben digitális tananyag által támogatott formában zajlik.</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r w:rsidRPr="00C66FDF">
        <w:rPr>
          <w:i/>
        </w:rPr>
        <w:t>A tananyag kb. fele digitális tartalmú oktatási anyag, így speciálisak mind a módszerek, mind pedig a tanulói tevékenységformák.</w:t>
      </w:r>
    </w:p>
    <w:p w:rsidR="00C53E01" w:rsidRDefault="00C53E01" w:rsidP="00C53E01">
      <w:pPr>
        <w:spacing w:after="0"/>
        <w:ind w:left="426"/>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p w:rsidR="00C53E01" w:rsidRDefault="00C53E01" w:rsidP="00C53E01">
      <w:pPr>
        <w:spacing w:after="0"/>
        <w:ind w:left="426"/>
      </w:pP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C53E01" w:rsidRPr="00CE747D" w:rsidTr="00D77D8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D77D8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D77D8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10.</w:t>
            </w:r>
          </w:p>
        </w:tc>
        <w:tc>
          <w:tcPr>
            <w:tcW w:w="222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digitális alapú feladatmegoldás</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p w:rsidR="00C53E01" w:rsidRDefault="00C53E01" w:rsidP="00C53E01">
      <w:pPr>
        <w:spacing w:after="0"/>
        <w:ind w:left="426"/>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C53E01" w:rsidRPr="00CE747D" w:rsidTr="004F6685">
        <w:trPr>
          <w:trHeight w:val="255"/>
          <w:jc w:val="center"/>
        </w:trPr>
        <w:tc>
          <w:tcPr>
            <w:tcW w:w="1040" w:type="dxa"/>
            <w:vMerge w:val="restart"/>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xml:space="preserve">Alkalmazandó eszközök és felszerelések </w:t>
            </w:r>
          </w:p>
        </w:tc>
      </w:tr>
      <w:tr w:rsidR="00C53E01" w:rsidRPr="00CE747D" w:rsidTr="004F6685">
        <w:trPr>
          <w:trHeight w:val="510"/>
          <w:jc w:val="center"/>
        </w:trPr>
        <w:tc>
          <w:tcPr>
            <w:tcW w:w="1040" w:type="dxa"/>
            <w:vMerge/>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2800" w:type="dxa"/>
            <w:vMerge/>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egyéni</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csoport-bontás</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osztály-keret</w:t>
            </w:r>
          </w:p>
        </w:tc>
        <w:tc>
          <w:tcPr>
            <w:tcW w:w="2380" w:type="dxa"/>
            <w:vMerge/>
            <w:vAlign w:val="center"/>
            <w:hideMark/>
          </w:tcPr>
          <w:p w:rsidR="00C53E01" w:rsidRPr="00CE747D" w:rsidRDefault="00C53E01" w:rsidP="00D77D88">
            <w:pPr>
              <w:spacing w:after="0"/>
              <w:jc w:val="left"/>
              <w:rPr>
                <w:rFonts w:eastAsia="Times New Roman" w:cs="Times New Roman"/>
                <w:color w:val="000000"/>
                <w:sz w:val="20"/>
                <w:szCs w:val="20"/>
                <w:lang w:eastAsia="hu-HU"/>
              </w:rPr>
            </w:pPr>
          </w:p>
        </w:tc>
      </w:tr>
      <w:tr w:rsidR="00C53E01" w:rsidRPr="00CE747D" w:rsidTr="004F6685">
        <w:trPr>
          <w:trHeight w:val="255"/>
          <w:jc w:val="center"/>
        </w:trPr>
        <w:tc>
          <w:tcPr>
            <w:tcW w:w="1040" w:type="dxa"/>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w:t>
            </w:r>
          </w:p>
        </w:tc>
        <w:tc>
          <w:tcPr>
            <w:tcW w:w="7460" w:type="dxa"/>
            <w:gridSpan w:val="5"/>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 feldolgozó tevékenységek</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1.1.</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1.2.</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1.3.</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1.4.</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255"/>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1.5.</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1.6.</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255"/>
          <w:jc w:val="center"/>
        </w:trPr>
        <w:tc>
          <w:tcPr>
            <w:tcW w:w="1040" w:type="dxa"/>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w:t>
            </w:r>
          </w:p>
        </w:tc>
        <w:tc>
          <w:tcPr>
            <w:tcW w:w="7460" w:type="dxa"/>
            <w:gridSpan w:val="5"/>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Ismeretalkalmazási gyakorló tevékenységek, feladatok</w:t>
            </w:r>
          </w:p>
        </w:tc>
      </w:tr>
      <w:tr w:rsidR="00C53E01" w:rsidRPr="00CE747D" w:rsidTr="004F6685">
        <w:trPr>
          <w:trHeight w:val="255"/>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2.1.</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106538">
              <w:rPr>
                <w:rFonts w:eastAsia="Times New Roman" w:cs="Times New Roman"/>
                <w:color w:val="000000"/>
                <w:sz w:val="20"/>
                <w:szCs w:val="20"/>
                <w:lang w:eastAsia="hu-HU"/>
              </w:rPr>
              <w:t>Levélírás</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2.2.</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2.3.</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255"/>
          <w:jc w:val="center"/>
        </w:trPr>
        <w:tc>
          <w:tcPr>
            <w:tcW w:w="1040" w:type="dxa"/>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Komplex információk körében</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3.1.</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255"/>
          <w:jc w:val="center"/>
        </w:trPr>
        <w:tc>
          <w:tcPr>
            <w:tcW w:w="1040" w:type="dxa"/>
            <w:shd w:val="clear" w:color="000000" w:fill="D9D9D9"/>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w:t>
            </w:r>
          </w:p>
        </w:tc>
        <w:tc>
          <w:tcPr>
            <w:tcW w:w="7460" w:type="dxa"/>
            <w:gridSpan w:val="5"/>
            <w:shd w:val="clear" w:color="000000" w:fill="D9D9D9"/>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munkaformák körében</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4.1.</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510"/>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4.2.</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r w:rsidR="00C53E01" w:rsidRPr="00CE747D" w:rsidTr="004F6685">
        <w:trPr>
          <w:trHeight w:val="255"/>
          <w:jc w:val="center"/>
        </w:trPr>
        <w:tc>
          <w:tcPr>
            <w:tcW w:w="104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4.3.</w:t>
            </w:r>
          </w:p>
        </w:tc>
        <w:tc>
          <w:tcPr>
            <w:tcW w:w="280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Csoportos helyzetgyakorlat</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c>
          <w:tcPr>
            <w:tcW w:w="760" w:type="dxa"/>
            <w:shd w:val="clear" w:color="auto" w:fill="auto"/>
            <w:vAlign w:val="center"/>
            <w:hideMark/>
          </w:tcPr>
          <w:p w:rsidR="00C53E01" w:rsidRPr="00CE747D" w:rsidRDefault="00C53E01" w:rsidP="00D77D88">
            <w:pPr>
              <w:spacing w:after="0"/>
              <w:jc w:val="center"/>
              <w:rPr>
                <w:rFonts w:eastAsia="Times New Roman" w:cs="Times New Roman"/>
                <w:color w:val="000000"/>
                <w:sz w:val="20"/>
                <w:szCs w:val="20"/>
                <w:lang w:eastAsia="hu-HU"/>
              </w:rPr>
            </w:pPr>
            <w:r w:rsidRPr="00CE747D">
              <w:rPr>
                <w:rFonts w:eastAsia="Times New Roman" w:cs="Times New Roman"/>
                <w:color w:val="000000"/>
                <w:sz w:val="20"/>
                <w:szCs w:val="20"/>
                <w:lang w:eastAsia="hu-HU"/>
              </w:rPr>
              <w:t>x</w:t>
            </w:r>
          </w:p>
        </w:tc>
        <w:tc>
          <w:tcPr>
            <w:tcW w:w="2380" w:type="dxa"/>
            <w:shd w:val="clear" w:color="auto" w:fill="auto"/>
            <w:vAlign w:val="center"/>
            <w:hideMark/>
          </w:tcPr>
          <w:p w:rsidR="00C53E01" w:rsidRPr="00CE747D" w:rsidRDefault="00C53E01" w:rsidP="00D77D88">
            <w:pPr>
              <w:spacing w:after="0"/>
              <w:jc w:val="left"/>
              <w:rPr>
                <w:rFonts w:eastAsia="Times New Roman" w:cs="Times New Roman"/>
                <w:color w:val="000000"/>
                <w:sz w:val="20"/>
                <w:szCs w:val="20"/>
                <w:lang w:eastAsia="hu-HU"/>
              </w:rPr>
            </w:pPr>
            <w:r w:rsidRPr="00CE747D">
              <w:rPr>
                <w:rFonts w:eastAsia="Times New Roman" w:cs="Times New Roman"/>
                <w:color w:val="000000"/>
                <w:sz w:val="20"/>
                <w:szCs w:val="20"/>
                <w:lang w:eastAsia="hu-HU"/>
              </w:rPr>
              <w:t> </w:t>
            </w:r>
          </w:p>
        </w:tc>
      </w:tr>
    </w:tbl>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0"/>
        <w:rPr>
          <w:rFonts w:cs="Times New Roman"/>
        </w:rPr>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8F44C4" w:rsidP="00C53E01">
      <w:pPr>
        <w:spacing w:after="480"/>
        <w:jc w:val="center"/>
        <w:rPr>
          <w:rFonts w:cs="Times New Roman"/>
          <w:b/>
          <w:sz w:val="36"/>
        </w:rPr>
      </w:pPr>
      <w:r w:rsidRPr="00B36BEC">
        <w:rPr>
          <w:rFonts w:cs="Times New Roman"/>
          <w:b/>
          <w:sz w:val="36"/>
        </w:rPr>
        <w:t>11504</w:t>
      </w:r>
      <w:r w:rsidR="00C53E01" w:rsidRPr="00B36BEC">
        <w:rPr>
          <w:rFonts w:cs="Times New Roman"/>
          <w:b/>
          <w:sz w:val="36"/>
        </w:rPr>
        <w:t>-</w:t>
      </w:r>
      <w:r w:rsidRPr="00B36BEC">
        <w:rPr>
          <w:rFonts w:cs="Times New Roman"/>
          <w:b/>
          <w:sz w:val="36"/>
        </w:rPr>
        <w:t>16</w:t>
      </w:r>
      <w:r w:rsidR="00C53E01" w:rsidRPr="00D52C63">
        <w:rPr>
          <w:rFonts w:cs="Times New Roman"/>
          <w:b/>
          <w:sz w:val="36"/>
        </w:rPr>
        <w:t xml:space="preserve"> azonosító számú</w:t>
      </w:r>
    </w:p>
    <w:p w:rsidR="00C53E01" w:rsidRPr="00D52C63" w:rsidRDefault="008F44C4" w:rsidP="00C53E01">
      <w:pPr>
        <w:jc w:val="center"/>
        <w:rPr>
          <w:rFonts w:cs="Times New Roman"/>
          <w:b/>
          <w:sz w:val="36"/>
        </w:rPr>
      </w:pPr>
      <w:r w:rsidRPr="008F44C4">
        <w:rPr>
          <w:rFonts w:cs="Times New Roman"/>
          <w:b/>
          <w:sz w:val="36"/>
        </w:rPr>
        <w:t>Gazdálkodási alaptevékenység ellátása</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8F44C4" w:rsidRPr="008F44C4">
        <w:rPr>
          <w:rFonts w:cs="Times New Roman"/>
        </w:rPr>
        <w:t>11504</w:t>
      </w:r>
      <w:r w:rsidRPr="00D26A67">
        <w:rPr>
          <w:rFonts w:cs="Times New Roman"/>
        </w:rPr>
        <w:t>-</w:t>
      </w:r>
      <w:r w:rsidR="008F44C4">
        <w:rPr>
          <w:rFonts w:cs="Times New Roman"/>
        </w:rPr>
        <w:t>16</w:t>
      </w:r>
      <w:r w:rsidRPr="00D52C63">
        <w:rPr>
          <w:rFonts w:cs="Times New Roman"/>
        </w:rPr>
        <w:t xml:space="preserve"> azonosító számú </w:t>
      </w:r>
      <w:r w:rsidR="008F44C4" w:rsidRPr="008F44C4">
        <w:rPr>
          <w:rFonts w:cs="Times New Roman"/>
        </w:rPr>
        <w:t>Gazdálkodási alaptevékenység ellátása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42"/>
        <w:gridCol w:w="600"/>
        <w:gridCol w:w="383"/>
        <w:gridCol w:w="600"/>
        <w:gridCol w:w="383"/>
        <w:gridCol w:w="383"/>
        <w:gridCol w:w="600"/>
        <w:gridCol w:w="383"/>
        <w:gridCol w:w="600"/>
        <w:gridCol w:w="383"/>
        <w:gridCol w:w="600"/>
        <w:gridCol w:w="383"/>
      </w:tblGrid>
      <w:tr w:rsidR="004F6685" w:rsidRPr="004F6685" w:rsidTr="00687C09">
        <w:trPr>
          <w:cantSplit/>
          <w:trHeight w:val="2211"/>
          <w:jc w:val="center"/>
        </w:trPr>
        <w:tc>
          <w:tcPr>
            <w:tcW w:w="4000" w:type="dxa"/>
            <w:shd w:val="clear" w:color="auto" w:fill="auto"/>
            <w:vAlign w:val="center"/>
            <w:hideMark/>
          </w:tcPr>
          <w:p w:rsidR="004F6685" w:rsidRPr="004F6685" w:rsidRDefault="004F6685" w:rsidP="004F6685">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 </w:t>
            </w:r>
          </w:p>
        </w:tc>
        <w:tc>
          <w:tcPr>
            <w:tcW w:w="60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Gazdasági és jogi alapismeretek</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Ügyviteli ismeretek</w:t>
            </w:r>
          </w:p>
        </w:tc>
        <w:tc>
          <w:tcPr>
            <w:tcW w:w="60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Ügyviteli gyakorlatok</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Általános statisztika</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Statisztika gyakorlat</w:t>
            </w:r>
          </w:p>
        </w:tc>
        <w:tc>
          <w:tcPr>
            <w:tcW w:w="60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Pénzügyi alapismeretek</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 gyakorlat</w:t>
            </w:r>
          </w:p>
        </w:tc>
        <w:tc>
          <w:tcPr>
            <w:tcW w:w="60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Adózási alapismeretek</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Adózás gyakorlat</w:t>
            </w:r>
          </w:p>
        </w:tc>
        <w:tc>
          <w:tcPr>
            <w:tcW w:w="60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Számviteli alapismeretek</w:t>
            </w:r>
          </w:p>
        </w:tc>
        <w:tc>
          <w:tcPr>
            <w:tcW w:w="340" w:type="dxa"/>
            <w:shd w:val="clear" w:color="auto" w:fill="auto"/>
            <w:textDirection w:val="btLr"/>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Számvitel gyakorlat</w:t>
            </w: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FELADATOK</w:t>
            </w: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vállalkozás beindításához, átalakításához, megszűnéséhez szükséges adminisztratív teendők ellátásában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Ellátja a marketingtevékenységhez kapcsolódó ügyintézői feladatokat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Kapcsolatot tart a vevőkkel, szállítókkal</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Elkészíti a megrendeléseket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szerződéskötéseknél</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Ismeri és alkalmazza a vállalkozás jogkövető működése érdekében a fogyasztóvédelmi előírásokat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Kezeli a reklamációkat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Elvégzi a bejövő és kimenő számlák egyeztetéseit a nyilvántartások alapján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Ellenőrzi a vámtarifaszám (</w:t>
            </w:r>
            <w:proofErr w:type="spellStart"/>
            <w:r w:rsidRPr="004F6685">
              <w:rPr>
                <w:rFonts w:eastAsia="Times New Roman" w:cs="Times New Roman"/>
                <w:color w:val="000000"/>
                <w:sz w:val="20"/>
                <w:szCs w:val="20"/>
                <w:lang w:eastAsia="hu-HU"/>
              </w:rPr>
              <w:t>vtsz</w:t>
            </w:r>
            <w:proofErr w:type="spellEnd"/>
            <w:r w:rsidRPr="004F6685">
              <w:rPr>
                <w:rFonts w:eastAsia="Times New Roman" w:cs="Times New Roman"/>
                <w:color w:val="000000"/>
                <w:sz w:val="20"/>
                <w:szCs w:val="20"/>
                <w:lang w:eastAsia="hu-HU"/>
              </w:rPr>
              <w:t>.) meglétét és formai helyességét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127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pénzforgalmi számla nyitásánál, kiállítja a pénzforgalmi nyomtatványokat, gondoskodik teljesítésükről, ki- és bevezeti a pénzforgalmi számlán megjelenő pénzügyi teljesítéseket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Eljár a garancia, fedezetigazolás és akkreditív nyitás ügyében, követi a pénzforgalmi-számlakivonatok tartalmát, azok egyenlegeit. </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Vezeti a pénzforgalmi számla felett rendelkezésre jogosultak nyilvántartását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Figyelemmel kíséri a választott devizaárfolyamokat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banki termékek (kamat, díj, jutalékok figyelembevételével) és a biztosítási termék kiválasztásában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Informálódik a pénzügyi-piaci kondíciókról, nyilvántartja az értékpapírok árfolyamait, hozamait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Gondoskodik a készpénzforgalom lebonyolításáról (pénznemenként), kezeli és feltölti a bankkártyákat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lastRenderedPageBreak/>
              <w:t>Kiállítja a bevételi- és kiadási bizonylatokat, vezeti a pénztárjelentést, a pénztárnaplót és a szigorú számadású nyomtatványok analitikáját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Felszereli a bankszámlakivonatot (bankszámlakivonat + a mozgáshoz kapcsolódó bizonylatok).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102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Megbízásából értékesített vagy vásárolt kötvényekre, részvényekre és egyéb értékpapírokra vonatkozó nyilvántartásokat vezeti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Adatokat gyűjt a befektetési döntésekhez</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Előkészíti az adónyilvántartásokat az adóbevalláshoz</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Vezeti az adó- és vámnyilvántartásokat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Nyilvántartja a bejövő és kimenő számlák áfa analitikáját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helyi adókkal kapcsolatos feladatok ellátásában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102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Bizonylati renddel kapcsolatos feladatokat lát el (bizonylatok kiállítása, ellenőrzése, tárolása, továbbítása, szigorú számadás alá tartozó bizonylatokról nyilvántartás vezetése, stb.)</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Analitikus, főkönyvi könyvelésre előkészít, kontíroz</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a pénzforgalmi számlával kapcsolatos gazdasági események könyvelésében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a vevőkkel kapcsolatos gazdasági események elszámolásában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a szállítókkal kapcsolatos gazdasági események elszámolásában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a termelési költség elszámolásában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az értékesítéssel kapcsolatos gazdasági események könyvelésében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 a </w:t>
            </w:r>
            <w:proofErr w:type="spellStart"/>
            <w:r w:rsidRPr="004F6685">
              <w:rPr>
                <w:rFonts w:eastAsia="Times New Roman" w:cs="Times New Roman"/>
                <w:color w:val="000000"/>
                <w:sz w:val="20"/>
                <w:szCs w:val="20"/>
                <w:lang w:eastAsia="hu-HU"/>
              </w:rPr>
              <w:t>jövedelemelszámolással</w:t>
            </w:r>
            <w:proofErr w:type="spellEnd"/>
            <w:r w:rsidRPr="004F6685">
              <w:rPr>
                <w:rFonts w:eastAsia="Times New Roman" w:cs="Times New Roman"/>
                <w:color w:val="000000"/>
                <w:sz w:val="20"/>
                <w:szCs w:val="20"/>
                <w:lang w:eastAsia="hu-HU"/>
              </w:rPr>
              <w:t xml:space="preserve"> kapcsolatos gazdasági események könyvelésében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Közreműködik a leltárak felvételével, dokumentálásával kapcsolatos feladatok ellátásában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Értelmezi a mérleget és az </w:t>
            </w:r>
            <w:proofErr w:type="spellStart"/>
            <w:r w:rsidRPr="004F6685">
              <w:rPr>
                <w:rFonts w:eastAsia="Times New Roman" w:cs="Times New Roman"/>
                <w:color w:val="000000"/>
                <w:sz w:val="20"/>
                <w:szCs w:val="20"/>
                <w:lang w:eastAsia="hu-HU"/>
              </w:rPr>
              <w:t>eredménykimutatást</w:t>
            </w:r>
            <w:proofErr w:type="spellEnd"/>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Adatokat, információkat gyűjt, rögzít, válogat, osztályoz, nyilvántart és iktat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Betartja az adat- és titokvédelemmel kapcsolatos jogszabályokat, utasításokat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Hagyományos és digitális dokumentumokat rendszerez</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Regisztrálja és karbantartja az ügyfélkapcsolatait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Hivatalos levelezést folytat hagyományos és digitális formában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Hivatalos okmányokat tölt ki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lastRenderedPageBreak/>
              <w:t>A munkaköréhez kapcsolódó hivatalos ügyeket intéz (közigazgatási szerveknél)</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Rendszeres és eseti jelentéseket készít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ügyiratok mozgását folyamatosan figyelemmel kíséri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Adatbázisokat kezel, iratkezelést végez</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Az adatokat értelmezi, feldolgozza, </w:t>
            </w:r>
            <w:proofErr w:type="gramStart"/>
            <w:r w:rsidRPr="004F6685">
              <w:rPr>
                <w:rFonts w:eastAsia="Times New Roman" w:cs="Times New Roman"/>
                <w:color w:val="000000"/>
                <w:sz w:val="20"/>
                <w:szCs w:val="20"/>
                <w:lang w:eastAsia="hu-HU"/>
              </w:rPr>
              <w:t>rendszerezi</w:t>
            </w:r>
            <w:proofErr w:type="gramEnd"/>
            <w:r w:rsidRPr="004F6685">
              <w:rPr>
                <w:rFonts w:eastAsia="Times New Roman" w:cs="Times New Roman"/>
                <w:color w:val="000000"/>
                <w:sz w:val="20"/>
                <w:szCs w:val="20"/>
                <w:lang w:eastAsia="hu-HU"/>
              </w:rPr>
              <w:t xml:space="preserve"> és munkája során hasznosítja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Határidőre eleget tesz az adatszolgáltatási kötelezettségnek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Használja a szövegszerkesztő, táblázat- és adatbázis-kezelő számítógép programokat, a beépített függvényeket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termékhez, szolgáltatáshoz kapcsolódó kísérőokmányokat az illetékesekhez eljuttatja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Kezeli a számítógépet és tartozékait (adathordozók, </w:t>
            </w:r>
            <w:proofErr w:type="spellStart"/>
            <w:r w:rsidRPr="004F6685">
              <w:rPr>
                <w:rFonts w:eastAsia="Times New Roman" w:cs="Times New Roman"/>
                <w:color w:val="000000"/>
                <w:sz w:val="20"/>
                <w:szCs w:val="20"/>
                <w:lang w:eastAsia="hu-HU"/>
              </w:rPr>
              <w:t>scanner</w:t>
            </w:r>
            <w:proofErr w:type="spellEnd"/>
            <w:r w:rsidRPr="004F6685">
              <w:rPr>
                <w:rFonts w:eastAsia="Times New Roman" w:cs="Times New Roman"/>
                <w:color w:val="000000"/>
                <w:sz w:val="20"/>
                <w:szCs w:val="20"/>
                <w:lang w:eastAsia="hu-HU"/>
              </w:rPr>
              <w:t>, nyomtató stb.)</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Szöveget, táblázatot, prezentációt, </w:t>
            </w:r>
            <w:proofErr w:type="spellStart"/>
            <w:r w:rsidRPr="004F6685">
              <w:rPr>
                <w:rFonts w:eastAsia="Times New Roman" w:cs="Times New Roman"/>
                <w:color w:val="000000"/>
                <w:sz w:val="20"/>
                <w:szCs w:val="20"/>
                <w:lang w:eastAsia="hu-HU"/>
              </w:rPr>
              <w:t>excel</w:t>
            </w:r>
            <w:proofErr w:type="spellEnd"/>
            <w:r w:rsidRPr="004F6685">
              <w:rPr>
                <w:rFonts w:eastAsia="Times New Roman" w:cs="Times New Roman"/>
                <w:color w:val="000000"/>
                <w:sz w:val="20"/>
                <w:szCs w:val="20"/>
                <w:lang w:eastAsia="hu-HU"/>
              </w:rPr>
              <w:t xml:space="preserve"> grafikont készít, szerkeszt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Telefont, fénymásoló gépet, </w:t>
            </w:r>
            <w:proofErr w:type="spellStart"/>
            <w:r w:rsidRPr="004F6685">
              <w:rPr>
                <w:rFonts w:eastAsia="Times New Roman" w:cs="Times New Roman"/>
                <w:color w:val="000000"/>
                <w:sz w:val="20"/>
                <w:szCs w:val="20"/>
                <w:lang w:eastAsia="hu-HU"/>
              </w:rPr>
              <w:t>scannert</w:t>
            </w:r>
            <w:proofErr w:type="spellEnd"/>
            <w:r w:rsidRPr="004F6685">
              <w:rPr>
                <w:rFonts w:eastAsia="Times New Roman" w:cs="Times New Roman"/>
                <w:color w:val="000000"/>
                <w:sz w:val="20"/>
                <w:szCs w:val="20"/>
                <w:lang w:eastAsia="hu-HU"/>
              </w:rPr>
              <w:t xml:space="preserve"> kezel</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elektronikus adatbázisok biztonságos mentési munkálatait ellátja, az anyagokat archiválja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Betartja a munkaköréhez kapcsolódó munkabiztonsági, munka-egészségügyi, tűz és környezetvédelmi előírásokat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SZAKMAI ISMERETEK</w:t>
            </w:r>
          </w:p>
        </w:tc>
      </w:tr>
      <w:tr w:rsidR="004F6685" w:rsidRPr="004F6685" w:rsidTr="00687C09">
        <w:trPr>
          <w:trHeight w:val="102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gazdasági élet alapvető területei (szükségletek, termelés, javak, munkamegosztás, gazdálkodás, piac, kereslet, kínálat)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nemzetgazdaság szereplői és kapcsolatai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nemzetgazdaság és ágazati rendszere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nemzetgazdaság teljesítmény-kategóriái és mérésük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állam feladatai, költségvetési politika, az állami költségvetés legfontosabb bevételei és kiadásai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vállalat helye a nemzetgazdaságban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A vállalkozások alapításának, működésének megszűnésének szabályai </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Gazdálkodás és gazdaságosság (költség, kiadás, ráfordítás, bevétel, fedezeti összeg, eredmény).</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marketing működése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Versenyszabályozás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hazai és európai uniós fogyasztóvédelmi előírások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Vámtarifa (Nómenklatúra) feladata és rendeltetése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Vámtarifaszám (</w:t>
            </w:r>
            <w:proofErr w:type="spellStart"/>
            <w:r w:rsidRPr="004F6685">
              <w:rPr>
                <w:rFonts w:eastAsia="Times New Roman" w:cs="Times New Roman"/>
                <w:color w:val="000000"/>
                <w:sz w:val="20"/>
                <w:szCs w:val="20"/>
                <w:lang w:eastAsia="hu-HU"/>
              </w:rPr>
              <w:t>vtsz</w:t>
            </w:r>
            <w:proofErr w:type="spellEnd"/>
            <w:r w:rsidRPr="004F6685">
              <w:rPr>
                <w:rFonts w:eastAsia="Times New Roman" w:cs="Times New Roman"/>
                <w:color w:val="000000"/>
                <w:sz w:val="20"/>
                <w:szCs w:val="20"/>
                <w:lang w:eastAsia="hu-HU"/>
              </w:rPr>
              <w:t>.) felépítése és rendeltetése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Vámtarifaszám a nemzeti jogszabályokban</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lastRenderedPageBreak/>
              <w:t>Környezettudatos gazdálkodás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Jogi alapismeretek, joghierarchia, szabályzati hierarchia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polgári jog alapjai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153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szerződés fogalma, érvényessége, létrejötte, megszűnése, és a követelések elévülésének feltételei. Az érvényes szerződés alaki és tartalmi követelményei. Egyes szerződéstípusok (adásvétel, csere, vállalkozás, megbízás, bizomány, bérlet) ismerete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Garanciaszerződés, kezességi szerződés, zálogjog, engedményezés, kötelezettség-átvállalás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szerződések alapvető tartalmi és formai követelményei, jellemző szerződésfajták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Gazdaságpolitika és a pénzügypolitika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Jegybank és a monetáris szabályozás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Pénzügyi intézményrendszer</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Pénzügyi szolgáltatások és kiegészítő pénzügyi szolgáltatások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153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Passzív bankügyletek (betétgyűjtés, értékpapírok kibocsátása, forrásszerzés a jegybanktól és a bankközi piacon) és az aktív bankügyletek {hitelezés (biztosítékok), váltóleszámítolás, lízing, </w:t>
            </w:r>
            <w:proofErr w:type="spellStart"/>
            <w:r w:rsidRPr="004F6685">
              <w:rPr>
                <w:rFonts w:eastAsia="Times New Roman" w:cs="Times New Roman"/>
                <w:color w:val="000000"/>
                <w:sz w:val="20"/>
                <w:szCs w:val="20"/>
                <w:lang w:eastAsia="hu-HU"/>
              </w:rPr>
              <w:t>faktorálás</w:t>
            </w:r>
            <w:proofErr w:type="spellEnd"/>
            <w:r w:rsidRPr="004F6685">
              <w:rPr>
                <w:rFonts w:eastAsia="Times New Roman" w:cs="Times New Roman"/>
                <w:color w:val="000000"/>
                <w:sz w:val="20"/>
                <w:szCs w:val="20"/>
                <w:lang w:eastAsia="hu-HU"/>
              </w:rPr>
              <w:t xml:space="preserve">, </w:t>
            </w:r>
            <w:proofErr w:type="spellStart"/>
            <w:r w:rsidRPr="004F6685">
              <w:rPr>
                <w:rFonts w:eastAsia="Times New Roman" w:cs="Times New Roman"/>
                <w:color w:val="000000"/>
                <w:sz w:val="20"/>
                <w:szCs w:val="20"/>
                <w:lang w:eastAsia="hu-HU"/>
              </w:rPr>
              <w:t>forfetírozás</w:t>
            </w:r>
            <w:proofErr w:type="spellEnd"/>
            <w:r w:rsidRPr="004F6685">
              <w:rPr>
                <w:rFonts w:eastAsia="Times New Roman" w:cs="Times New Roman"/>
                <w:color w:val="000000"/>
                <w:sz w:val="20"/>
                <w:szCs w:val="20"/>
                <w:lang w:eastAsia="hu-HU"/>
              </w:rPr>
              <w: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pénz időértéke (egyszerű kamat, kamatos kamat, annuitás számítása)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pénzforgalmi számlák fajtái.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Fizetési megbízások lebonyolítása, a fizetési művelet során alkalmazható fizetési módok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Pénzkezeléssel kapcsolatos feladatok a gazdálkodó szervezeteknél</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Nemzetközi pénzügyi rendszer és a nemzetközi pénzforgalom</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Valuta, deviza, árfolyam</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Pénzügyi piacok és termékei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Értékpapírok csoportosítása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értékpapírok jellemzői (kötvény, részvény, közraktárjegy, váltó, állampapírok, banki értékpapírok)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tőzsde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biztosítás szerepe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Biztosítási szerződés, biztosítási ágak és ágazatok fajtái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Likviditás, jövedelmezőség és hatékonyság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Pénzügyi döntések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államháztartás rendszere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Adózási alapfogalmak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személyi jövedelemadó (összevontan adózó jövedelmek)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általános forgalmi adó</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Helyi adók fajtái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lastRenderedPageBreak/>
              <w:t>A számviteli törvény. A beszámoló és könyvvezetési kötelezettség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vállalkozás vagyona. A leltár és a mérleg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könyvelési tételek szerkesztése, a számlakeret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analitikus nyilvántartások vezetése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tárgyi eszközökkel kapcsolatos alapesemények – beruházás, értékcsökkenés –elszámolása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Anyagvásárlás és felhasználás elszámolása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árubeszerzés és az értékestés főkönyvi elszámolása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bérköltség és a bért terhelő adók és járulékok elszámolása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Munkavállalót terhelő levonások elszámolása és a bérek kifizetése, átutalása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saját termelésű készletek raktárba vételével kapcsolatos elszámolások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Termékértékesítéssel kapcsolatos elszámolások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eredmény megállapítása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statisztika alapfogalmai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információsűrítés legjellemzőbb módszerei, eszközei (statisztikai sorok, táblák, viszonyszámok, középértékek)</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Érték-, ár-, volumenindex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Grafikus ábrázolás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levelezés (hagyományos és digitális) rendszerezésének, iktatásának menete, szabályai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vevő-, ügyfélkapcsolatok regisztrálásának, nyilvántartásának és kezelésének eljárási szabályai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76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hivatalos levelek elkészítésének (hagyományos és digitális) szabályai, jellegzetes formái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hivatalos okmányok kezelésének és felhasználásának szabályai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Az adatbázis-kezelés, az iratkezelés, az időszakos jelentések elkészítésének szabályai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termékek és szolgáltatások kísérő okmányainak szerepe, kezelése, jellemző típusai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számítógép billentyűzetének szakszerű használata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A számítógép és tartozékainak (adathordozók, </w:t>
            </w:r>
            <w:proofErr w:type="spellStart"/>
            <w:r w:rsidRPr="004F6685">
              <w:rPr>
                <w:rFonts w:eastAsia="Times New Roman" w:cs="Times New Roman"/>
                <w:color w:val="000000"/>
                <w:sz w:val="20"/>
                <w:szCs w:val="20"/>
                <w:lang w:eastAsia="hu-HU"/>
              </w:rPr>
              <w:t>scanner</w:t>
            </w:r>
            <w:proofErr w:type="spellEnd"/>
            <w:r w:rsidRPr="004F6685">
              <w:rPr>
                <w:rFonts w:eastAsia="Times New Roman" w:cs="Times New Roman"/>
                <w:color w:val="000000"/>
                <w:sz w:val="20"/>
                <w:szCs w:val="20"/>
                <w:lang w:eastAsia="hu-HU"/>
              </w:rPr>
              <w:t>, nyomtató stb.) kezelése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 xml:space="preserve">Prezentáció és </w:t>
            </w:r>
            <w:proofErr w:type="spellStart"/>
            <w:r w:rsidRPr="004F6685">
              <w:rPr>
                <w:rFonts w:eastAsia="Times New Roman" w:cs="Times New Roman"/>
                <w:color w:val="000000"/>
                <w:sz w:val="20"/>
                <w:szCs w:val="20"/>
                <w:lang w:eastAsia="hu-HU"/>
              </w:rPr>
              <w:t>excel</w:t>
            </w:r>
            <w:proofErr w:type="spellEnd"/>
            <w:r w:rsidRPr="004F6685">
              <w:rPr>
                <w:rFonts w:eastAsia="Times New Roman" w:cs="Times New Roman"/>
                <w:color w:val="000000"/>
                <w:sz w:val="20"/>
                <w:szCs w:val="20"/>
                <w:lang w:eastAsia="hu-HU"/>
              </w:rPr>
              <w:t xml:space="preserve"> grafikon-készítés, szerkesztés tartalmi és formai követelményei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A táblázatok készítésének tartalmi és formai követelményei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lastRenderedPageBreak/>
              <w:t>Az elektronikus ügyintézés, levelezés, az internet és az intranet használata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Elektronikus adatbázisok biztonsági mentésének, archiválásának módjai</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SZAKMAI KÉSZSÉGEK</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Olvasott és hallott szakmai szöveg megértése</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Szakmai kommunikáció</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Jogforrások megfelelő alkalmazása</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510"/>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Szövegszerkesztés, táblázat és adatbázis-kezelés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Információgyűjtés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SZEMÉLYES KOMPETENCIÁK</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Precizitás (pontosság)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Megbízhatóság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Felelősségtudat</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Szervezőkészség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TÁRSAS KOMPETENCIÁK</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Motiválhatóság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Kapcsolatteremtő készség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Meggyőzőkészség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Konfliktusmegoldó készség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300"/>
          <w:jc w:val="center"/>
        </w:trPr>
        <w:tc>
          <w:tcPr>
            <w:tcW w:w="9040" w:type="dxa"/>
            <w:gridSpan w:val="12"/>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MÓDSZERKOMPETENCIÁK</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Információgyűjtés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Áttekintő és rendszerező képesség</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Problémamegoldás, hibaelhárítás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r w:rsidR="004F6685" w:rsidRPr="004F6685" w:rsidTr="00687C09">
        <w:trPr>
          <w:trHeight w:val="255"/>
          <w:jc w:val="center"/>
        </w:trPr>
        <w:tc>
          <w:tcPr>
            <w:tcW w:w="4000" w:type="dxa"/>
            <w:shd w:val="clear" w:color="auto" w:fill="auto"/>
            <w:vAlign w:val="center"/>
            <w:hideMark/>
          </w:tcPr>
          <w:p w:rsidR="004F6685" w:rsidRPr="004F6685" w:rsidRDefault="004F6685" w:rsidP="004F6685">
            <w:pPr>
              <w:spacing w:after="0"/>
              <w:jc w:val="left"/>
              <w:rPr>
                <w:rFonts w:eastAsia="Times New Roman" w:cs="Times New Roman"/>
                <w:color w:val="000000"/>
                <w:sz w:val="20"/>
                <w:szCs w:val="20"/>
                <w:lang w:eastAsia="hu-HU"/>
              </w:rPr>
            </w:pPr>
            <w:r w:rsidRPr="004F6685">
              <w:rPr>
                <w:rFonts w:eastAsia="Times New Roman" w:cs="Times New Roman"/>
                <w:color w:val="000000"/>
                <w:sz w:val="20"/>
                <w:szCs w:val="20"/>
                <w:lang w:eastAsia="hu-HU"/>
              </w:rPr>
              <w:t>Gyakorlatias feladatértelmezés</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60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c>
          <w:tcPr>
            <w:tcW w:w="340" w:type="dxa"/>
            <w:shd w:val="clear" w:color="auto" w:fill="auto"/>
            <w:noWrap/>
            <w:vAlign w:val="center"/>
            <w:hideMark/>
          </w:tcPr>
          <w:p w:rsidR="004F6685" w:rsidRPr="004F6685" w:rsidRDefault="004F6685" w:rsidP="00687C09">
            <w:pPr>
              <w:spacing w:after="0"/>
              <w:jc w:val="center"/>
              <w:rPr>
                <w:rFonts w:eastAsia="Times New Roman" w:cs="Times New Roman"/>
                <w:color w:val="000000"/>
                <w:sz w:val="20"/>
                <w:szCs w:val="20"/>
                <w:lang w:eastAsia="hu-HU"/>
              </w:rPr>
            </w:pPr>
            <w:r w:rsidRPr="004F6685">
              <w:rPr>
                <w:rFonts w:eastAsia="Times New Roman" w:cs="Times New Roman"/>
                <w:color w:val="000000"/>
                <w:sz w:val="20"/>
                <w:szCs w:val="20"/>
                <w:lang w:eastAsia="hu-HU"/>
              </w:rPr>
              <w:t>x</w:t>
            </w:r>
          </w:p>
        </w:tc>
      </w:tr>
    </w:tbl>
    <w:p w:rsidR="00C53E01" w:rsidRPr="00D52C63" w:rsidRDefault="00C53E01" w:rsidP="00732FC9">
      <w:pPr>
        <w:tabs>
          <w:tab w:val="left" w:pos="5103"/>
        </w:tabs>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51620C" w:rsidP="00C53E01">
      <w:pPr>
        <w:pStyle w:val="Listaszerbekezds"/>
        <w:numPr>
          <w:ilvl w:val="0"/>
          <w:numId w:val="8"/>
        </w:numPr>
        <w:tabs>
          <w:tab w:val="right" w:pos="9072"/>
        </w:tabs>
        <w:spacing w:after="0"/>
        <w:rPr>
          <w:rFonts w:cs="Times New Roman"/>
          <w:b/>
        </w:rPr>
      </w:pPr>
      <w:r w:rsidRPr="0051620C">
        <w:rPr>
          <w:b/>
        </w:rPr>
        <w:t>Gazdasági és jogi alapismeretek</w:t>
      </w:r>
      <w:r w:rsidR="00C53E01" w:rsidRPr="00644690">
        <w:rPr>
          <w:b/>
        </w:rPr>
        <w:t xml:space="preserve"> tantárgy</w:t>
      </w:r>
      <w:r w:rsidR="00C53E01" w:rsidRPr="00644690">
        <w:rPr>
          <w:b/>
        </w:rPr>
        <w:tab/>
      </w:r>
      <w:r w:rsidR="00C61C9C">
        <w:rPr>
          <w:b/>
        </w:rPr>
        <w:t>252</w:t>
      </w:r>
      <w:r w:rsidR="00C53E01">
        <w:rPr>
          <w:b/>
        </w:rPr>
        <w:t xml:space="preserve"> ó</w:t>
      </w:r>
      <w:r w:rsidR="00C53E01" w:rsidRPr="00644690">
        <w:rPr>
          <w:b/>
        </w:rPr>
        <w:t>ra/</w:t>
      </w:r>
      <w:r w:rsidR="00C61C9C">
        <w:rPr>
          <w:b/>
        </w:rPr>
        <w:t>252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51620C" w:rsidP="00C53E01">
      <w:pPr>
        <w:spacing w:after="0"/>
        <w:ind w:left="426"/>
      </w:pPr>
      <w:r w:rsidRPr="0051620C">
        <w:t>A tanulóval megismertesse a gazdasági élet különböző területeihez kapcsolódó fogalmakat és az azok közötti összefüggéseket, a vállalkozások és a nemzetgazdaság egyes területeinek több irányú kapcsolatát, a közgazdasági elmélet és a gyakorlati gazdasági élet összefüggéseit.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51620C" w:rsidRDefault="0051620C" w:rsidP="0051620C">
      <w:pPr>
        <w:spacing w:after="0"/>
        <w:ind w:left="426"/>
      </w:pPr>
      <w:r>
        <w:t>Ügyviteli gyakorlatok tantárgy</w:t>
      </w:r>
    </w:p>
    <w:p w:rsidR="0051620C" w:rsidRDefault="0051620C" w:rsidP="00EB3215">
      <w:pPr>
        <w:spacing w:after="0"/>
        <w:ind w:left="851"/>
      </w:pPr>
      <w:r>
        <w:t xml:space="preserve">Témakör: Üzleti kommunikáció  </w:t>
      </w:r>
    </w:p>
    <w:p w:rsidR="00C53E01" w:rsidRDefault="0051620C" w:rsidP="00EB3215">
      <w:pPr>
        <w:spacing w:after="0"/>
        <w:ind w:left="851"/>
      </w:pPr>
      <w:r>
        <w:t>Tartalmak: A szerződéskötés gyakorlata: szerződések készítése gyakorlati szituációk alapján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51620C" w:rsidP="00C53E01">
      <w:pPr>
        <w:pStyle w:val="Listaszerbekezds"/>
        <w:numPr>
          <w:ilvl w:val="2"/>
          <w:numId w:val="8"/>
        </w:numPr>
        <w:tabs>
          <w:tab w:val="left" w:pos="1701"/>
          <w:tab w:val="right" w:pos="9072"/>
        </w:tabs>
        <w:spacing w:after="0"/>
        <w:ind w:left="993" w:hanging="426"/>
        <w:rPr>
          <w:b/>
          <w:i/>
        </w:rPr>
      </w:pPr>
      <w:proofErr w:type="spellStart"/>
      <w:r w:rsidRPr="009134EA">
        <w:rPr>
          <w:rFonts w:cs="Times New Roman"/>
          <w:b/>
          <w:i/>
          <w:szCs w:val="24"/>
        </w:rPr>
        <w:t>Mikrogazdasági</w:t>
      </w:r>
      <w:proofErr w:type="spellEnd"/>
      <w:r w:rsidRPr="009134EA">
        <w:rPr>
          <w:rFonts w:cs="Times New Roman"/>
          <w:b/>
          <w:i/>
          <w:szCs w:val="24"/>
        </w:rPr>
        <w:t xml:space="preserve"> alapok</w:t>
      </w:r>
      <w:r w:rsidR="00C53E01" w:rsidRPr="00644690">
        <w:rPr>
          <w:b/>
          <w:i/>
        </w:rPr>
        <w:tab/>
      </w:r>
      <w:r w:rsidR="00C61C9C">
        <w:rPr>
          <w:b/>
          <w:i/>
        </w:rPr>
        <w:t>12</w:t>
      </w:r>
      <w:r w:rsidR="00C53E01">
        <w:rPr>
          <w:b/>
          <w:i/>
        </w:rPr>
        <w:t xml:space="preserve"> ó</w:t>
      </w:r>
      <w:r w:rsidR="00C53E01" w:rsidRPr="00644690">
        <w:rPr>
          <w:b/>
          <w:i/>
        </w:rPr>
        <w:t>ra/</w:t>
      </w:r>
      <w:r w:rsidR="00C61C9C">
        <w:rPr>
          <w:b/>
          <w:i/>
        </w:rPr>
        <w:t>12</w:t>
      </w:r>
      <w:r w:rsidR="00C53E01" w:rsidRPr="00644690">
        <w:rPr>
          <w:b/>
          <w:i/>
        </w:rPr>
        <w:t xml:space="preserve"> óra</w:t>
      </w:r>
    </w:p>
    <w:p w:rsidR="0051620C" w:rsidRPr="0051620C" w:rsidRDefault="0051620C" w:rsidP="0051620C">
      <w:pPr>
        <w:spacing w:after="0"/>
        <w:ind w:left="851"/>
        <w:rPr>
          <w:rFonts w:cs="Times New Roman"/>
          <w:kern w:val="2"/>
        </w:rPr>
      </w:pPr>
      <w:r w:rsidRPr="0051620C">
        <w:rPr>
          <w:rFonts w:cs="Times New Roman"/>
          <w:kern w:val="2"/>
        </w:rPr>
        <w:t xml:space="preserve">Gazdasági alapfogalmak </w:t>
      </w:r>
    </w:p>
    <w:p w:rsidR="0051620C" w:rsidRPr="0051620C" w:rsidRDefault="0051620C" w:rsidP="0051620C">
      <w:pPr>
        <w:spacing w:after="0"/>
        <w:ind w:left="851"/>
        <w:rPr>
          <w:rFonts w:cs="Times New Roman"/>
          <w:kern w:val="2"/>
        </w:rPr>
      </w:pPr>
      <w:r w:rsidRPr="0051620C">
        <w:rPr>
          <w:rFonts w:cs="Times New Roman"/>
          <w:kern w:val="2"/>
        </w:rPr>
        <w:t xml:space="preserve">Termelési tényezők </w:t>
      </w:r>
    </w:p>
    <w:p w:rsidR="0051620C" w:rsidRPr="0051620C" w:rsidRDefault="0051620C" w:rsidP="0051620C">
      <w:pPr>
        <w:spacing w:after="0"/>
        <w:ind w:left="851"/>
        <w:rPr>
          <w:rFonts w:cs="Times New Roman"/>
          <w:kern w:val="2"/>
        </w:rPr>
      </w:pPr>
      <w:r w:rsidRPr="0051620C">
        <w:rPr>
          <w:rFonts w:cs="Times New Roman"/>
          <w:kern w:val="2"/>
        </w:rPr>
        <w:t>Gazdasági körforgás</w:t>
      </w:r>
    </w:p>
    <w:p w:rsidR="00C53E01" w:rsidRPr="00644690" w:rsidRDefault="00C53E01" w:rsidP="00C53E01">
      <w:pPr>
        <w:tabs>
          <w:tab w:val="left" w:pos="1418"/>
          <w:tab w:val="right" w:pos="9072"/>
        </w:tabs>
        <w:spacing w:after="0"/>
        <w:ind w:left="851"/>
      </w:pPr>
    </w:p>
    <w:p w:rsidR="00C53E01" w:rsidRDefault="0051620C" w:rsidP="00C53E01">
      <w:pPr>
        <w:pStyle w:val="Listaszerbekezds"/>
        <w:numPr>
          <w:ilvl w:val="2"/>
          <w:numId w:val="8"/>
        </w:numPr>
        <w:tabs>
          <w:tab w:val="left" w:pos="1701"/>
          <w:tab w:val="right" w:pos="9072"/>
        </w:tabs>
        <w:spacing w:after="0"/>
        <w:ind w:left="993" w:hanging="426"/>
        <w:rPr>
          <w:b/>
          <w:i/>
        </w:rPr>
      </w:pPr>
      <w:r w:rsidRPr="009134EA">
        <w:rPr>
          <w:rFonts w:cs="Times New Roman"/>
          <w:b/>
          <w:bCs/>
          <w:i/>
        </w:rPr>
        <w:t>A fogyasztói magatartás és a kereslet</w:t>
      </w:r>
      <w:r w:rsidR="00C53E01" w:rsidRPr="00644690">
        <w:rPr>
          <w:b/>
          <w:i/>
        </w:rPr>
        <w:tab/>
      </w:r>
      <w:r w:rsidR="00C61C9C">
        <w:rPr>
          <w:b/>
          <w:i/>
        </w:rPr>
        <w:t>24</w:t>
      </w:r>
      <w:r w:rsidR="00C53E01">
        <w:rPr>
          <w:b/>
          <w:i/>
        </w:rPr>
        <w:t xml:space="preserve"> ó</w:t>
      </w:r>
      <w:r w:rsidR="00C53E01" w:rsidRPr="00644690">
        <w:rPr>
          <w:b/>
          <w:i/>
        </w:rPr>
        <w:t>ra/</w:t>
      </w:r>
      <w:r w:rsidR="00C61C9C">
        <w:rPr>
          <w:b/>
          <w:i/>
        </w:rPr>
        <w:t>24</w:t>
      </w:r>
      <w:r w:rsidR="00C53E01" w:rsidRPr="00644690">
        <w:rPr>
          <w:b/>
          <w:i/>
        </w:rPr>
        <w:t xml:space="preserve"> óra</w:t>
      </w:r>
    </w:p>
    <w:p w:rsidR="0051620C" w:rsidRPr="0051620C" w:rsidRDefault="0051620C" w:rsidP="0051620C">
      <w:pPr>
        <w:tabs>
          <w:tab w:val="left" w:pos="1418"/>
          <w:tab w:val="right" w:pos="9072"/>
        </w:tabs>
        <w:spacing w:after="0"/>
        <w:ind w:left="851"/>
        <w:rPr>
          <w:rFonts w:cs="Times New Roman"/>
        </w:rPr>
      </w:pPr>
      <w:r w:rsidRPr="0051620C">
        <w:rPr>
          <w:rFonts w:cs="Times New Roman"/>
        </w:rPr>
        <w:t>Piaci alapfogalmak, szereplők, piaci mechanizmus</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fogyasztói döntést befolyásoló tényezők</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fogyasztó döntési mechanizmusa, a racionalizálási elv érvényesülése a fogyasztói magatartásban</w:t>
      </w:r>
    </w:p>
    <w:p w:rsidR="00C53E01" w:rsidRDefault="0051620C" w:rsidP="00C53E01">
      <w:pPr>
        <w:tabs>
          <w:tab w:val="left" w:pos="1418"/>
          <w:tab w:val="right" w:pos="9072"/>
        </w:tabs>
        <w:spacing w:after="0"/>
        <w:ind w:left="851"/>
        <w:rPr>
          <w:rFonts w:cs="Times New Roman"/>
        </w:rPr>
      </w:pPr>
      <w:r w:rsidRPr="0051620C">
        <w:rPr>
          <w:rFonts w:cs="Times New Roman"/>
        </w:rPr>
        <w:t>Az egyéni és a piaci kereslet</w:t>
      </w:r>
    </w:p>
    <w:p w:rsidR="00C53E01" w:rsidRPr="002A1C54" w:rsidRDefault="00C53E01" w:rsidP="00C53E01">
      <w:pPr>
        <w:tabs>
          <w:tab w:val="left" w:pos="1418"/>
          <w:tab w:val="right" w:pos="9072"/>
        </w:tabs>
        <w:spacing w:after="0"/>
        <w:ind w:left="851"/>
      </w:pPr>
    </w:p>
    <w:p w:rsidR="00C53E01" w:rsidRDefault="0051620C" w:rsidP="00C53E01">
      <w:pPr>
        <w:pStyle w:val="Listaszerbekezds"/>
        <w:numPr>
          <w:ilvl w:val="2"/>
          <w:numId w:val="8"/>
        </w:numPr>
        <w:tabs>
          <w:tab w:val="left" w:pos="1701"/>
          <w:tab w:val="right" w:pos="9072"/>
        </w:tabs>
        <w:spacing w:after="0"/>
        <w:ind w:left="993" w:hanging="426"/>
        <w:rPr>
          <w:b/>
          <w:i/>
        </w:rPr>
      </w:pPr>
      <w:r w:rsidRPr="009134EA">
        <w:rPr>
          <w:rFonts w:cs="Times New Roman"/>
          <w:b/>
          <w:i/>
          <w:szCs w:val="24"/>
        </w:rPr>
        <w:t>A vállalat termelői magatartása és a kínálat</w:t>
      </w:r>
      <w:r w:rsidR="00C53E01" w:rsidRPr="00644690">
        <w:rPr>
          <w:b/>
          <w:i/>
        </w:rPr>
        <w:tab/>
      </w:r>
      <w:r w:rsidR="00C61C9C">
        <w:rPr>
          <w:b/>
          <w:i/>
        </w:rPr>
        <w:t>18</w:t>
      </w:r>
      <w:r w:rsidR="00C53E01">
        <w:rPr>
          <w:b/>
          <w:i/>
        </w:rPr>
        <w:t xml:space="preserve"> ó</w:t>
      </w:r>
      <w:r w:rsidR="00C53E01" w:rsidRPr="00644690">
        <w:rPr>
          <w:b/>
          <w:i/>
        </w:rPr>
        <w:t>ra/</w:t>
      </w:r>
      <w:r w:rsidR="00C61C9C">
        <w:rPr>
          <w:b/>
          <w:i/>
        </w:rPr>
        <w:t>18</w:t>
      </w:r>
      <w:r w:rsidR="00C53E01" w:rsidRPr="00644690">
        <w:rPr>
          <w:b/>
          <w:i/>
        </w:rPr>
        <w:t xml:space="preserve"> óra</w:t>
      </w:r>
    </w:p>
    <w:p w:rsidR="0051620C" w:rsidRPr="0051620C" w:rsidRDefault="0051620C" w:rsidP="0051620C">
      <w:pPr>
        <w:tabs>
          <w:tab w:val="left" w:pos="1418"/>
          <w:tab w:val="right" w:pos="9072"/>
        </w:tabs>
        <w:spacing w:after="0"/>
        <w:ind w:left="851"/>
        <w:rPr>
          <w:rFonts w:cs="Times New Roman"/>
        </w:rPr>
      </w:pPr>
      <w:r w:rsidRPr="0051620C">
        <w:rPr>
          <w:rFonts w:cs="Times New Roman"/>
        </w:rPr>
        <w:t>A vállalat környezete, piaci kapcsolatai, formái</w:t>
      </w:r>
    </w:p>
    <w:p w:rsidR="0051620C" w:rsidRPr="0051620C" w:rsidRDefault="0051620C" w:rsidP="0051620C">
      <w:pPr>
        <w:tabs>
          <w:tab w:val="left" w:pos="1418"/>
          <w:tab w:val="right" w:pos="9072"/>
        </w:tabs>
        <w:spacing w:after="0"/>
        <w:ind w:left="851"/>
        <w:rPr>
          <w:rFonts w:cs="Times New Roman"/>
        </w:rPr>
      </w:pPr>
      <w:r w:rsidRPr="0051620C">
        <w:rPr>
          <w:rFonts w:cs="Times New Roman"/>
        </w:rPr>
        <w:t>A termelés technikai, gazdasági összefüggései</w:t>
      </w:r>
    </w:p>
    <w:p w:rsidR="0051620C" w:rsidRPr="0051620C" w:rsidRDefault="0051620C" w:rsidP="0051620C">
      <w:pPr>
        <w:tabs>
          <w:tab w:val="left" w:pos="1418"/>
          <w:tab w:val="right" w:pos="9072"/>
        </w:tabs>
        <w:spacing w:after="0"/>
        <w:ind w:left="851"/>
        <w:rPr>
          <w:rFonts w:cs="Times New Roman"/>
        </w:rPr>
      </w:pPr>
      <w:r w:rsidRPr="0051620C">
        <w:rPr>
          <w:rFonts w:cs="Times New Roman"/>
        </w:rPr>
        <w:t xml:space="preserve">A termelés költségei, a költségfüggvények </w:t>
      </w:r>
    </w:p>
    <w:p w:rsidR="0051620C" w:rsidRPr="0051620C" w:rsidRDefault="0051620C" w:rsidP="0051620C">
      <w:pPr>
        <w:tabs>
          <w:tab w:val="left" w:pos="1418"/>
          <w:tab w:val="right" w:pos="9072"/>
        </w:tabs>
        <w:spacing w:after="0"/>
        <w:ind w:left="851"/>
        <w:rPr>
          <w:rFonts w:cs="Times New Roman"/>
        </w:rPr>
      </w:pPr>
      <w:r w:rsidRPr="0051620C">
        <w:rPr>
          <w:rFonts w:cs="Times New Roman"/>
        </w:rPr>
        <w:t>A piac formái és a kínálat</w:t>
      </w:r>
    </w:p>
    <w:p w:rsidR="0051620C" w:rsidRPr="0051620C" w:rsidRDefault="0051620C" w:rsidP="0051620C">
      <w:pPr>
        <w:tabs>
          <w:tab w:val="left" w:pos="1418"/>
          <w:tab w:val="right" w:pos="9072"/>
        </w:tabs>
        <w:spacing w:after="0"/>
        <w:ind w:left="851"/>
        <w:rPr>
          <w:rFonts w:cs="Times New Roman"/>
        </w:rPr>
      </w:pPr>
      <w:r w:rsidRPr="0051620C">
        <w:rPr>
          <w:rFonts w:cs="Times New Roman"/>
        </w:rPr>
        <w:t>A piacszabályozás</w:t>
      </w:r>
    </w:p>
    <w:p w:rsidR="0051620C" w:rsidRPr="0051620C" w:rsidRDefault="0051620C" w:rsidP="0051620C">
      <w:pPr>
        <w:tabs>
          <w:tab w:val="left" w:pos="1418"/>
          <w:tab w:val="right" w:pos="9072"/>
        </w:tabs>
        <w:spacing w:after="0"/>
        <w:ind w:left="851"/>
        <w:rPr>
          <w:rFonts w:cs="Times New Roman"/>
        </w:rPr>
      </w:pPr>
      <w:r w:rsidRPr="0051620C">
        <w:rPr>
          <w:rFonts w:cs="Times New Roman"/>
        </w:rPr>
        <w:t xml:space="preserve">Gazdálkodás, gazdaságosság </w:t>
      </w:r>
    </w:p>
    <w:p w:rsidR="0051620C" w:rsidRPr="0051620C" w:rsidRDefault="0051620C" w:rsidP="0051620C">
      <w:pPr>
        <w:tabs>
          <w:tab w:val="left" w:pos="1418"/>
          <w:tab w:val="right" w:pos="9072"/>
        </w:tabs>
        <w:spacing w:after="0"/>
        <w:ind w:left="851"/>
        <w:rPr>
          <w:rFonts w:cs="Times New Roman"/>
        </w:rPr>
      </w:pPr>
      <w:r w:rsidRPr="0051620C">
        <w:rPr>
          <w:rFonts w:cs="Times New Roman"/>
        </w:rPr>
        <w:t>Költség, kiadás, ráfordítás bevétel fogalma</w:t>
      </w:r>
    </w:p>
    <w:p w:rsidR="0051620C" w:rsidRPr="0051620C" w:rsidRDefault="0051620C" w:rsidP="0051620C">
      <w:pPr>
        <w:tabs>
          <w:tab w:val="left" w:pos="1418"/>
          <w:tab w:val="right" w:pos="9072"/>
        </w:tabs>
        <w:spacing w:after="0"/>
        <w:ind w:left="851"/>
        <w:rPr>
          <w:rFonts w:cs="Times New Roman"/>
        </w:rPr>
      </w:pPr>
      <w:r w:rsidRPr="0051620C">
        <w:rPr>
          <w:rFonts w:cs="Times New Roman"/>
        </w:rPr>
        <w:t>A fedezeti összeg</w:t>
      </w:r>
    </w:p>
    <w:p w:rsidR="00C53E01" w:rsidRDefault="0051620C" w:rsidP="00C53E01">
      <w:pPr>
        <w:tabs>
          <w:tab w:val="left" w:pos="1418"/>
          <w:tab w:val="right" w:pos="9072"/>
        </w:tabs>
        <w:spacing w:after="0"/>
        <w:ind w:left="851"/>
        <w:rPr>
          <w:rFonts w:cs="Times New Roman"/>
        </w:rPr>
      </w:pPr>
      <w:r w:rsidRPr="0051620C">
        <w:rPr>
          <w:rFonts w:cs="Times New Roman"/>
        </w:rPr>
        <w:t>A vállalkozás gazdálkodásának eredménye</w:t>
      </w:r>
    </w:p>
    <w:p w:rsidR="00C53E01" w:rsidRPr="002A1C54" w:rsidRDefault="00C53E01" w:rsidP="00C53E01">
      <w:pPr>
        <w:tabs>
          <w:tab w:val="left" w:pos="1418"/>
          <w:tab w:val="right" w:pos="9072"/>
        </w:tabs>
        <w:spacing w:after="0"/>
        <w:ind w:left="851"/>
      </w:pPr>
    </w:p>
    <w:p w:rsidR="00C53E01" w:rsidRDefault="006B37AB" w:rsidP="00C53E01">
      <w:pPr>
        <w:pStyle w:val="Listaszerbekezds"/>
        <w:numPr>
          <w:ilvl w:val="2"/>
          <w:numId w:val="8"/>
        </w:numPr>
        <w:tabs>
          <w:tab w:val="left" w:pos="1701"/>
          <w:tab w:val="right" w:pos="9072"/>
        </w:tabs>
        <w:spacing w:after="0"/>
        <w:ind w:left="993" w:hanging="426"/>
        <w:rPr>
          <w:b/>
          <w:i/>
        </w:rPr>
      </w:pPr>
      <w:r w:rsidRPr="006B37AB">
        <w:rPr>
          <w:b/>
          <w:i/>
        </w:rPr>
        <w:t>A vállalkozások alapítása, működése</w:t>
      </w:r>
      <w:r w:rsidR="00C53E01" w:rsidRPr="00644690">
        <w:rPr>
          <w:b/>
          <w:i/>
        </w:rPr>
        <w:tab/>
      </w:r>
      <w:r w:rsidR="00D621E1">
        <w:rPr>
          <w:b/>
          <w:i/>
        </w:rPr>
        <w:t>22</w:t>
      </w:r>
      <w:r w:rsidR="00C53E01">
        <w:rPr>
          <w:b/>
          <w:i/>
        </w:rPr>
        <w:t xml:space="preserve"> ó</w:t>
      </w:r>
      <w:r w:rsidR="00C53E01" w:rsidRPr="00644690">
        <w:rPr>
          <w:b/>
          <w:i/>
        </w:rPr>
        <w:t>ra/</w:t>
      </w:r>
      <w:r w:rsidR="00D621E1">
        <w:rPr>
          <w:b/>
          <w:i/>
        </w:rPr>
        <w:t>22</w:t>
      </w:r>
      <w:r w:rsidR="00C53E01" w:rsidRPr="00644690">
        <w:rPr>
          <w:b/>
          <w:i/>
        </w:rPr>
        <w:t xml:space="preserve"> óra</w:t>
      </w:r>
    </w:p>
    <w:p w:rsidR="0036381E" w:rsidRPr="0036381E" w:rsidRDefault="0036381E" w:rsidP="0036381E">
      <w:pPr>
        <w:spacing w:after="0"/>
        <w:ind w:left="851"/>
        <w:rPr>
          <w:rFonts w:cs="Times New Roman"/>
        </w:rPr>
      </w:pPr>
      <w:r w:rsidRPr="0036381E">
        <w:rPr>
          <w:rFonts w:cs="Times New Roman"/>
        </w:rPr>
        <w:t xml:space="preserve">A vállalkozásokról általában, a </w:t>
      </w:r>
      <w:r w:rsidR="00F74E04">
        <w:rPr>
          <w:rFonts w:cs="Times New Roman"/>
        </w:rPr>
        <w:t xml:space="preserve">mikro-, </w:t>
      </w:r>
      <w:r w:rsidRPr="0036381E">
        <w:rPr>
          <w:rFonts w:cs="Times New Roman"/>
        </w:rPr>
        <w:t>kis- és középvállalkozások jellemzője</w:t>
      </w:r>
    </w:p>
    <w:p w:rsidR="0036381E" w:rsidRPr="0036381E" w:rsidRDefault="0036381E" w:rsidP="0036381E">
      <w:pPr>
        <w:spacing w:after="0"/>
        <w:ind w:left="851"/>
        <w:rPr>
          <w:rFonts w:cs="Times New Roman"/>
        </w:rPr>
      </w:pPr>
      <w:r w:rsidRPr="0036381E">
        <w:rPr>
          <w:rFonts w:cs="Times New Roman"/>
        </w:rPr>
        <w:t>Az egyéni vállalkozás jellemzői, alapítása, szüneteltetése, megszűnése</w:t>
      </w:r>
    </w:p>
    <w:p w:rsidR="0036381E" w:rsidRPr="0036381E" w:rsidRDefault="0036381E" w:rsidP="0036381E">
      <w:pPr>
        <w:spacing w:after="0"/>
        <w:ind w:left="851"/>
        <w:rPr>
          <w:rFonts w:cs="Times New Roman"/>
        </w:rPr>
      </w:pPr>
      <w:r w:rsidRPr="0036381E">
        <w:rPr>
          <w:rFonts w:cs="Times New Roman"/>
        </w:rPr>
        <w:t>A társas vállalkozások formái, sajátosságai</w:t>
      </w:r>
    </w:p>
    <w:p w:rsidR="0036381E" w:rsidRPr="0036381E" w:rsidRDefault="0036381E" w:rsidP="0036381E">
      <w:pPr>
        <w:spacing w:after="0"/>
        <w:ind w:left="851"/>
        <w:rPr>
          <w:rFonts w:cs="Times New Roman"/>
        </w:rPr>
      </w:pPr>
      <w:r w:rsidRPr="0036381E">
        <w:rPr>
          <w:rFonts w:cs="Times New Roman"/>
        </w:rPr>
        <w:t>A társas vállalkozások alapítása, működése</w:t>
      </w:r>
    </w:p>
    <w:p w:rsidR="0036381E" w:rsidRPr="0036381E" w:rsidRDefault="0036381E" w:rsidP="0036381E">
      <w:pPr>
        <w:spacing w:after="0"/>
        <w:ind w:left="851"/>
        <w:rPr>
          <w:rFonts w:cs="Times New Roman"/>
        </w:rPr>
      </w:pPr>
      <w:r w:rsidRPr="0036381E">
        <w:rPr>
          <w:rFonts w:cs="Times New Roman"/>
        </w:rPr>
        <w:t>A táras vállalkozások megszűnése</w:t>
      </w:r>
    </w:p>
    <w:p w:rsidR="0036381E" w:rsidRPr="0036381E" w:rsidRDefault="0036381E" w:rsidP="0036381E">
      <w:pPr>
        <w:spacing w:after="0"/>
        <w:ind w:left="851"/>
        <w:rPr>
          <w:rFonts w:cs="Times New Roman"/>
        </w:rPr>
      </w:pPr>
      <w:r w:rsidRPr="0036381E">
        <w:rPr>
          <w:rFonts w:cs="Times New Roman"/>
        </w:rPr>
        <w:t>Csődeljárás, felszámolási eljárás</w:t>
      </w:r>
    </w:p>
    <w:p w:rsidR="0036381E" w:rsidRPr="0036381E" w:rsidRDefault="0036381E" w:rsidP="0036381E">
      <w:pPr>
        <w:spacing w:after="0"/>
        <w:ind w:left="851"/>
        <w:rPr>
          <w:rFonts w:cs="Times New Roman"/>
        </w:rPr>
      </w:pPr>
      <w:r w:rsidRPr="0036381E">
        <w:rPr>
          <w:rFonts w:cs="Times New Roman"/>
        </w:rPr>
        <w:t>Cégnyilvántartás</w:t>
      </w:r>
    </w:p>
    <w:p w:rsidR="0036381E" w:rsidRPr="0036381E" w:rsidRDefault="0036381E" w:rsidP="0036381E">
      <w:pPr>
        <w:spacing w:after="0"/>
        <w:ind w:left="851"/>
        <w:rPr>
          <w:rFonts w:cs="Times New Roman"/>
        </w:rPr>
      </w:pPr>
      <w:r w:rsidRPr="0036381E">
        <w:rPr>
          <w:rFonts w:cs="Times New Roman"/>
        </w:rPr>
        <w:t>A vállalkozás szervezete</w:t>
      </w:r>
    </w:p>
    <w:p w:rsidR="0036381E" w:rsidRPr="0036381E" w:rsidRDefault="0036381E" w:rsidP="0036381E">
      <w:pPr>
        <w:spacing w:after="0"/>
        <w:ind w:left="851"/>
        <w:rPr>
          <w:rFonts w:cs="Times New Roman"/>
        </w:rPr>
      </w:pPr>
      <w:r w:rsidRPr="0036381E">
        <w:rPr>
          <w:rFonts w:cs="Times New Roman"/>
        </w:rPr>
        <w:t>A vezetés fogalma, vezetési szintek</w:t>
      </w:r>
    </w:p>
    <w:p w:rsidR="0036381E" w:rsidRPr="0036381E" w:rsidRDefault="0036381E" w:rsidP="0036381E">
      <w:pPr>
        <w:spacing w:after="0"/>
        <w:ind w:left="851"/>
        <w:rPr>
          <w:rFonts w:cs="Times New Roman"/>
        </w:rPr>
      </w:pPr>
      <w:r w:rsidRPr="0036381E">
        <w:rPr>
          <w:rFonts w:cs="Times New Roman"/>
        </w:rPr>
        <w:lastRenderedPageBreak/>
        <w:t>A vezetői tulajdonságok, vezetők feladatai</w:t>
      </w:r>
    </w:p>
    <w:p w:rsidR="0036381E" w:rsidRPr="0036381E" w:rsidRDefault="0036381E" w:rsidP="0036381E">
      <w:pPr>
        <w:spacing w:after="0"/>
        <w:ind w:left="851"/>
        <w:rPr>
          <w:rFonts w:cs="Times New Roman"/>
        </w:rPr>
      </w:pPr>
      <w:r w:rsidRPr="0036381E">
        <w:rPr>
          <w:rFonts w:cs="Times New Roman"/>
        </w:rPr>
        <w:t>A vezetés és irányítás információ bázisa</w:t>
      </w:r>
    </w:p>
    <w:p w:rsidR="00C53E01" w:rsidRDefault="0036381E" w:rsidP="0036381E">
      <w:pPr>
        <w:spacing w:after="0"/>
        <w:ind w:left="851"/>
      </w:pPr>
      <w:r w:rsidRPr="0036381E">
        <w:rPr>
          <w:rFonts w:cs="Times New Roman"/>
        </w:rPr>
        <w:t xml:space="preserve">A </w:t>
      </w:r>
      <w:proofErr w:type="spellStart"/>
      <w:r w:rsidRPr="0036381E">
        <w:rPr>
          <w:rFonts w:cs="Times New Roman"/>
        </w:rPr>
        <w:t>controlling</w:t>
      </w:r>
      <w:proofErr w:type="spellEnd"/>
      <w:r w:rsidRPr="0036381E">
        <w:rPr>
          <w:rFonts w:cs="Times New Roman"/>
        </w:rPr>
        <w:t xml:space="preserve"> tevékenység szerepe</w:t>
      </w:r>
    </w:p>
    <w:p w:rsidR="00C53E01" w:rsidRPr="002A1C54" w:rsidRDefault="00C53E01" w:rsidP="00C53E01">
      <w:pPr>
        <w:tabs>
          <w:tab w:val="left" w:pos="1418"/>
          <w:tab w:val="right" w:pos="9072"/>
        </w:tabs>
        <w:spacing w:after="0"/>
        <w:ind w:left="851"/>
      </w:pPr>
    </w:p>
    <w:p w:rsidR="00C53E01" w:rsidRPr="00644690" w:rsidRDefault="0036381E"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A gazdasági élet szereplői, az állam feladatai</w:t>
      </w:r>
      <w:r w:rsidR="00C53E01" w:rsidRPr="00644690">
        <w:rPr>
          <w:b/>
          <w:i/>
        </w:rPr>
        <w:tab/>
      </w:r>
      <w:r w:rsidR="00D621E1">
        <w:rPr>
          <w:b/>
          <w:i/>
        </w:rPr>
        <w:t>24</w:t>
      </w:r>
      <w:r w:rsidR="00C53E01">
        <w:rPr>
          <w:b/>
          <w:i/>
        </w:rPr>
        <w:t xml:space="preserve"> ó</w:t>
      </w:r>
      <w:r w:rsidR="00C53E01" w:rsidRPr="00644690">
        <w:rPr>
          <w:b/>
          <w:i/>
        </w:rPr>
        <w:t>ra/</w:t>
      </w:r>
      <w:r w:rsidR="00D621E1">
        <w:rPr>
          <w:b/>
          <w:i/>
        </w:rPr>
        <w:t>24</w:t>
      </w:r>
      <w:r w:rsidR="00C53E01" w:rsidRPr="00644690">
        <w:rPr>
          <w:b/>
          <w:i/>
        </w:rPr>
        <w:t xml:space="preserve"> óra</w:t>
      </w:r>
    </w:p>
    <w:p w:rsidR="0036381E" w:rsidRPr="0036381E" w:rsidRDefault="0036381E" w:rsidP="0036381E">
      <w:pPr>
        <w:spacing w:after="0"/>
        <w:ind w:left="851"/>
        <w:rPr>
          <w:rFonts w:cs="Times New Roman"/>
        </w:rPr>
      </w:pPr>
      <w:r w:rsidRPr="0036381E">
        <w:rPr>
          <w:rFonts w:cs="Times New Roman"/>
        </w:rPr>
        <w:t>Makrogazdasági fogalmak, gazdasági folyamatok.</w:t>
      </w:r>
    </w:p>
    <w:p w:rsidR="0036381E" w:rsidRPr="0036381E" w:rsidRDefault="0036381E" w:rsidP="0036381E">
      <w:pPr>
        <w:spacing w:after="0"/>
        <w:ind w:left="851"/>
        <w:rPr>
          <w:rFonts w:cs="Times New Roman"/>
        </w:rPr>
      </w:pPr>
      <w:r w:rsidRPr="0036381E">
        <w:rPr>
          <w:rFonts w:cs="Times New Roman"/>
        </w:rPr>
        <w:t xml:space="preserve">A makrogazdaság szereplői, a gazdasági szférák jellemzői </w:t>
      </w:r>
    </w:p>
    <w:p w:rsidR="0036381E" w:rsidRPr="0036381E" w:rsidRDefault="0036381E" w:rsidP="0036381E">
      <w:pPr>
        <w:spacing w:after="0"/>
        <w:ind w:left="851"/>
        <w:rPr>
          <w:rFonts w:cs="Times New Roman"/>
        </w:rPr>
      </w:pPr>
      <w:r w:rsidRPr="0036381E">
        <w:rPr>
          <w:rFonts w:cs="Times New Roman"/>
        </w:rPr>
        <w:t>A makrogazdaság piacai</w:t>
      </w:r>
    </w:p>
    <w:p w:rsidR="0036381E" w:rsidRPr="0036381E" w:rsidRDefault="0036381E" w:rsidP="0036381E">
      <w:pPr>
        <w:spacing w:after="0"/>
        <w:ind w:left="851"/>
        <w:rPr>
          <w:rFonts w:cs="Times New Roman"/>
        </w:rPr>
      </w:pPr>
      <w:r w:rsidRPr="0036381E">
        <w:rPr>
          <w:rFonts w:cs="Times New Roman"/>
        </w:rPr>
        <w:t xml:space="preserve">Az állam feladatadatai, az </w:t>
      </w:r>
      <w:proofErr w:type="gramStart"/>
      <w:r w:rsidRPr="0036381E">
        <w:rPr>
          <w:rFonts w:cs="Times New Roman"/>
        </w:rPr>
        <w:t>állam gazdasági</w:t>
      </w:r>
      <w:proofErr w:type="gramEnd"/>
      <w:r w:rsidRPr="0036381E">
        <w:rPr>
          <w:rFonts w:cs="Times New Roman"/>
        </w:rPr>
        <w:t xml:space="preserve"> szerepe</w:t>
      </w:r>
    </w:p>
    <w:p w:rsidR="0036381E" w:rsidRPr="0036381E" w:rsidRDefault="0036381E" w:rsidP="0036381E">
      <w:pPr>
        <w:spacing w:after="0"/>
        <w:ind w:left="851"/>
        <w:rPr>
          <w:rFonts w:cs="Times New Roman"/>
        </w:rPr>
      </w:pPr>
      <w:r w:rsidRPr="0036381E">
        <w:rPr>
          <w:rFonts w:cs="Times New Roman"/>
        </w:rPr>
        <w:t xml:space="preserve">Monetáris és fiskális politika </w:t>
      </w:r>
    </w:p>
    <w:p w:rsidR="0036381E" w:rsidRPr="0036381E" w:rsidRDefault="0036381E" w:rsidP="0036381E">
      <w:pPr>
        <w:spacing w:after="0"/>
        <w:ind w:left="851"/>
        <w:rPr>
          <w:rFonts w:cs="Times New Roman"/>
        </w:rPr>
      </w:pPr>
      <w:r w:rsidRPr="0036381E">
        <w:rPr>
          <w:rFonts w:cs="Times New Roman"/>
        </w:rPr>
        <w:t>Az államháztartás rendszere</w:t>
      </w:r>
    </w:p>
    <w:p w:rsidR="00C53E01" w:rsidRDefault="0036381E" w:rsidP="0036381E">
      <w:pPr>
        <w:spacing w:after="0"/>
        <w:ind w:left="851"/>
      </w:pPr>
      <w:r w:rsidRPr="0036381E">
        <w:rPr>
          <w:rFonts w:cs="Times New Roman"/>
        </w:rPr>
        <w:t>A központi költségvetés szerkezete, főbb bevételi forrásai és kiadásai</w:t>
      </w:r>
    </w:p>
    <w:p w:rsidR="00C53E01" w:rsidRDefault="00C53E01" w:rsidP="00C53E01">
      <w:pPr>
        <w:tabs>
          <w:tab w:val="left" w:pos="1418"/>
          <w:tab w:val="right" w:pos="9072"/>
        </w:tabs>
        <w:spacing w:after="0"/>
        <w:ind w:left="851"/>
      </w:pPr>
    </w:p>
    <w:p w:rsidR="00C53E01" w:rsidRDefault="0036381E" w:rsidP="00C53E01">
      <w:pPr>
        <w:pStyle w:val="Listaszerbekezds"/>
        <w:numPr>
          <w:ilvl w:val="2"/>
          <w:numId w:val="8"/>
        </w:numPr>
        <w:tabs>
          <w:tab w:val="left" w:pos="1701"/>
          <w:tab w:val="right" w:pos="9072"/>
        </w:tabs>
        <w:spacing w:after="0"/>
        <w:ind w:left="993" w:hanging="426"/>
        <w:rPr>
          <w:b/>
          <w:i/>
        </w:rPr>
      </w:pPr>
      <w:r w:rsidRPr="009134EA">
        <w:rPr>
          <w:b/>
          <w:i/>
          <w:szCs w:val="24"/>
        </w:rPr>
        <w:t>A nemzetgazdaság ágazati rendszere</w:t>
      </w:r>
      <w:r w:rsidR="00C53E01" w:rsidRPr="00644690">
        <w:rPr>
          <w:b/>
          <w:i/>
        </w:rPr>
        <w:tab/>
      </w:r>
      <w:r w:rsidR="00D6042B">
        <w:rPr>
          <w:b/>
          <w:i/>
        </w:rPr>
        <w:t>28</w:t>
      </w:r>
      <w:r w:rsidR="00C53E01">
        <w:rPr>
          <w:b/>
          <w:i/>
        </w:rPr>
        <w:t xml:space="preserve"> ó</w:t>
      </w:r>
      <w:r w:rsidR="00C53E01" w:rsidRPr="00644690">
        <w:rPr>
          <w:b/>
          <w:i/>
        </w:rPr>
        <w:t>ra/</w:t>
      </w:r>
      <w:r w:rsidR="00D6042B">
        <w:rPr>
          <w:b/>
          <w:i/>
        </w:rPr>
        <w:t>28</w:t>
      </w:r>
      <w:r w:rsidR="00C53E01" w:rsidRPr="00644690">
        <w:rPr>
          <w:b/>
          <w:i/>
        </w:rPr>
        <w:t xml:space="preserve"> óra</w:t>
      </w:r>
    </w:p>
    <w:p w:rsidR="0036381E" w:rsidRPr="0036381E" w:rsidRDefault="0036381E" w:rsidP="0036381E">
      <w:pPr>
        <w:tabs>
          <w:tab w:val="left" w:pos="1418"/>
          <w:tab w:val="right" w:pos="9072"/>
        </w:tabs>
        <w:spacing w:after="0"/>
        <w:ind w:left="851"/>
        <w:rPr>
          <w:rFonts w:cs="Times New Roman"/>
        </w:rPr>
      </w:pPr>
      <w:r w:rsidRPr="0036381E">
        <w:rPr>
          <w:rFonts w:cs="Times New Roman"/>
        </w:rPr>
        <w:t>A nemzetgazdaság fogalma és ágazati rendszere</w:t>
      </w:r>
    </w:p>
    <w:p w:rsidR="0036381E" w:rsidRPr="0036381E" w:rsidRDefault="0036381E" w:rsidP="0036381E">
      <w:pPr>
        <w:tabs>
          <w:tab w:val="left" w:pos="1418"/>
          <w:tab w:val="right" w:pos="9072"/>
        </w:tabs>
        <w:spacing w:after="0"/>
        <w:ind w:left="851"/>
        <w:rPr>
          <w:rFonts w:cs="Times New Roman"/>
        </w:rPr>
      </w:pPr>
      <w:r w:rsidRPr="0036381E">
        <w:rPr>
          <w:rFonts w:cs="Times New Roman"/>
        </w:rPr>
        <w:t>A gazdasági alanyok (szereplők) főbb csoportjai (vállalat, háztartás, állam, stb.)</w:t>
      </w:r>
    </w:p>
    <w:p w:rsidR="0036381E" w:rsidRPr="0036381E" w:rsidRDefault="0036381E" w:rsidP="0036381E">
      <w:pPr>
        <w:tabs>
          <w:tab w:val="left" w:pos="1418"/>
          <w:tab w:val="right" w:pos="9072"/>
        </w:tabs>
        <w:spacing w:after="0"/>
        <w:ind w:left="851"/>
        <w:rPr>
          <w:rFonts w:cs="Times New Roman"/>
        </w:rPr>
      </w:pPr>
      <w:r w:rsidRPr="0036381E">
        <w:rPr>
          <w:rFonts w:cs="Times New Roman"/>
        </w:rPr>
        <w:t>A termelés tényezői (föld, munka, tőke, vállalkozás, információ) és kölcsönhatásuk</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A tulajdonviszonyok és gazdasági koordinációs mechanizmusok Nemzetgazdasági ágak, ágazatok, </w:t>
      </w:r>
      <w:proofErr w:type="spellStart"/>
      <w:r w:rsidRPr="0036381E">
        <w:rPr>
          <w:rFonts w:cs="Times New Roman"/>
        </w:rPr>
        <w:t>alágazatok</w:t>
      </w:r>
      <w:proofErr w:type="spellEnd"/>
      <w:r w:rsidRPr="0036381E">
        <w:rPr>
          <w:rFonts w:cs="Times New Roman"/>
        </w:rPr>
        <w:t xml:space="preserve"> és szakágazatok</w:t>
      </w:r>
      <w:proofErr w:type="gramStart"/>
      <w:r w:rsidRPr="0036381E">
        <w:rPr>
          <w:rFonts w:cs="Times New Roman"/>
        </w:rPr>
        <w:t>,a</w:t>
      </w:r>
      <w:proofErr w:type="gramEnd"/>
      <w:r w:rsidRPr="0036381E">
        <w:rPr>
          <w:rFonts w:cs="Times New Roman"/>
        </w:rPr>
        <w:t xml:space="preserve"> nemzetgazdaság teljesítménykategóriái és mérésük</w:t>
      </w:r>
    </w:p>
    <w:p w:rsidR="0036381E" w:rsidRPr="0036381E" w:rsidRDefault="0036381E" w:rsidP="0036381E">
      <w:pPr>
        <w:tabs>
          <w:tab w:val="left" w:pos="1418"/>
          <w:tab w:val="right" w:pos="9072"/>
        </w:tabs>
        <w:spacing w:after="0"/>
        <w:ind w:left="851"/>
        <w:rPr>
          <w:rFonts w:cs="Times New Roman"/>
        </w:rPr>
      </w:pPr>
      <w:r w:rsidRPr="0036381E">
        <w:rPr>
          <w:rFonts w:cs="Times New Roman"/>
        </w:rPr>
        <w:t>A bruttó kibocsátás, a bruttó és nettó hazai termék</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A bruttó és nettó nemzeti jövedelem </w:t>
      </w:r>
      <w:proofErr w:type="spellStart"/>
      <w:r w:rsidRPr="0036381E">
        <w:rPr>
          <w:rFonts w:cs="Times New Roman"/>
        </w:rPr>
        <w:t>nominál-</w:t>
      </w:r>
      <w:proofErr w:type="spellEnd"/>
      <w:r w:rsidRPr="0036381E">
        <w:rPr>
          <w:rFonts w:cs="Times New Roman"/>
        </w:rPr>
        <w:t xml:space="preserve"> és reálértéke</w:t>
      </w:r>
    </w:p>
    <w:p w:rsidR="00C53E01" w:rsidRDefault="0036381E" w:rsidP="00C53E01">
      <w:pPr>
        <w:tabs>
          <w:tab w:val="left" w:pos="1418"/>
          <w:tab w:val="right" w:pos="9072"/>
        </w:tabs>
        <w:spacing w:after="0"/>
        <w:ind w:left="851"/>
        <w:rPr>
          <w:rFonts w:cs="Times New Roman"/>
        </w:rPr>
      </w:pPr>
      <w:r w:rsidRPr="0036381E">
        <w:rPr>
          <w:rFonts w:cs="Times New Roman"/>
        </w:rPr>
        <w:t>A gazdasági növekedés, a nemzeti vagyon fogalma, részei</w:t>
      </w:r>
    </w:p>
    <w:p w:rsidR="00C53E01" w:rsidRPr="00644690" w:rsidRDefault="00C53E01" w:rsidP="00C53E01">
      <w:pPr>
        <w:tabs>
          <w:tab w:val="left" w:pos="1418"/>
          <w:tab w:val="right" w:pos="9072"/>
        </w:tabs>
        <w:spacing w:after="0"/>
        <w:ind w:left="851"/>
      </w:pPr>
    </w:p>
    <w:p w:rsidR="00C53E01" w:rsidRDefault="00175EE5" w:rsidP="00C53E01">
      <w:pPr>
        <w:pStyle w:val="Listaszerbekezds"/>
        <w:numPr>
          <w:ilvl w:val="2"/>
          <w:numId w:val="8"/>
        </w:numPr>
        <w:tabs>
          <w:tab w:val="left" w:pos="1701"/>
          <w:tab w:val="right" w:pos="9072"/>
        </w:tabs>
        <w:spacing w:after="0"/>
        <w:ind w:left="993" w:hanging="426"/>
        <w:rPr>
          <w:b/>
          <w:i/>
        </w:rPr>
      </w:pPr>
      <w:r>
        <w:rPr>
          <w:b/>
          <w:i/>
          <w:szCs w:val="24"/>
        </w:rPr>
        <w:t>M</w:t>
      </w:r>
      <w:r w:rsidR="003067B4" w:rsidRPr="009134EA">
        <w:rPr>
          <w:b/>
          <w:i/>
          <w:szCs w:val="24"/>
        </w:rPr>
        <w:t xml:space="preserve">arketing </w:t>
      </w:r>
      <w:r>
        <w:rPr>
          <w:b/>
          <w:i/>
          <w:szCs w:val="24"/>
        </w:rPr>
        <w:t>és áru-kódrendszer</w:t>
      </w:r>
      <w:r w:rsidR="00C53E01" w:rsidRPr="00644690">
        <w:rPr>
          <w:b/>
          <w:i/>
        </w:rPr>
        <w:tab/>
      </w:r>
      <w:r w:rsidR="00D6042B">
        <w:rPr>
          <w:b/>
          <w:i/>
        </w:rPr>
        <w:t>44</w:t>
      </w:r>
      <w:r w:rsidR="00C53E01">
        <w:rPr>
          <w:b/>
          <w:i/>
        </w:rPr>
        <w:t xml:space="preserve"> ó</w:t>
      </w:r>
      <w:r w:rsidR="00C53E01" w:rsidRPr="00644690">
        <w:rPr>
          <w:b/>
          <w:i/>
        </w:rPr>
        <w:t>ra/</w:t>
      </w:r>
      <w:r w:rsidR="00D6042B">
        <w:rPr>
          <w:b/>
          <w:i/>
        </w:rPr>
        <w:t>44</w:t>
      </w:r>
      <w:r w:rsidR="00C53E01" w:rsidRPr="00644690">
        <w:rPr>
          <w:b/>
          <w:i/>
        </w:rPr>
        <w:t xml:space="preserve"> óra</w:t>
      </w:r>
    </w:p>
    <w:p w:rsidR="0036381E" w:rsidRPr="0036381E" w:rsidRDefault="0036381E" w:rsidP="0036381E">
      <w:pPr>
        <w:tabs>
          <w:tab w:val="left" w:pos="1418"/>
          <w:tab w:val="right" w:pos="9072"/>
        </w:tabs>
        <w:spacing w:after="0"/>
        <w:ind w:left="851"/>
        <w:rPr>
          <w:rFonts w:cs="Times New Roman"/>
        </w:rPr>
      </w:pPr>
      <w:r w:rsidRPr="0036381E">
        <w:rPr>
          <w:rFonts w:cs="Times New Roman"/>
        </w:rPr>
        <w:t xml:space="preserve">Marketing alapfogalmak </w:t>
      </w:r>
    </w:p>
    <w:p w:rsidR="0036381E" w:rsidRPr="0036381E" w:rsidRDefault="0036381E" w:rsidP="0036381E">
      <w:pPr>
        <w:tabs>
          <w:tab w:val="left" w:pos="1418"/>
          <w:tab w:val="right" w:pos="9072"/>
        </w:tabs>
        <w:spacing w:after="0"/>
        <w:ind w:left="851"/>
        <w:rPr>
          <w:rFonts w:cs="Times New Roman"/>
        </w:rPr>
      </w:pPr>
      <w:r w:rsidRPr="0036381E">
        <w:rPr>
          <w:rFonts w:cs="Times New Roman"/>
        </w:rPr>
        <w:t>A marketing szerepe a vállalkozásban</w:t>
      </w:r>
    </w:p>
    <w:p w:rsidR="0036381E" w:rsidRPr="0036381E" w:rsidRDefault="0036381E" w:rsidP="0036381E">
      <w:pPr>
        <w:tabs>
          <w:tab w:val="left" w:pos="1418"/>
          <w:tab w:val="right" w:pos="9072"/>
        </w:tabs>
        <w:spacing w:after="0"/>
        <w:ind w:left="851"/>
        <w:rPr>
          <w:rFonts w:cs="Times New Roman"/>
        </w:rPr>
      </w:pPr>
      <w:r w:rsidRPr="0036381E">
        <w:rPr>
          <w:rFonts w:cs="Times New Roman"/>
        </w:rPr>
        <w:t>Piackutatás</w:t>
      </w:r>
    </w:p>
    <w:p w:rsidR="0036381E" w:rsidRPr="0036381E" w:rsidRDefault="0036381E" w:rsidP="0036381E">
      <w:pPr>
        <w:tabs>
          <w:tab w:val="left" w:pos="1418"/>
          <w:tab w:val="right" w:pos="9072"/>
        </w:tabs>
        <w:spacing w:after="0"/>
        <w:ind w:left="851"/>
        <w:rPr>
          <w:rFonts w:cs="Times New Roman"/>
        </w:rPr>
      </w:pPr>
      <w:r w:rsidRPr="0036381E">
        <w:rPr>
          <w:rFonts w:cs="Times New Roman"/>
        </w:rPr>
        <w:t>Marketingmix</w:t>
      </w:r>
    </w:p>
    <w:p w:rsidR="0036381E" w:rsidRPr="0036381E" w:rsidRDefault="0036381E" w:rsidP="0036381E">
      <w:pPr>
        <w:tabs>
          <w:tab w:val="left" w:pos="1418"/>
          <w:tab w:val="right" w:pos="9072"/>
        </w:tabs>
        <w:spacing w:after="0"/>
        <w:ind w:left="851"/>
        <w:rPr>
          <w:rFonts w:cs="Times New Roman"/>
        </w:rPr>
      </w:pPr>
      <w:r w:rsidRPr="0036381E">
        <w:rPr>
          <w:rFonts w:cs="Times New Roman"/>
        </w:rPr>
        <w:t>Marketingstratégia</w:t>
      </w:r>
    </w:p>
    <w:p w:rsidR="00C53E01" w:rsidRDefault="0036381E" w:rsidP="00C53E01">
      <w:pPr>
        <w:tabs>
          <w:tab w:val="left" w:pos="1418"/>
          <w:tab w:val="right" w:pos="9072"/>
        </w:tabs>
        <w:spacing w:after="0"/>
        <w:ind w:left="851"/>
        <w:rPr>
          <w:rFonts w:cs="Times New Roman"/>
        </w:rPr>
      </w:pPr>
      <w:r w:rsidRPr="0036381E">
        <w:rPr>
          <w:rFonts w:cs="Times New Roman"/>
        </w:rPr>
        <w:t>A reklámtevékenység jogi eszközei</w:t>
      </w:r>
    </w:p>
    <w:p w:rsidR="00EB3215" w:rsidRDefault="00EB3215" w:rsidP="00C53E01">
      <w:pPr>
        <w:tabs>
          <w:tab w:val="left" w:pos="1418"/>
          <w:tab w:val="right" w:pos="9072"/>
        </w:tabs>
        <w:spacing w:after="0"/>
        <w:ind w:left="851"/>
        <w:rPr>
          <w:rFonts w:cs="Times New Roman"/>
        </w:rPr>
      </w:pPr>
      <w:r>
        <w:rPr>
          <w:rFonts w:cs="Times New Roman"/>
        </w:rPr>
        <w:t>Versenyszabályozás</w:t>
      </w:r>
    </w:p>
    <w:p w:rsidR="00EB3215" w:rsidRDefault="006E3C6F" w:rsidP="00C53E01">
      <w:pPr>
        <w:tabs>
          <w:tab w:val="left" w:pos="1418"/>
          <w:tab w:val="right" w:pos="9072"/>
        </w:tabs>
        <w:spacing w:after="0"/>
        <w:ind w:left="851"/>
        <w:rPr>
          <w:rFonts w:cs="Times New Roman"/>
        </w:rPr>
      </w:pPr>
      <w:r>
        <w:rPr>
          <w:rFonts w:cs="Times New Roman"/>
        </w:rPr>
        <w:t>F</w:t>
      </w:r>
      <w:r w:rsidR="00EB3215">
        <w:rPr>
          <w:rFonts w:cs="Times New Roman"/>
        </w:rPr>
        <w:t xml:space="preserve">ogyasztóvédelmi </w:t>
      </w:r>
      <w:r w:rsidR="00E66E1B">
        <w:rPr>
          <w:rFonts w:cs="Times New Roman"/>
        </w:rPr>
        <w:t>alapismeretek</w:t>
      </w:r>
    </w:p>
    <w:p w:rsidR="00E66E1B" w:rsidRDefault="00E66E1B" w:rsidP="0006167F">
      <w:pPr>
        <w:tabs>
          <w:tab w:val="left" w:pos="1418"/>
          <w:tab w:val="right" w:pos="9072"/>
        </w:tabs>
        <w:spacing w:after="0"/>
        <w:ind w:left="851"/>
        <w:rPr>
          <w:rFonts w:cs="Times New Roman"/>
        </w:rPr>
      </w:pPr>
      <w:r>
        <w:rPr>
          <w:rFonts w:cs="Times New Roman"/>
        </w:rPr>
        <w:t>Piacfelügyeleti alapfogalmak</w:t>
      </w:r>
    </w:p>
    <w:p w:rsidR="00E66E1B" w:rsidRDefault="00E66E1B" w:rsidP="0006167F">
      <w:pPr>
        <w:tabs>
          <w:tab w:val="left" w:pos="1418"/>
          <w:tab w:val="right" w:pos="9072"/>
        </w:tabs>
        <w:spacing w:after="0"/>
        <w:ind w:left="851"/>
        <w:rPr>
          <w:rFonts w:cs="Times New Roman"/>
        </w:rPr>
      </w:pPr>
      <w:r>
        <w:rPr>
          <w:rFonts w:cs="Times New Roman"/>
        </w:rPr>
        <w:t>Kereskedelmi törvény fogyasztóvédelmi rendelkezései</w:t>
      </w:r>
    </w:p>
    <w:p w:rsidR="00E66E1B" w:rsidRDefault="00E66E1B" w:rsidP="0006167F">
      <w:pPr>
        <w:tabs>
          <w:tab w:val="left" w:pos="1418"/>
          <w:tab w:val="right" w:pos="9072"/>
        </w:tabs>
        <w:spacing w:after="0"/>
        <w:ind w:left="851"/>
        <w:rPr>
          <w:rFonts w:cs="Times New Roman"/>
        </w:rPr>
      </w:pPr>
      <w:r>
        <w:rPr>
          <w:rFonts w:cs="Times New Roman"/>
        </w:rPr>
        <w:t>Szavatosságra és jótállásra vonatkozó tudnivalók</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 (Nómenklatúra) szerepe az árubesorolásban és a kereskedelemben</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Vámtarifák kialakulásának története</w:t>
      </w:r>
    </w:p>
    <w:p w:rsidR="0006167F" w:rsidRPr="0006167F" w:rsidRDefault="0006167F" w:rsidP="0006167F">
      <w:pPr>
        <w:tabs>
          <w:tab w:val="left" w:pos="1418"/>
          <w:tab w:val="right" w:pos="9072"/>
        </w:tabs>
        <w:spacing w:after="0"/>
        <w:ind w:left="1418"/>
        <w:rPr>
          <w:rFonts w:cs="Times New Roman"/>
        </w:rPr>
      </w:pPr>
      <w:r w:rsidRPr="0006167F">
        <w:rPr>
          <w:rFonts w:cs="Times New Roman"/>
        </w:rPr>
        <w:t>VET (brüsszeli)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HR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Kombinált Nómenklatúra</w:t>
      </w:r>
    </w:p>
    <w:p w:rsidR="0006167F" w:rsidRPr="0006167F" w:rsidRDefault="0006167F" w:rsidP="0006167F">
      <w:pPr>
        <w:tabs>
          <w:tab w:val="left" w:pos="1418"/>
          <w:tab w:val="right" w:pos="9072"/>
        </w:tabs>
        <w:spacing w:after="0"/>
        <w:ind w:left="1418"/>
        <w:rPr>
          <w:rFonts w:cs="Times New Roman"/>
        </w:rPr>
      </w:pPr>
      <w:r w:rsidRPr="0006167F">
        <w:rPr>
          <w:rFonts w:cs="Times New Roman"/>
        </w:rPr>
        <w:t>Közös Vámtarifa</w:t>
      </w:r>
    </w:p>
    <w:p w:rsidR="0006167F" w:rsidRPr="0006167F" w:rsidRDefault="0006167F" w:rsidP="0006167F">
      <w:pPr>
        <w:tabs>
          <w:tab w:val="left" w:pos="1418"/>
          <w:tab w:val="right" w:pos="9072"/>
        </w:tabs>
        <w:spacing w:after="0"/>
        <w:ind w:left="1418"/>
        <w:rPr>
          <w:rFonts w:cs="Times New Roman"/>
        </w:rPr>
      </w:pPr>
      <w:r w:rsidRPr="0006167F">
        <w:rPr>
          <w:rFonts w:cs="Times New Roman"/>
        </w:rPr>
        <w:t>TARIC</w:t>
      </w:r>
    </w:p>
    <w:p w:rsidR="0006167F" w:rsidRPr="0006167F" w:rsidRDefault="0006167F" w:rsidP="0006167F">
      <w:pPr>
        <w:tabs>
          <w:tab w:val="left" w:pos="1418"/>
          <w:tab w:val="right" w:pos="9072"/>
        </w:tabs>
        <w:spacing w:after="0"/>
        <w:ind w:left="851"/>
        <w:rPr>
          <w:rFonts w:cs="Times New Roman"/>
        </w:rPr>
      </w:pPr>
      <w:r w:rsidRPr="0006167F">
        <w:rPr>
          <w:rFonts w:cs="Times New Roman"/>
        </w:rPr>
        <w:t>A magyar nemzeti vámtarifa kialakulása</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 felépítése</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Vámtarifaszám jelentősége</w:t>
      </w:r>
    </w:p>
    <w:p w:rsidR="0006167F" w:rsidRPr="0006167F" w:rsidRDefault="0006167F" w:rsidP="0006167F">
      <w:pPr>
        <w:tabs>
          <w:tab w:val="left" w:pos="1418"/>
          <w:tab w:val="right" w:pos="9072"/>
        </w:tabs>
        <w:spacing w:after="0"/>
        <w:ind w:left="851"/>
        <w:rPr>
          <w:rFonts w:cs="Times New Roman"/>
        </w:rPr>
      </w:pPr>
      <w:r w:rsidRPr="0006167F">
        <w:rPr>
          <w:rFonts w:cs="Times New Roman"/>
        </w:rPr>
        <w:t>Vámtarifaszám a nemzeti jogszabályokban</w:t>
      </w:r>
    </w:p>
    <w:p w:rsidR="0006167F" w:rsidRPr="0006167F" w:rsidRDefault="0006167F" w:rsidP="0006167F">
      <w:pPr>
        <w:tabs>
          <w:tab w:val="left" w:pos="1418"/>
          <w:tab w:val="right" w:pos="9072"/>
        </w:tabs>
        <w:spacing w:after="0"/>
        <w:ind w:left="851"/>
        <w:rPr>
          <w:rFonts w:cs="Times New Roman"/>
        </w:rPr>
      </w:pPr>
      <w:r w:rsidRPr="0006167F">
        <w:rPr>
          <w:rFonts w:cs="Times New Roman"/>
        </w:rPr>
        <w:t>Nómenklatúra időállapota</w:t>
      </w:r>
    </w:p>
    <w:p w:rsidR="0006167F" w:rsidRPr="0006167F" w:rsidRDefault="0006167F" w:rsidP="0006167F">
      <w:pPr>
        <w:tabs>
          <w:tab w:val="left" w:pos="1418"/>
          <w:tab w:val="right" w:pos="9072"/>
        </w:tabs>
        <w:spacing w:after="0"/>
        <w:ind w:left="851"/>
        <w:rPr>
          <w:rFonts w:cs="Times New Roman"/>
        </w:rPr>
      </w:pPr>
      <w:r w:rsidRPr="0006167F">
        <w:rPr>
          <w:rFonts w:cs="Times New Roman"/>
        </w:rPr>
        <w:t>Áruosztályozás és áruismeret kapcsolata</w:t>
      </w:r>
    </w:p>
    <w:p w:rsidR="0006167F" w:rsidRPr="0006167F" w:rsidRDefault="0006167F" w:rsidP="0006167F">
      <w:pPr>
        <w:tabs>
          <w:tab w:val="left" w:pos="1418"/>
          <w:tab w:val="right" w:pos="9072"/>
        </w:tabs>
        <w:spacing w:after="0"/>
        <w:ind w:left="851"/>
        <w:rPr>
          <w:rFonts w:cs="Times New Roman"/>
        </w:rPr>
      </w:pPr>
      <w:r w:rsidRPr="0006167F">
        <w:rPr>
          <w:rFonts w:cs="Times New Roman"/>
        </w:rPr>
        <w:t>Közösségi jogalkotás szerepe az áruosztályozással kapcsolatosan</w:t>
      </w:r>
    </w:p>
    <w:p w:rsidR="0006167F" w:rsidRPr="0006167F" w:rsidRDefault="0006167F" w:rsidP="0006167F">
      <w:pPr>
        <w:tabs>
          <w:tab w:val="left" w:pos="1418"/>
          <w:tab w:val="right" w:pos="9072"/>
        </w:tabs>
        <w:spacing w:after="0"/>
        <w:ind w:left="1418"/>
        <w:rPr>
          <w:rFonts w:cs="Times New Roman"/>
        </w:rPr>
      </w:pPr>
      <w:r w:rsidRPr="0006167F">
        <w:rPr>
          <w:rFonts w:cs="Times New Roman"/>
        </w:rPr>
        <w:lastRenderedPageBreak/>
        <w:t>Európai Bizottság</w:t>
      </w:r>
    </w:p>
    <w:p w:rsidR="0006167F" w:rsidRPr="0006167F" w:rsidRDefault="0006167F" w:rsidP="0006167F">
      <w:pPr>
        <w:tabs>
          <w:tab w:val="left" w:pos="1418"/>
          <w:tab w:val="right" w:pos="9072"/>
        </w:tabs>
        <w:spacing w:after="0"/>
        <w:ind w:left="1418"/>
        <w:rPr>
          <w:rFonts w:cs="Times New Roman"/>
        </w:rPr>
      </w:pPr>
      <w:r w:rsidRPr="0006167F">
        <w:rPr>
          <w:rFonts w:cs="Times New Roman"/>
        </w:rPr>
        <w:t>Vámkódex Bizottság</w:t>
      </w:r>
    </w:p>
    <w:p w:rsidR="0006167F" w:rsidRDefault="0006167F" w:rsidP="0006167F">
      <w:pPr>
        <w:tabs>
          <w:tab w:val="left" w:pos="1418"/>
          <w:tab w:val="right" w:pos="9072"/>
        </w:tabs>
        <w:spacing w:after="0"/>
        <w:ind w:left="1418"/>
        <w:rPr>
          <w:rFonts w:cs="Times New Roman"/>
        </w:rPr>
      </w:pPr>
      <w:proofErr w:type="spellStart"/>
      <w:r w:rsidRPr="0006167F">
        <w:rPr>
          <w:rFonts w:cs="Times New Roman"/>
        </w:rPr>
        <w:t>Komitológiai</w:t>
      </w:r>
      <w:proofErr w:type="spellEnd"/>
      <w:r w:rsidRPr="0006167F">
        <w:rPr>
          <w:rFonts w:cs="Times New Roman"/>
        </w:rPr>
        <w:t xml:space="preserve"> ülések</w:t>
      </w:r>
    </w:p>
    <w:p w:rsidR="00C53E01" w:rsidRPr="002A1C54" w:rsidRDefault="00C53E01" w:rsidP="00C53E01">
      <w:pPr>
        <w:tabs>
          <w:tab w:val="left" w:pos="1418"/>
          <w:tab w:val="right" w:pos="9072"/>
        </w:tabs>
        <w:spacing w:after="0"/>
        <w:ind w:left="851"/>
      </w:pPr>
    </w:p>
    <w:p w:rsidR="00C53E01" w:rsidRDefault="003067B4" w:rsidP="00C53E01">
      <w:pPr>
        <w:pStyle w:val="Listaszerbekezds"/>
        <w:numPr>
          <w:ilvl w:val="2"/>
          <w:numId w:val="8"/>
        </w:numPr>
        <w:tabs>
          <w:tab w:val="left" w:pos="1701"/>
          <w:tab w:val="right" w:pos="9072"/>
        </w:tabs>
        <w:spacing w:after="0"/>
        <w:ind w:left="993" w:hanging="426"/>
        <w:rPr>
          <w:b/>
          <w:i/>
        </w:rPr>
      </w:pPr>
      <w:r w:rsidRPr="009134EA">
        <w:rPr>
          <w:b/>
          <w:bCs/>
          <w:i/>
          <w:szCs w:val="24"/>
        </w:rPr>
        <w:t>Jogi alapismeretek</w:t>
      </w:r>
      <w:r w:rsidR="00C53E01" w:rsidRPr="00644690">
        <w:rPr>
          <w:b/>
          <w:i/>
        </w:rPr>
        <w:tab/>
      </w:r>
      <w:r w:rsidR="00C73BD4">
        <w:rPr>
          <w:b/>
          <w:i/>
        </w:rPr>
        <w:t>25</w:t>
      </w:r>
      <w:r w:rsidR="00C53E01">
        <w:rPr>
          <w:b/>
          <w:i/>
        </w:rPr>
        <w:t xml:space="preserve"> ó</w:t>
      </w:r>
      <w:r w:rsidR="00C53E01" w:rsidRPr="00644690">
        <w:rPr>
          <w:b/>
          <w:i/>
        </w:rPr>
        <w:t>ra/</w:t>
      </w:r>
      <w:r w:rsidR="00C73BD4">
        <w:rPr>
          <w:b/>
          <w:i/>
        </w:rPr>
        <w:t>25</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A jog lényege, fogalma, funkciói</w:t>
      </w:r>
    </w:p>
    <w:p w:rsidR="003067B4" w:rsidRPr="003067B4" w:rsidRDefault="003067B4" w:rsidP="003067B4">
      <w:pPr>
        <w:spacing w:after="0"/>
        <w:ind w:left="851"/>
        <w:rPr>
          <w:rFonts w:cs="Times New Roman"/>
        </w:rPr>
      </w:pPr>
      <w:r w:rsidRPr="003067B4">
        <w:rPr>
          <w:rFonts w:cs="Times New Roman"/>
        </w:rPr>
        <w:t>A jogforrás és jogforrási hierarchiája</w:t>
      </w:r>
    </w:p>
    <w:p w:rsidR="003067B4" w:rsidRPr="003067B4" w:rsidRDefault="003067B4" w:rsidP="003067B4">
      <w:pPr>
        <w:spacing w:after="0"/>
        <w:ind w:left="851"/>
        <w:rPr>
          <w:rFonts w:cs="Times New Roman"/>
        </w:rPr>
      </w:pPr>
      <w:r w:rsidRPr="003067B4">
        <w:rPr>
          <w:rFonts w:cs="Times New Roman"/>
        </w:rPr>
        <w:t>A jogviszony</w:t>
      </w:r>
    </w:p>
    <w:p w:rsidR="003067B4" w:rsidRPr="003067B4" w:rsidRDefault="003067B4" w:rsidP="003067B4">
      <w:pPr>
        <w:spacing w:after="0"/>
        <w:ind w:left="851"/>
        <w:rPr>
          <w:rFonts w:cs="Times New Roman"/>
        </w:rPr>
      </w:pPr>
      <w:r w:rsidRPr="003067B4">
        <w:rPr>
          <w:rFonts w:cs="Times New Roman"/>
        </w:rPr>
        <w:t>A jogi norma szerkezete, megjelenése, érvényessége</w:t>
      </w:r>
    </w:p>
    <w:p w:rsidR="003067B4" w:rsidRPr="003067B4" w:rsidRDefault="003067B4" w:rsidP="003067B4">
      <w:pPr>
        <w:spacing w:after="0"/>
        <w:ind w:left="851"/>
        <w:rPr>
          <w:rFonts w:cs="Times New Roman"/>
        </w:rPr>
      </w:pPr>
      <w:r w:rsidRPr="003067B4">
        <w:rPr>
          <w:rFonts w:cs="Times New Roman"/>
        </w:rPr>
        <w:t>A jogalkotás. A jogrendszer felépítése, tagozódása</w:t>
      </w:r>
    </w:p>
    <w:p w:rsidR="003067B4" w:rsidRPr="003067B4" w:rsidRDefault="003067B4" w:rsidP="003067B4">
      <w:pPr>
        <w:spacing w:after="0"/>
        <w:ind w:left="851"/>
        <w:rPr>
          <w:rFonts w:cs="Times New Roman"/>
        </w:rPr>
      </w:pPr>
      <w:r w:rsidRPr="003067B4">
        <w:rPr>
          <w:rFonts w:cs="Times New Roman"/>
        </w:rPr>
        <w:t>A gazdaság és a jog közötti viszony, a jogrend szerepe a gazdaságban</w:t>
      </w:r>
    </w:p>
    <w:p w:rsidR="00C53E01" w:rsidRDefault="003067B4" w:rsidP="003067B4">
      <w:pPr>
        <w:spacing w:after="0"/>
        <w:ind w:left="851"/>
      </w:pPr>
      <w:r w:rsidRPr="003067B4">
        <w:rPr>
          <w:rFonts w:cs="Times New Roman"/>
        </w:rPr>
        <w:t>A jogszabályok értelmezése, jogalkalmazás</w:t>
      </w:r>
    </w:p>
    <w:p w:rsidR="00C53E01" w:rsidRPr="002A1C54" w:rsidRDefault="00C53E01" w:rsidP="00C53E01">
      <w:pPr>
        <w:tabs>
          <w:tab w:val="left" w:pos="1418"/>
          <w:tab w:val="right" w:pos="9072"/>
        </w:tabs>
        <w:spacing w:after="0"/>
        <w:ind w:left="851"/>
      </w:pPr>
    </w:p>
    <w:p w:rsidR="00C53E01" w:rsidRDefault="003067B4" w:rsidP="00C53E01">
      <w:pPr>
        <w:pStyle w:val="Listaszerbekezds"/>
        <w:numPr>
          <w:ilvl w:val="2"/>
          <w:numId w:val="8"/>
        </w:numPr>
        <w:tabs>
          <w:tab w:val="left" w:pos="1701"/>
          <w:tab w:val="right" w:pos="9072"/>
        </w:tabs>
        <w:spacing w:after="0"/>
        <w:ind w:left="993" w:hanging="426"/>
        <w:rPr>
          <w:b/>
          <w:i/>
        </w:rPr>
      </w:pPr>
      <w:r w:rsidRPr="009134EA">
        <w:rPr>
          <w:b/>
          <w:bCs/>
          <w:i/>
        </w:rPr>
        <w:t>Tulajdonjog</w:t>
      </w:r>
      <w:r w:rsidR="00C53E01" w:rsidRPr="00644690">
        <w:rPr>
          <w:b/>
          <w:i/>
        </w:rPr>
        <w:tab/>
      </w:r>
      <w:r w:rsidR="00C73BD4">
        <w:rPr>
          <w:b/>
          <w:i/>
        </w:rPr>
        <w:t>20</w:t>
      </w:r>
      <w:r w:rsidR="00C53E01">
        <w:rPr>
          <w:b/>
          <w:i/>
        </w:rPr>
        <w:t xml:space="preserve"> ó</w:t>
      </w:r>
      <w:r w:rsidR="00C53E01" w:rsidRPr="00644690">
        <w:rPr>
          <w:b/>
          <w:i/>
        </w:rPr>
        <w:t>ra/</w:t>
      </w:r>
      <w:r w:rsidR="00C73BD4">
        <w:rPr>
          <w:b/>
          <w:i/>
        </w:rPr>
        <w:t>20</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A tulajdon fogalma, tartalma, a tulajdonost megillető jogosultságok</w:t>
      </w:r>
    </w:p>
    <w:p w:rsidR="003067B4" w:rsidRPr="003067B4" w:rsidRDefault="003067B4" w:rsidP="003067B4">
      <w:pPr>
        <w:spacing w:after="0"/>
        <w:ind w:left="851"/>
        <w:rPr>
          <w:rFonts w:cs="Times New Roman"/>
        </w:rPr>
      </w:pPr>
      <w:r w:rsidRPr="003067B4">
        <w:rPr>
          <w:rFonts w:cs="Times New Roman"/>
        </w:rPr>
        <w:t xml:space="preserve">A birtoklás és birtokvédelem </w:t>
      </w:r>
    </w:p>
    <w:p w:rsidR="003067B4" w:rsidRPr="003067B4" w:rsidRDefault="003067B4" w:rsidP="003067B4">
      <w:pPr>
        <w:spacing w:after="0"/>
        <w:ind w:left="851"/>
        <w:rPr>
          <w:rFonts w:cs="Times New Roman"/>
        </w:rPr>
      </w:pPr>
      <w:r w:rsidRPr="003067B4">
        <w:rPr>
          <w:rFonts w:cs="Times New Roman"/>
        </w:rPr>
        <w:t xml:space="preserve">A használat és hasznok szedése </w:t>
      </w:r>
    </w:p>
    <w:p w:rsidR="003067B4" w:rsidRPr="003067B4" w:rsidRDefault="003067B4" w:rsidP="003067B4">
      <w:pPr>
        <w:spacing w:after="0"/>
        <w:ind w:left="851"/>
        <w:rPr>
          <w:rFonts w:cs="Times New Roman"/>
        </w:rPr>
      </w:pPr>
      <w:r w:rsidRPr="003067B4">
        <w:rPr>
          <w:rFonts w:cs="Times New Roman"/>
        </w:rPr>
        <w:t>A rendelkezés joga</w:t>
      </w:r>
    </w:p>
    <w:p w:rsidR="003067B4" w:rsidRPr="003067B4" w:rsidRDefault="003067B4" w:rsidP="003067B4">
      <w:pPr>
        <w:spacing w:after="0"/>
        <w:ind w:left="851"/>
        <w:rPr>
          <w:rFonts w:cs="Times New Roman"/>
        </w:rPr>
      </w:pPr>
      <w:r w:rsidRPr="003067B4">
        <w:rPr>
          <w:rFonts w:cs="Times New Roman"/>
        </w:rPr>
        <w:t xml:space="preserve">A tulajdonjog korlátozásai </w:t>
      </w:r>
    </w:p>
    <w:p w:rsidR="00C53E01" w:rsidRDefault="003067B4" w:rsidP="003067B4">
      <w:pPr>
        <w:spacing w:after="0"/>
        <w:ind w:left="851"/>
      </w:pPr>
      <w:r w:rsidRPr="003067B4">
        <w:rPr>
          <w:rFonts w:cs="Times New Roman"/>
        </w:rPr>
        <w:t>Eredeti és származékos tulajdonszerzés</w:t>
      </w:r>
    </w:p>
    <w:p w:rsidR="00C53E01" w:rsidRPr="002A1C54" w:rsidRDefault="00C53E01" w:rsidP="00C53E01">
      <w:pPr>
        <w:tabs>
          <w:tab w:val="left" w:pos="1418"/>
          <w:tab w:val="right" w:pos="9072"/>
        </w:tabs>
        <w:spacing w:after="0"/>
        <w:ind w:left="851"/>
      </w:pPr>
    </w:p>
    <w:p w:rsidR="00C53E01" w:rsidRPr="00644690" w:rsidRDefault="003067B4" w:rsidP="00C53E01">
      <w:pPr>
        <w:pStyle w:val="Listaszerbekezds"/>
        <w:numPr>
          <w:ilvl w:val="2"/>
          <w:numId w:val="8"/>
        </w:numPr>
        <w:tabs>
          <w:tab w:val="left" w:pos="1701"/>
          <w:tab w:val="right" w:pos="9072"/>
        </w:tabs>
        <w:spacing w:after="0"/>
        <w:ind w:left="993" w:hanging="426"/>
        <w:rPr>
          <w:rFonts w:cs="Times New Roman"/>
          <w:b/>
          <w:i/>
        </w:rPr>
      </w:pPr>
      <w:r w:rsidRPr="009134EA">
        <w:rPr>
          <w:b/>
          <w:bCs/>
          <w:i/>
          <w:szCs w:val="24"/>
        </w:rPr>
        <w:t>A kötelmi jog</w:t>
      </w:r>
      <w:r w:rsidR="00C53E01" w:rsidRPr="00644690">
        <w:rPr>
          <w:b/>
          <w:i/>
        </w:rPr>
        <w:tab/>
      </w:r>
      <w:r w:rsidR="00C73BD4">
        <w:rPr>
          <w:b/>
          <w:i/>
        </w:rPr>
        <w:t>35</w:t>
      </w:r>
      <w:r w:rsidR="00C53E01">
        <w:rPr>
          <w:b/>
          <w:i/>
        </w:rPr>
        <w:t xml:space="preserve"> ó</w:t>
      </w:r>
      <w:r w:rsidR="00C53E01" w:rsidRPr="00644690">
        <w:rPr>
          <w:b/>
          <w:i/>
        </w:rPr>
        <w:t>ra/</w:t>
      </w:r>
      <w:r w:rsidR="008C4A19">
        <w:rPr>
          <w:b/>
          <w:i/>
        </w:rPr>
        <w:t>35</w:t>
      </w:r>
      <w:r w:rsidR="00C53E01" w:rsidRPr="00644690">
        <w:rPr>
          <w:b/>
          <w:i/>
        </w:rPr>
        <w:t xml:space="preserve"> óra</w:t>
      </w:r>
    </w:p>
    <w:p w:rsidR="003067B4" w:rsidRPr="003067B4" w:rsidRDefault="003067B4" w:rsidP="003067B4">
      <w:pPr>
        <w:spacing w:after="0"/>
        <w:ind w:left="851"/>
        <w:rPr>
          <w:rFonts w:cs="Times New Roman"/>
        </w:rPr>
      </w:pPr>
      <w:r w:rsidRPr="003067B4">
        <w:rPr>
          <w:rFonts w:cs="Times New Roman"/>
        </w:rPr>
        <w:t>Szerződések fogalma, fajtái</w:t>
      </w:r>
    </w:p>
    <w:p w:rsidR="003067B4" w:rsidRPr="003067B4" w:rsidRDefault="003067B4" w:rsidP="003067B4">
      <w:pPr>
        <w:spacing w:after="0"/>
        <w:ind w:left="851"/>
        <w:rPr>
          <w:rFonts w:cs="Times New Roman"/>
        </w:rPr>
      </w:pPr>
      <w:r w:rsidRPr="003067B4">
        <w:rPr>
          <w:rFonts w:cs="Times New Roman"/>
        </w:rPr>
        <w:t>A szerződésekre vonatkozó közös szabályok: szerződéskötés</w:t>
      </w:r>
    </w:p>
    <w:p w:rsidR="003067B4" w:rsidRPr="003067B4" w:rsidRDefault="003067B4" w:rsidP="003067B4">
      <w:pPr>
        <w:spacing w:after="0"/>
        <w:ind w:left="851"/>
        <w:rPr>
          <w:rFonts w:cs="Times New Roman"/>
        </w:rPr>
      </w:pPr>
      <w:r w:rsidRPr="003067B4">
        <w:rPr>
          <w:rFonts w:cs="Times New Roman"/>
        </w:rPr>
        <w:t xml:space="preserve">A szerződés érvénytelensége, módosítása, megszűnése </w:t>
      </w:r>
    </w:p>
    <w:p w:rsidR="003067B4" w:rsidRPr="003067B4" w:rsidRDefault="003067B4" w:rsidP="003067B4">
      <w:pPr>
        <w:spacing w:after="0"/>
        <w:ind w:left="851"/>
        <w:rPr>
          <w:rFonts w:cs="Times New Roman"/>
        </w:rPr>
      </w:pPr>
      <w:r w:rsidRPr="003067B4">
        <w:rPr>
          <w:rFonts w:cs="Times New Roman"/>
        </w:rPr>
        <w:t xml:space="preserve">A szerződés teljesítése, a szerződés megszegése </w:t>
      </w:r>
    </w:p>
    <w:p w:rsidR="003067B4" w:rsidRPr="003067B4" w:rsidRDefault="003067B4" w:rsidP="003067B4">
      <w:pPr>
        <w:spacing w:after="0"/>
        <w:ind w:left="851"/>
        <w:rPr>
          <w:rFonts w:cs="Times New Roman"/>
        </w:rPr>
      </w:pPr>
      <w:r w:rsidRPr="003067B4">
        <w:rPr>
          <w:rFonts w:cs="Times New Roman"/>
        </w:rPr>
        <w:t>A szerződés megerősítése, biztosítékadás (foglalók, kötbér, kezesség)</w:t>
      </w:r>
    </w:p>
    <w:p w:rsidR="00C53E01" w:rsidRDefault="003067B4" w:rsidP="003067B4">
      <w:pPr>
        <w:spacing w:after="0"/>
        <w:ind w:left="851"/>
      </w:pPr>
      <w:r w:rsidRPr="003067B4">
        <w:rPr>
          <w:rFonts w:cs="Times New Roman"/>
        </w:rPr>
        <w:t>A szerződések legfontosabb szabályai: adásvétel, bérlet, megbízás, vállalkozás, szállítmányozás, fuvarozás, hitel- és számlaszerződés, lízing, biztosítás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687C09" w:rsidRPr="00687C09" w:rsidTr="00687C0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xml:space="preserve">Alkalmazandó eszközök és felszerelések </w:t>
            </w:r>
          </w:p>
        </w:tc>
      </w:tr>
      <w:tr w:rsidR="00687C09" w:rsidRPr="00687C09" w:rsidTr="00687C0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r>
      <w:tr w:rsidR="00687C09" w:rsidRPr="00687C09" w:rsidTr="00687C0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bl>
    <w:p w:rsidR="00C53E01" w:rsidRDefault="00C53E01" w:rsidP="00C53E01">
      <w:pPr>
        <w:spacing w:after="0"/>
        <w:ind w:left="426"/>
      </w:pPr>
    </w:p>
    <w:p w:rsidR="00687C09" w:rsidRDefault="00687C09">
      <w:pPr>
        <w:spacing w:after="200" w:line="276" w:lineRule="auto"/>
        <w:jc w:val="left"/>
        <w:rPr>
          <w:b/>
        </w:rPr>
      </w:pPr>
      <w:r>
        <w:rPr>
          <w:b/>
        </w:rPr>
        <w:br w:type="page"/>
      </w: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87C09" w:rsidRPr="00687C09" w:rsidTr="00687C0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xml:space="preserve">Alkalmazandó eszközök és felszerelések </w:t>
            </w:r>
          </w:p>
        </w:tc>
      </w:tr>
      <w:tr w:rsidR="00687C09" w:rsidRPr="00687C09" w:rsidTr="00687C0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87C09" w:rsidRPr="00687C09" w:rsidRDefault="00687C09" w:rsidP="00687C09">
            <w:pPr>
              <w:spacing w:after="0"/>
              <w:jc w:val="left"/>
              <w:rPr>
                <w:rFonts w:eastAsia="Times New Roman" w:cs="Times New Roman"/>
                <w:color w:val="000000"/>
                <w:sz w:val="20"/>
                <w:szCs w:val="20"/>
                <w:lang w:eastAsia="hu-HU"/>
              </w:rPr>
            </w:pP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Információ feldolgozó tevékenységek</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Ismeretalkalmazási gyakorló tevékenységek, feladatok</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Tapasztalatok utólagos ismertetése szóban</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Komplex információk körében</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4.</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Csoportos munkaformák körében</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4.1.</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r w:rsidR="00687C09" w:rsidRPr="00687C09" w:rsidTr="00687C0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4.2.</w:t>
            </w:r>
          </w:p>
        </w:tc>
        <w:tc>
          <w:tcPr>
            <w:tcW w:w="280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center"/>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87C09" w:rsidRPr="00687C09" w:rsidRDefault="00687C09" w:rsidP="00687C09">
            <w:pPr>
              <w:spacing w:after="0"/>
              <w:jc w:val="left"/>
              <w:rPr>
                <w:rFonts w:eastAsia="Times New Roman" w:cs="Times New Roman"/>
                <w:color w:val="000000"/>
                <w:sz w:val="20"/>
                <w:szCs w:val="20"/>
                <w:lang w:eastAsia="hu-HU"/>
              </w:rPr>
            </w:pPr>
            <w:r w:rsidRPr="00687C0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687C09" w:rsidRDefault="00687C09">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7A0F1B" w:rsidP="00C53E01">
      <w:pPr>
        <w:pStyle w:val="Listaszerbekezds"/>
        <w:numPr>
          <w:ilvl w:val="0"/>
          <w:numId w:val="8"/>
        </w:numPr>
        <w:tabs>
          <w:tab w:val="right" w:pos="9072"/>
        </w:tabs>
        <w:spacing w:after="0"/>
        <w:rPr>
          <w:rFonts w:cs="Times New Roman"/>
          <w:b/>
        </w:rPr>
      </w:pPr>
      <w:r>
        <w:rPr>
          <w:b/>
          <w:bCs/>
          <w:iCs/>
          <w:szCs w:val="24"/>
        </w:rPr>
        <w:t>Ügyviteli ismeretek</w:t>
      </w:r>
      <w:r w:rsidR="00C53E01" w:rsidRPr="00644690">
        <w:rPr>
          <w:b/>
        </w:rPr>
        <w:t xml:space="preserve"> tantárgy</w:t>
      </w:r>
      <w:r w:rsidR="00C53E01" w:rsidRPr="00644690">
        <w:rPr>
          <w:b/>
        </w:rPr>
        <w:tab/>
      </w:r>
      <w:r w:rsidR="003D72CC">
        <w:rPr>
          <w:b/>
        </w:rPr>
        <w:t>108</w:t>
      </w:r>
      <w:r w:rsidR="00C53E01">
        <w:rPr>
          <w:b/>
        </w:rPr>
        <w:t xml:space="preserve"> ó</w:t>
      </w:r>
      <w:r w:rsidR="00C53E01" w:rsidRPr="00644690">
        <w:rPr>
          <w:b/>
        </w:rPr>
        <w:t>ra/</w:t>
      </w:r>
      <w:r w:rsidR="003D72CC">
        <w:rPr>
          <w:b/>
        </w:rPr>
        <w:t>108</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7A0F1B" w:rsidRPr="00E30084" w:rsidRDefault="007A0F1B" w:rsidP="007A0F1B">
      <w:pPr>
        <w:pStyle w:val="FELS1"/>
        <w:numPr>
          <w:ilvl w:val="0"/>
          <w:numId w:val="0"/>
        </w:numPr>
        <w:tabs>
          <w:tab w:val="clear" w:pos="851"/>
          <w:tab w:val="left" w:pos="567"/>
        </w:tabs>
        <w:ind w:left="426"/>
        <w:rPr>
          <w:sz w:val="24"/>
          <w:szCs w:val="24"/>
        </w:rPr>
      </w:pPr>
      <w:r w:rsidRPr="00E30084">
        <w:rPr>
          <w:sz w:val="24"/>
          <w:szCs w:val="24"/>
        </w:rPr>
        <w:t>Az ügyvitel</w:t>
      </w:r>
      <w:r>
        <w:rPr>
          <w:sz w:val="24"/>
          <w:szCs w:val="24"/>
        </w:rPr>
        <w:t>i ismeretek</w:t>
      </w:r>
      <w:r w:rsidRPr="00E30084">
        <w:rPr>
          <w:sz w:val="24"/>
          <w:szCs w:val="24"/>
        </w:rPr>
        <w:t xml:space="preserve"> tantárgy tanításának célja, hogy a tanulók</w:t>
      </w:r>
    </w:p>
    <w:p w:rsidR="007A0F1B" w:rsidRPr="00E30084" w:rsidRDefault="007A0F1B" w:rsidP="00BB095C">
      <w:pPr>
        <w:pStyle w:val="FELS1"/>
        <w:numPr>
          <w:ilvl w:val="0"/>
          <w:numId w:val="10"/>
        </w:numPr>
        <w:ind w:left="426" w:firstLine="0"/>
        <w:rPr>
          <w:sz w:val="24"/>
          <w:szCs w:val="24"/>
        </w:rPr>
      </w:pPr>
      <w:r>
        <w:rPr>
          <w:sz w:val="24"/>
          <w:szCs w:val="24"/>
        </w:rPr>
        <w:t>képesek legyenek</w:t>
      </w:r>
      <w:r w:rsidRPr="00E30084">
        <w:rPr>
          <w:sz w:val="24"/>
          <w:szCs w:val="24"/>
        </w:rPr>
        <w:t xml:space="preserve"> ügyiratok kitöltésére, és készítésére, hivatalos levelek formai és tartalmi megfogalmazására, az irodatechnikai eszközök használatára, </w:t>
      </w:r>
    </w:p>
    <w:p w:rsidR="00C53E01" w:rsidRDefault="007A0F1B" w:rsidP="00C53E01">
      <w:pPr>
        <w:pStyle w:val="FELS1"/>
        <w:numPr>
          <w:ilvl w:val="0"/>
          <w:numId w:val="10"/>
        </w:numPr>
        <w:ind w:left="426" w:firstLine="0"/>
      </w:pPr>
      <w:r w:rsidRPr="007A0F1B">
        <w:rPr>
          <w:sz w:val="24"/>
          <w:szCs w:val="24"/>
        </w:rPr>
        <w:t>megismerjék az üzleti élet etikáját, elsajátítsák az üzletfelekkel való kommunikációs szabályokat az üzleti tárgyalások és az ügyfelekkel történő kapcsolattartás vonatkozásában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7A0F1B" w:rsidP="00C53E01">
      <w:pPr>
        <w:spacing w:after="0"/>
        <w:ind w:left="426"/>
      </w:pPr>
      <w:r w:rsidRPr="007A0F1B">
        <w:t>A tantárgy az adott évfolyamba lépés feltételeiként megjelölt közismereti és gazdasági és jogi 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748D5" w:rsidP="00C53E01">
      <w:pPr>
        <w:pStyle w:val="Listaszerbekezds"/>
        <w:numPr>
          <w:ilvl w:val="2"/>
          <w:numId w:val="8"/>
        </w:numPr>
        <w:tabs>
          <w:tab w:val="left" w:pos="1701"/>
          <w:tab w:val="right" w:pos="9072"/>
        </w:tabs>
        <w:spacing w:after="0"/>
        <w:ind w:left="993" w:hanging="426"/>
        <w:rPr>
          <w:b/>
          <w:i/>
        </w:rPr>
      </w:pPr>
      <w:r w:rsidRPr="007748D5">
        <w:rPr>
          <w:b/>
          <w:i/>
          <w:szCs w:val="24"/>
        </w:rPr>
        <w:t>Munkavédelmi alapismeretek</w:t>
      </w:r>
      <w:r w:rsidR="00C53E01" w:rsidRPr="00644690">
        <w:rPr>
          <w:b/>
          <w:i/>
        </w:rPr>
        <w:tab/>
      </w:r>
      <w:r w:rsidR="003D72CC">
        <w:rPr>
          <w:b/>
          <w:i/>
        </w:rPr>
        <w:t>4</w:t>
      </w:r>
      <w:r w:rsidR="00C53E01">
        <w:rPr>
          <w:b/>
          <w:i/>
        </w:rPr>
        <w:t xml:space="preserve"> ó</w:t>
      </w:r>
      <w:r w:rsidR="00C53E01" w:rsidRPr="00644690">
        <w:rPr>
          <w:b/>
          <w:i/>
        </w:rPr>
        <w:t>ra/</w:t>
      </w:r>
      <w:r w:rsidR="003D72CC">
        <w:rPr>
          <w:b/>
          <w:i/>
        </w:rPr>
        <w:t>4</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 munkakörnyezet és a munkavégzés hatása a munkát végző ember egészségére és testi</w:t>
      </w:r>
      <w:r w:rsidR="00AB5559">
        <w:rPr>
          <w:rFonts w:cs="Times New Roman"/>
        </w:rPr>
        <w:t xml:space="preserve"> </w:t>
      </w:r>
      <w:r w:rsidRPr="007748D5">
        <w:rPr>
          <w:rFonts w:cs="Times New Roman"/>
        </w:rPr>
        <w:t>épségére</w:t>
      </w:r>
    </w:p>
    <w:p w:rsidR="007748D5" w:rsidRPr="007748D5" w:rsidRDefault="007748D5" w:rsidP="007748D5">
      <w:pPr>
        <w:spacing w:after="0"/>
        <w:ind w:left="851"/>
        <w:rPr>
          <w:rFonts w:cs="Times New Roman"/>
        </w:rPr>
      </w:pPr>
      <w:r w:rsidRPr="007748D5">
        <w:rPr>
          <w:rFonts w:cs="Times New Roman"/>
        </w:rPr>
        <w:t>A munkavállalók egészségét és biztonságát veszélyeztető kockázatok, a munkakörülmények hatásai, a munkavégzésből eredő megterhelések, munkakörnyezet kóroki tényezők.</w:t>
      </w:r>
    </w:p>
    <w:p w:rsidR="007748D5" w:rsidRPr="007748D5" w:rsidRDefault="007748D5" w:rsidP="007748D5">
      <w:pPr>
        <w:spacing w:after="0"/>
        <w:ind w:left="851"/>
        <w:rPr>
          <w:rFonts w:cs="Times New Roman"/>
        </w:rPr>
      </w:pPr>
      <w:r w:rsidRPr="007748D5">
        <w:rPr>
          <w:rFonts w:cs="Times New Roman"/>
        </w:rPr>
        <w:t>A megelőzés fontossága és lehetőségei</w:t>
      </w:r>
    </w:p>
    <w:p w:rsidR="007748D5" w:rsidRPr="007748D5" w:rsidRDefault="007748D5" w:rsidP="007748D5">
      <w:pPr>
        <w:spacing w:after="0"/>
        <w:ind w:left="851"/>
        <w:rPr>
          <w:rFonts w:cs="Times New Roman"/>
        </w:rPr>
      </w:pPr>
      <w:r w:rsidRPr="007748D5">
        <w:rPr>
          <w:rFonts w:cs="Times New Roman"/>
        </w:rPr>
        <w:tab/>
        <w:t>A munkavállalók egészségének, munkavégző képességének megóvása és a munkakörülmények humanizálása érdekében szükséges előírások jelentősége a munkabalesetek és a foglalkozással összefüggő megbetegedések megelőzésének érdekében. A műszaki megelőzés, zárt technológia, a biztonsági berendezések, egyéni védőeszközök és szervezési intézkedések fogalma, fajtái, és rendeltetésük.</w:t>
      </w:r>
    </w:p>
    <w:p w:rsidR="007748D5" w:rsidRPr="007748D5" w:rsidRDefault="007748D5" w:rsidP="007748D5">
      <w:pPr>
        <w:spacing w:after="0"/>
        <w:ind w:left="851"/>
        <w:rPr>
          <w:rFonts w:cs="Times New Roman"/>
        </w:rPr>
      </w:pPr>
      <w:r w:rsidRPr="007748D5">
        <w:rPr>
          <w:rFonts w:cs="Times New Roman"/>
        </w:rPr>
        <w:t>Munkavédelem, mint komplex fogalom (munkabiztonság-munkaegészségügy)</w:t>
      </w:r>
    </w:p>
    <w:p w:rsidR="00C53E01" w:rsidRDefault="007748D5" w:rsidP="007748D5">
      <w:pPr>
        <w:spacing w:after="0"/>
        <w:ind w:left="851"/>
        <w:rPr>
          <w:rFonts w:cs="Times New Roman"/>
        </w:rPr>
      </w:pPr>
      <w:r w:rsidRPr="007748D5">
        <w:rPr>
          <w:rFonts w:cs="Times New Roman"/>
        </w:rPr>
        <w:tab/>
        <w:t>Veszélyes és ártalmas termelési tényezők</w:t>
      </w:r>
    </w:p>
    <w:p w:rsidR="007748D5" w:rsidRDefault="007748D5" w:rsidP="007748D5">
      <w:pPr>
        <w:spacing w:after="0"/>
        <w:ind w:left="851"/>
      </w:pPr>
      <w:r>
        <w:t>A munkahelyek kialakításának általános szabályai</w:t>
      </w:r>
    </w:p>
    <w:p w:rsidR="007748D5" w:rsidRDefault="007748D5" w:rsidP="007748D5">
      <w:pPr>
        <w:spacing w:after="0"/>
        <w:ind w:left="851"/>
      </w:pPr>
      <w:r>
        <w:t>A munkahelyek kialakítása az ügyintézői, ügyviteli munkakörökben</w:t>
      </w:r>
    </w:p>
    <w:p w:rsidR="007748D5" w:rsidRDefault="007748D5" w:rsidP="007748D5">
      <w:pPr>
        <w:spacing w:after="0"/>
        <w:ind w:left="851"/>
      </w:pPr>
      <w:r>
        <w:t>Alapvető feladatok a tűz megelőzése érdekében</w:t>
      </w:r>
    </w:p>
    <w:p w:rsidR="00C53E01" w:rsidRDefault="007748D5" w:rsidP="00C53E01">
      <w:pPr>
        <w:pStyle w:val="Listaszerbekezds"/>
        <w:numPr>
          <w:ilvl w:val="2"/>
          <w:numId w:val="8"/>
        </w:numPr>
        <w:tabs>
          <w:tab w:val="left" w:pos="1701"/>
          <w:tab w:val="right" w:pos="9072"/>
        </w:tabs>
        <w:spacing w:after="0"/>
        <w:ind w:left="993" w:hanging="426"/>
        <w:rPr>
          <w:b/>
          <w:i/>
        </w:rPr>
      </w:pPr>
      <w:r w:rsidRPr="007748D5">
        <w:rPr>
          <w:b/>
          <w:i/>
          <w:szCs w:val="24"/>
        </w:rPr>
        <w:t>Levelezés és iratkezelés</w:t>
      </w:r>
      <w:r w:rsidR="00C53E01" w:rsidRPr="00644690">
        <w:rPr>
          <w:b/>
          <w:i/>
        </w:rPr>
        <w:tab/>
      </w:r>
      <w:r w:rsidR="003D72CC">
        <w:rPr>
          <w:b/>
          <w:i/>
        </w:rPr>
        <w:t>58</w:t>
      </w:r>
      <w:r w:rsidR="00C53E01">
        <w:rPr>
          <w:b/>
          <w:i/>
        </w:rPr>
        <w:t xml:space="preserve"> ó</w:t>
      </w:r>
      <w:r w:rsidR="00C53E01" w:rsidRPr="00644690">
        <w:rPr>
          <w:b/>
          <w:i/>
        </w:rPr>
        <w:t>ra/</w:t>
      </w:r>
      <w:r w:rsidR="003D72CC">
        <w:rPr>
          <w:b/>
          <w:i/>
        </w:rPr>
        <w:t>58</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 levél fajtái, formai ismérvei</w:t>
      </w:r>
    </w:p>
    <w:p w:rsidR="007748D5" w:rsidRPr="007748D5" w:rsidRDefault="007748D5" w:rsidP="007748D5">
      <w:pPr>
        <w:spacing w:after="0"/>
        <w:ind w:left="851"/>
        <w:rPr>
          <w:rFonts w:cs="Times New Roman"/>
        </w:rPr>
      </w:pPr>
      <w:r w:rsidRPr="007748D5">
        <w:rPr>
          <w:rFonts w:cs="Times New Roman"/>
        </w:rPr>
        <w:t>A hivatalos levelek fogalmazásának tartalmi szempontjai</w:t>
      </w:r>
    </w:p>
    <w:p w:rsidR="007748D5" w:rsidRPr="007748D5" w:rsidRDefault="007748D5" w:rsidP="007748D5">
      <w:pPr>
        <w:spacing w:after="0"/>
        <w:ind w:left="851"/>
        <w:rPr>
          <w:rFonts w:cs="Times New Roman"/>
        </w:rPr>
      </w:pPr>
      <w:r w:rsidRPr="007748D5">
        <w:rPr>
          <w:rFonts w:cs="Times New Roman"/>
        </w:rPr>
        <w:t>A beadványok (kérvény, kérelem, fellebbezés, stb.)</w:t>
      </w:r>
    </w:p>
    <w:p w:rsidR="007748D5" w:rsidRPr="007748D5" w:rsidRDefault="007748D5" w:rsidP="007748D5">
      <w:pPr>
        <w:spacing w:after="0"/>
        <w:ind w:left="851"/>
        <w:rPr>
          <w:rFonts w:cs="Times New Roman"/>
        </w:rPr>
      </w:pPr>
      <w:r w:rsidRPr="007748D5">
        <w:rPr>
          <w:rFonts w:cs="Times New Roman"/>
        </w:rPr>
        <w:t>Az egyszerű ügyiratok fajtái (nyugta, elismervény, meghatalmazás, stb.</w:t>
      </w:r>
    </w:p>
    <w:p w:rsidR="007748D5" w:rsidRPr="007748D5" w:rsidRDefault="007748D5" w:rsidP="007748D5">
      <w:pPr>
        <w:spacing w:after="0"/>
        <w:ind w:left="851"/>
        <w:rPr>
          <w:rFonts w:cs="Times New Roman"/>
        </w:rPr>
      </w:pPr>
      <w:r w:rsidRPr="007748D5">
        <w:rPr>
          <w:rFonts w:cs="Times New Roman"/>
        </w:rPr>
        <w:t>A projektdokumentumok, nyomtatványok, irat- és szerződésminták értelmezése</w:t>
      </w:r>
    </w:p>
    <w:p w:rsidR="007748D5" w:rsidRPr="007748D5" w:rsidRDefault="007748D5" w:rsidP="007748D5">
      <w:pPr>
        <w:spacing w:after="0"/>
        <w:ind w:left="851"/>
        <w:rPr>
          <w:rFonts w:cs="Times New Roman"/>
        </w:rPr>
      </w:pPr>
      <w:r w:rsidRPr="007748D5">
        <w:rPr>
          <w:rFonts w:cs="Times New Roman"/>
        </w:rPr>
        <w:t xml:space="preserve">Közigazgatási szerv, intézmény, gazdálkodó szervezet, levelei (értesítés, meghívó, igazolás, engedély stb.), a szerződésekkel kapcsolatos ügyiratok. </w:t>
      </w:r>
    </w:p>
    <w:p w:rsidR="007748D5" w:rsidRPr="007748D5" w:rsidRDefault="007748D5" w:rsidP="007748D5">
      <w:pPr>
        <w:spacing w:after="0"/>
        <w:ind w:left="851"/>
        <w:rPr>
          <w:rFonts w:cs="Times New Roman"/>
        </w:rPr>
      </w:pPr>
      <w:r w:rsidRPr="007748D5">
        <w:rPr>
          <w:rFonts w:cs="Times New Roman"/>
        </w:rPr>
        <w:t>A vállalkozások, szervek, intézmények belső, levelei (jegyzőkönyv, emlékeztető, feljegyzés, stb.)</w:t>
      </w:r>
    </w:p>
    <w:p w:rsidR="007748D5" w:rsidRPr="007748D5" w:rsidRDefault="007748D5" w:rsidP="007748D5">
      <w:pPr>
        <w:spacing w:after="0"/>
        <w:ind w:left="851"/>
        <w:rPr>
          <w:rFonts w:cs="Times New Roman"/>
        </w:rPr>
      </w:pPr>
      <w:r w:rsidRPr="007748D5">
        <w:rPr>
          <w:rFonts w:cs="Times New Roman"/>
        </w:rPr>
        <w:t>Üzleti levelezés (ajánlat, megrendelés, teljesítés, a teljesítés zavarai, szállítás stb.)</w:t>
      </w:r>
    </w:p>
    <w:p w:rsidR="007748D5" w:rsidRPr="007748D5" w:rsidRDefault="007748D5" w:rsidP="007748D5">
      <w:pPr>
        <w:spacing w:after="0"/>
        <w:ind w:left="851"/>
        <w:rPr>
          <w:rFonts w:cs="Times New Roman"/>
        </w:rPr>
      </w:pPr>
      <w:r w:rsidRPr="007748D5">
        <w:rPr>
          <w:rFonts w:cs="Times New Roman"/>
        </w:rPr>
        <w:t>Munkaviszonnyal kapcsolatos levelek (önéletrajz, pályázat, munkaszerződés, stb.)</w:t>
      </w:r>
    </w:p>
    <w:p w:rsidR="007748D5" w:rsidRPr="007748D5" w:rsidRDefault="007748D5" w:rsidP="007748D5">
      <w:pPr>
        <w:spacing w:after="0"/>
        <w:ind w:left="851"/>
        <w:rPr>
          <w:rFonts w:cs="Times New Roman"/>
        </w:rPr>
      </w:pPr>
      <w:r w:rsidRPr="007748D5">
        <w:rPr>
          <w:rFonts w:cs="Times New Roman"/>
        </w:rPr>
        <w:t>Az alkalmazott irodatechnikai eszközök használata</w:t>
      </w:r>
    </w:p>
    <w:p w:rsidR="007748D5" w:rsidRPr="007748D5" w:rsidRDefault="007748D5" w:rsidP="007748D5">
      <w:pPr>
        <w:spacing w:after="0"/>
        <w:ind w:left="851"/>
        <w:rPr>
          <w:rFonts w:cs="Times New Roman"/>
        </w:rPr>
      </w:pPr>
      <w:r w:rsidRPr="007748D5">
        <w:rPr>
          <w:rFonts w:cs="Times New Roman"/>
        </w:rPr>
        <w:t>Az ügyiratkezelés alapfogalmai</w:t>
      </w:r>
    </w:p>
    <w:p w:rsidR="007748D5" w:rsidRPr="007748D5" w:rsidRDefault="007748D5" w:rsidP="007748D5">
      <w:pPr>
        <w:spacing w:after="0"/>
        <w:ind w:left="851"/>
        <w:rPr>
          <w:rFonts w:cs="Times New Roman"/>
        </w:rPr>
      </w:pPr>
      <w:r w:rsidRPr="007748D5">
        <w:rPr>
          <w:rFonts w:cs="Times New Roman"/>
        </w:rPr>
        <w:t xml:space="preserve">Az </w:t>
      </w:r>
      <w:proofErr w:type="spellStart"/>
      <w:r w:rsidRPr="007748D5">
        <w:rPr>
          <w:rFonts w:cs="Times New Roman"/>
        </w:rPr>
        <w:t>irattározás</w:t>
      </w:r>
      <w:proofErr w:type="spellEnd"/>
      <w:r w:rsidRPr="007748D5">
        <w:rPr>
          <w:rFonts w:cs="Times New Roman"/>
        </w:rPr>
        <w:t xml:space="preserve"> kellékei, eszközei</w:t>
      </w:r>
    </w:p>
    <w:p w:rsidR="00C53E01" w:rsidRDefault="007748D5" w:rsidP="007748D5">
      <w:pPr>
        <w:spacing w:after="0"/>
        <w:ind w:left="851"/>
      </w:pPr>
      <w:r w:rsidRPr="007748D5">
        <w:rPr>
          <w:rFonts w:cs="Times New Roman"/>
        </w:rPr>
        <w:t>Az iratkezelés gyakorlata (postabontás, érkeztetés, iktatás, stb.)</w:t>
      </w:r>
    </w:p>
    <w:p w:rsidR="00C53E01" w:rsidRPr="002A1C54" w:rsidRDefault="00C53E01" w:rsidP="00C53E01">
      <w:pPr>
        <w:tabs>
          <w:tab w:val="left" w:pos="1418"/>
          <w:tab w:val="right" w:pos="9072"/>
        </w:tabs>
        <w:spacing w:after="0"/>
        <w:ind w:left="851"/>
      </w:pPr>
    </w:p>
    <w:p w:rsidR="00C53E01" w:rsidRDefault="007748D5" w:rsidP="00C53E01">
      <w:pPr>
        <w:pStyle w:val="Listaszerbekezds"/>
        <w:numPr>
          <w:ilvl w:val="2"/>
          <w:numId w:val="8"/>
        </w:numPr>
        <w:tabs>
          <w:tab w:val="left" w:pos="1701"/>
          <w:tab w:val="right" w:pos="9072"/>
        </w:tabs>
        <w:spacing w:after="0"/>
        <w:ind w:left="993" w:hanging="426"/>
        <w:rPr>
          <w:b/>
          <w:i/>
        </w:rPr>
      </w:pPr>
      <w:r w:rsidRPr="009134EA">
        <w:rPr>
          <w:b/>
          <w:i/>
          <w:szCs w:val="24"/>
        </w:rPr>
        <w:t>Üzleti kommunikáció</w:t>
      </w:r>
      <w:r w:rsidR="00C53E01" w:rsidRPr="00644690">
        <w:rPr>
          <w:b/>
          <w:i/>
        </w:rPr>
        <w:tab/>
      </w:r>
      <w:r w:rsidR="003D72CC">
        <w:rPr>
          <w:b/>
          <w:i/>
        </w:rPr>
        <w:t>36</w:t>
      </w:r>
      <w:r w:rsidR="00C53E01">
        <w:rPr>
          <w:b/>
          <w:i/>
        </w:rPr>
        <w:t xml:space="preserve"> ó</w:t>
      </w:r>
      <w:r w:rsidR="00C53E01" w:rsidRPr="00644690">
        <w:rPr>
          <w:b/>
          <w:i/>
        </w:rPr>
        <w:t>ra/</w:t>
      </w:r>
      <w:r w:rsidR="003D72CC">
        <w:rPr>
          <w:b/>
          <w:i/>
        </w:rPr>
        <w:t>36</w:t>
      </w:r>
      <w:r w:rsidR="00C53E01" w:rsidRPr="00644690">
        <w:rPr>
          <w:b/>
          <w:i/>
        </w:rPr>
        <w:t xml:space="preserve"> óra</w:t>
      </w:r>
    </w:p>
    <w:p w:rsidR="007748D5" w:rsidRPr="007748D5" w:rsidRDefault="007748D5" w:rsidP="007748D5">
      <w:pPr>
        <w:spacing w:after="0"/>
        <w:ind w:left="851"/>
        <w:rPr>
          <w:rFonts w:cs="Times New Roman"/>
        </w:rPr>
      </w:pPr>
      <w:r w:rsidRPr="007748D5">
        <w:rPr>
          <w:rFonts w:cs="Times New Roman"/>
        </w:rPr>
        <w:t>Az emberi kommunikáció alapvető felfogásai ás általános modellje</w:t>
      </w:r>
    </w:p>
    <w:p w:rsidR="007748D5" w:rsidRPr="007748D5" w:rsidRDefault="007748D5" w:rsidP="007748D5">
      <w:pPr>
        <w:spacing w:after="0"/>
        <w:ind w:left="851"/>
        <w:rPr>
          <w:rFonts w:cs="Times New Roman"/>
        </w:rPr>
      </w:pPr>
      <w:r w:rsidRPr="007748D5">
        <w:rPr>
          <w:rFonts w:cs="Times New Roman"/>
        </w:rPr>
        <w:t>Magatartás és önismeret: célhierarchia, életszervezés, a céltól a tettig, az önismeret és emberismeret, az image kialakítása</w:t>
      </w:r>
    </w:p>
    <w:p w:rsidR="007748D5" w:rsidRPr="007748D5" w:rsidRDefault="007748D5" w:rsidP="007748D5">
      <w:pPr>
        <w:spacing w:after="0"/>
        <w:ind w:left="851"/>
        <w:rPr>
          <w:rFonts w:cs="Times New Roman"/>
        </w:rPr>
      </w:pPr>
      <w:r w:rsidRPr="007748D5">
        <w:rPr>
          <w:rFonts w:cs="Times New Roman"/>
        </w:rPr>
        <w:t>Hatékony kommunikáció: a verbális és nem verbális kommunikációs csatorna</w:t>
      </w:r>
    </w:p>
    <w:p w:rsidR="007748D5" w:rsidRPr="007748D5" w:rsidRDefault="007748D5" w:rsidP="007748D5">
      <w:pPr>
        <w:spacing w:after="0"/>
        <w:ind w:left="851"/>
        <w:rPr>
          <w:rFonts w:cs="Times New Roman"/>
        </w:rPr>
      </w:pPr>
      <w:r w:rsidRPr="007748D5">
        <w:rPr>
          <w:rFonts w:cs="Times New Roman"/>
        </w:rPr>
        <w:t>Tárgyalási, konfliktuskezelési, érvelési technikák</w:t>
      </w:r>
    </w:p>
    <w:p w:rsidR="007748D5" w:rsidRPr="007748D5" w:rsidRDefault="007748D5" w:rsidP="007748D5">
      <w:pPr>
        <w:spacing w:after="0"/>
        <w:ind w:left="851"/>
        <w:rPr>
          <w:rFonts w:cs="Times New Roman"/>
        </w:rPr>
      </w:pPr>
      <w:r w:rsidRPr="007748D5">
        <w:rPr>
          <w:rFonts w:cs="Times New Roman"/>
        </w:rPr>
        <w:t>Üzleti protokoll szabályai</w:t>
      </w:r>
    </w:p>
    <w:p w:rsidR="007748D5" w:rsidRPr="007748D5" w:rsidRDefault="007748D5" w:rsidP="007748D5">
      <w:pPr>
        <w:spacing w:after="0"/>
        <w:ind w:left="851"/>
        <w:rPr>
          <w:rFonts w:cs="Times New Roman"/>
        </w:rPr>
      </w:pPr>
      <w:r w:rsidRPr="007748D5">
        <w:rPr>
          <w:rFonts w:cs="Times New Roman"/>
        </w:rPr>
        <w:t>A szerződéskötés gyakorlata: szerződések készítése gyakorlati szituációk alapján</w:t>
      </w:r>
    </w:p>
    <w:p w:rsidR="00C53E01" w:rsidRDefault="007748D5" w:rsidP="007748D5">
      <w:pPr>
        <w:spacing w:after="0"/>
        <w:ind w:left="851"/>
      </w:pPr>
      <w:r w:rsidRPr="007748D5">
        <w:rPr>
          <w:rFonts w:cs="Times New Roman"/>
        </w:rPr>
        <w:t>A témakör részletes kifejtése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B095C" w:rsidRPr="00BB095C" w:rsidTr="00BB095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szerepjáték</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B095C" w:rsidRPr="00BB095C" w:rsidTr="00BB095C">
        <w:trPr>
          <w:trHeight w:val="255"/>
          <w:jc w:val="center"/>
        </w:trPr>
        <w:tc>
          <w:tcPr>
            <w:tcW w:w="104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510"/>
          <w:jc w:val="center"/>
        </w:trPr>
        <w:tc>
          <w:tcPr>
            <w:tcW w:w="104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80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csoport-bontás</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osztály-keret</w:t>
            </w:r>
          </w:p>
        </w:tc>
        <w:tc>
          <w:tcPr>
            <w:tcW w:w="238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 feldolgozó tevékenységek</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1.4.</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1.5.</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1.6.</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lastRenderedPageBreak/>
              <w:t>2.</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Ismeretalkalmazási gyakorló tevékenységek, feladatok</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Tesztfeladat megoldása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2.4.</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2.5.</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Komplex információk körében</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Csoportos munkaformák körében</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Csoportos helyzetgyakorlat</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Csoportos versenyjáték</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B095C" w:rsidRDefault="00BB095C">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F8402C" w:rsidP="00C53E01">
      <w:pPr>
        <w:pStyle w:val="Listaszerbekezds"/>
        <w:numPr>
          <w:ilvl w:val="0"/>
          <w:numId w:val="8"/>
        </w:numPr>
        <w:tabs>
          <w:tab w:val="right" w:pos="9072"/>
        </w:tabs>
        <w:spacing w:after="0"/>
        <w:rPr>
          <w:rFonts w:cs="Times New Roman"/>
          <w:b/>
        </w:rPr>
      </w:pPr>
      <w:r w:rsidRPr="00E30084">
        <w:rPr>
          <w:b/>
          <w:bCs/>
          <w:iCs/>
          <w:szCs w:val="24"/>
        </w:rPr>
        <w:t>Ügyviteli gyakorlatok</w:t>
      </w:r>
      <w:r w:rsidR="00C53E01" w:rsidRPr="00644690">
        <w:rPr>
          <w:b/>
        </w:rPr>
        <w:t xml:space="preserve"> tantárgy</w:t>
      </w:r>
      <w:r w:rsidR="00C53E01" w:rsidRPr="00644690">
        <w:rPr>
          <w:b/>
        </w:rPr>
        <w:tab/>
      </w:r>
      <w:r w:rsidR="00EC4EA0">
        <w:rPr>
          <w:b/>
        </w:rPr>
        <w:t>144</w:t>
      </w:r>
      <w:r w:rsidR="00C53E01">
        <w:rPr>
          <w:b/>
        </w:rPr>
        <w:t xml:space="preserve"> ó</w:t>
      </w:r>
      <w:r w:rsidR="00C53E01" w:rsidRPr="00644690">
        <w:rPr>
          <w:b/>
        </w:rPr>
        <w:t>ra/</w:t>
      </w:r>
      <w:r w:rsidR="00EC4EA0">
        <w:rPr>
          <w:b/>
        </w:rPr>
        <w:t>144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F8402C" w:rsidRPr="00E30084" w:rsidRDefault="00F8402C" w:rsidP="00F8402C">
      <w:pPr>
        <w:pStyle w:val="FELS1"/>
        <w:numPr>
          <w:ilvl w:val="0"/>
          <w:numId w:val="0"/>
        </w:numPr>
        <w:tabs>
          <w:tab w:val="clear" w:pos="851"/>
          <w:tab w:val="left" w:pos="567"/>
        </w:tabs>
        <w:ind w:left="426"/>
        <w:rPr>
          <w:sz w:val="24"/>
          <w:szCs w:val="24"/>
        </w:rPr>
      </w:pPr>
      <w:r w:rsidRPr="00E30084">
        <w:rPr>
          <w:sz w:val="24"/>
          <w:szCs w:val="24"/>
        </w:rPr>
        <w:t>Az ügyvitel gyakorlatok tantárgy tanításának célja, hogy a tanulók</w:t>
      </w:r>
      <w:r>
        <w:rPr>
          <w:sz w:val="24"/>
          <w:szCs w:val="24"/>
        </w:rPr>
        <w:t xml:space="preserve"> </w:t>
      </w:r>
      <w:r w:rsidRPr="00E30084">
        <w:rPr>
          <w:sz w:val="24"/>
          <w:szCs w:val="24"/>
        </w:rPr>
        <w:t>a tízujjas vakíráson alapuló helyes írástechnikát elsajátítsák, képessé tegye a tanulókat szakmai szöveg másolására, a szövegszerkesztővel történő adatbevitelre, ügyiratok kitöltésére, és készítésére, hivatalos levelek formai és tartalmi megfogalmazására, az irodatechnikai eszközök használatára</w:t>
      </w:r>
      <w:r>
        <w:rPr>
          <w:sz w:val="24"/>
          <w:szCs w:val="24"/>
        </w:rPr>
        <w:t>.</w:t>
      </w:r>
      <w:r w:rsidRPr="00E30084">
        <w:rPr>
          <w:sz w:val="24"/>
          <w:szCs w:val="24"/>
        </w:rPr>
        <w:t xml:space="preserve"> </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76B48" w:rsidP="00C53E01">
      <w:pPr>
        <w:spacing w:after="0"/>
        <w:ind w:left="426"/>
      </w:pPr>
      <w:r>
        <w:t>Az ügyviteli ismeretek elméleti órán megszerzett tudást alkalmazza a gyakorlatban.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F8402C" w:rsidP="00C53E01">
      <w:pPr>
        <w:pStyle w:val="Listaszerbekezds"/>
        <w:numPr>
          <w:ilvl w:val="2"/>
          <w:numId w:val="8"/>
        </w:numPr>
        <w:tabs>
          <w:tab w:val="left" w:pos="1701"/>
          <w:tab w:val="right" w:pos="9072"/>
        </w:tabs>
        <w:spacing w:after="0"/>
        <w:ind w:left="993" w:hanging="426"/>
        <w:rPr>
          <w:b/>
          <w:i/>
        </w:rPr>
      </w:pPr>
      <w:r w:rsidRPr="009134EA">
        <w:rPr>
          <w:b/>
          <w:i/>
          <w:szCs w:val="24"/>
        </w:rPr>
        <w:t>Tízujjas vakírás</w:t>
      </w:r>
      <w:r w:rsidR="00C53E01" w:rsidRPr="00644690">
        <w:rPr>
          <w:b/>
          <w:i/>
        </w:rPr>
        <w:tab/>
      </w:r>
      <w:r w:rsidR="00EC4EA0">
        <w:rPr>
          <w:b/>
          <w:i/>
        </w:rPr>
        <w:t>108</w:t>
      </w:r>
      <w:r w:rsidR="00C53E01">
        <w:rPr>
          <w:b/>
          <w:i/>
        </w:rPr>
        <w:t xml:space="preserve"> ó</w:t>
      </w:r>
      <w:r w:rsidR="00C53E01" w:rsidRPr="00644690">
        <w:rPr>
          <w:b/>
          <w:i/>
        </w:rPr>
        <w:t>ra/</w:t>
      </w:r>
      <w:r w:rsidR="00EC4EA0">
        <w:rPr>
          <w:b/>
          <w:i/>
        </w:rPr>
        <w:t>108</w:t>
      </w:r>
      <w:r w:rsidR="00C53E01" w:rsidRPr="00644690">
        <w:rPr>
          <w:b/>
          <w:i/>
        </w:rPr>
        <w:t xml:space="preserve"> óra</w:t>
      </w:r>
    </w:p>
    <w:p w:rsidR="00F8402C" w:rsidRPr="00F8402C" w:rsidRDefault="00F8402C" w:rsidP="00F8402C">
      <w:pPr>
        <w:spacing w:after="0"/>
        <w:ind w:left="851"/>
        <w:rPr>
          <w:rFonts w:cs="Times New Roman"/>
        </w:rPr>
      </w:pPr>
      <w:r w:rsidRPr="00F8402C">
        <w:rPr>
          <w:rFonts w:cs="Times New Roman"/>
        </w:rPr>
        <w:t>Tízujjas vakírással a betűk, számok, jelek és kezelőbillentyűk kapcsolása a homogén gátlás pszichológiai elvének érvényesítésével</w:t>
      </w:r>
    </w:p>
    <w:p w:rsidR="00F8402C" w:rsidRPr="00F8402C" w:rsidRDefault="00F8402C" w:rsidP="00F8402C">
      <w:pPr>
        <w:spacing w:after="0"/>
        <w:ind w:left="851"/>
        <w:rPr>
          <w:rFonts w:cs="Times New Roman"/>
        </w:rPr>
      </w:pPr>
      <w:r w:rsidRPr="00F8402C">
        <w:rPr>
          <w:rFonts w:cs="Times New Roman"/>
        </w:rPr>
        <w:t xml:space="preserve">Szócsoportok, sorok, mondatok és összefüggő szövegek másolása sortartással. </w:t>
      </w:r>
    </w:p>
    <w:p w:rsidR="00F8402C" w:rsidRPr="00F8402C" w:rsidRDefault="00F8402C" w:rsidP="00F8402C">
      <w:pPr>
        <w:spacing w:after="0"/>
        <w:ind w:left="851"/>
        <w:rPr>
          <w:rFonts w:cs="Times New Roman"/>
        </w:rPr>
      </w:pPr>
      <w:r w:rsidRPr="00F8402C">
        <w:rPr>
          <w:rFonts w:cs="Times New Roman"/>
        </w:rPr>
        <w:t>A jelek szabályai</w:t>
      </w:r>
    </w:p>
    <w:p w:rsidR="00F8402C" w:rsidRPr="00F8402C" w:rsidRDefault="00F8402C" w:rsidP="00F8402C">
      <w:pPr>
        <w:spacing w:after="0"/>
        <w:ind w:left="851"/>
        <w:rPr>
          <w:rFonts w:cs="Times New Roman"/>
        </w:rPr>
      </w:pPr>
      <w:r w:rsidRPr="00F8402C">
        <w:rPr>
          <w:rFonts w:cs="Times New Roman"/>
        </w:rPr>
        <w:t>A kiemelési módok önálló meghatározásának gyakorlása a szövegösszefüggés ismérvei alapján</w:t>
      </w:r>
    </w:p>
    <w:p w:rsidR="00F8402C" w:rsidRDefault="00F8402C" w:rsidP="00F8402C">
      <w:pPr>
        <w:spacing w:after="0"/>
        <w:ind w:left="851"/>
        <w:rPr>
          <w:rFonts w:cs="Times New Roman"/>
        </w:rPr>
      </w:pPr>
      <w:r w:rsidRPr="00F8402C">
        <w:rPr>
          <w:rFonts w:cs="Times New Roman"/>
        </w:rPr>
        <w:t>A gépelt levél adott időszakban érvényes szabályai</w:t>
      </w:r>
    </w:p>
    <w:p w:rsidR="00C53E01" w:rsidRPr="00644690" w:rsidRDefault="00C53E01" w:rsidP="00C53E01">
      <w:pPr>
        <w:tabs>
          <w:tab w:val="left" w:pos="1418"/>
          <w:tab w:val="right" w:pos="9072"/>
        </w:tabs>
        <w:spacing w:after="0"/>
        <w:ind w:left="851"/>
      </w:pPr>
    </w:p>
    <w:p w:rsidR="00C53E01" w:rsidRDefault="00C56B4B" w:rsidP="00C53E01">
      <w:pPr>
        <w:pStyle w:val="Listaszerbekezds"/>
        <w:numPr>
          <w:ilvl w:val="2"/>
          <w:numId w:val="8"/>
        </w:numPr>
        <w:tabs>
          <w:tab w:val="left" w:pos="1701"/>
          <w:tab w:val="right" w:pos="9072"/>
        </w:tabs>
        <w:spacing w:after="0"/>
        <w:ind w:left="993" w:hanging="426"/>
        <w:rPr>
          <w:b/>
          <w:i/>
        </w:rPr>
      </w:pPr>
      <w:r w:rsidRPr="009134EA">
        <w:rPr>
          <w:b/>
          <w:i/>
          <w:szCs w:val="24"/>
        </w:rPr>
        <w:t>Szövegformázás</w:t>
      </w:r>
      <w:r w:rsidR="00C53E01" w:rsidRPr="00644690">
        <w:rPr>
          <w:b/>
          <w:i/>
        </w:rPr>
        <w:tab/>
      </w:r>
      <w:r w:rsidR="00EC4EA0">
        <w:rPr>
          <w:b/>
          <w:i/>
        </w:rPr>
        <w:t>36</w:t>
      </w:r>
      <w:r w:rsidR="00C53E01">
        <w:rPr>
          <w:b/>
          <w:i/>
        </w:rPr>
        <w:t xml:space="preserve"> ó</w:t>
      </w:r>
      <w:r w:rsidR="00C53E01" w:rsidRPr="00644690">
        <w:rPr>
          <w:b/>
          <w:i/>
        </w:rPr>
        <w:t>ra/</w:t>
      </w:r>
      <w:r w:rsidR="00EC4EA0">
        <w:rPr>
          <w:b/>
          <w:i/>
        </w:rPr>
        <w:t>36</w:t>
      </w:r>
      <w:r w:rsidR="00C53E01" w:rsidRPr="00644690">
        <w:rPr>
          <w:b/>
          <w:i/>
        </w:rPr>
        <w:t xml:space="preserve"> óra</w:t>
      </w:r>
    </w:p>
    <w:p w:rsidR="00C56B4B" w:rsidRPr="00C56B4B" w:rsidRDefault="00C56B4B" w:rsidP="00C56B4B">
      <w:pPr>
        <w:spacing w:after="0"/>
        <w:ind w:left="851"/>
        <w:rPr>
          <w:rFonts w:cs="Times New Roman"/>
        </w:rPr>
      </w:pPr>
      <w:r w:rsidRPr="00C56B4B">
        <w:rPr>
          <w:rFonts w:cs="Times New Roman"/>
        </w:rPr>
        <w:t>A szövegszerkesztővel történő adatbevitel megalapozása betűk, számok, jelek írásának adott időszakban érvényes szabályai</w:t>
      </w:r>
    </w:p>
    <w:p w:rsidR="00C56B4B" w:rsidRPr="00C56B4B" w:rsidRDefault="00C56B4B" w:rsidP="00C56B4B">
      <w:pPr>
        <w:spacing w:after="0"/>
        <w:ind w:left="851"/>
        <w:rPr>
          <w:rFonts w:cs="Times New Roman"/>
        </w:rPr>
      </w:pPr>
      <w:r w:rsidRPr="00C56B4B">
        <w:rPr>
          <w:rFonts w:cs="Times New Roman"/>
        </w:rPr>
        <w:t>Szövegformázás, másolás, áthelyezés, kiemelés, felsorolás, tabulátor, szöveg igazítása, előfej, élőláb stb.</w:t>
      </w:r>
    </w:p>
    <w:p w:rsidR="00C56B4B" w:rsidRPr="00C56B4B" w:rsidRDefault="00C56B4B" w:rsidP="00C56B4B">
      <w:pPr>
        <w:spacing w:after="0"/>
        <w:ind w:left="851"/>
        <w:rPr>
          <w:rFonts w:cs="Times New Roman"/>
        </w:rPr>
      </w:pPr>
      <w:r w:rsidRPr="00C56B4B">
        <w:rPr>
          <w:rFonts w:cs="Times New Roman"/>
        </w:rPr>
        <w:t>Táblázatkészítés, formázás, szegély, mintázat stb.</w:t>
      </w:r>
    </w:p>
    <w:p w:rsidR="00C56B4B" w:rsidRDefault="00C56B4B" w:rsidP="00C56B4B">
      <w:pPr>
        <w:spacing w:after="0"/>
        <w:ind w:left="851"/>
        <w:rPr>
          <w:rFonts w:cs="Times New Roman"/>
        </w:rPr>
      </w:pPr>
      <w:r w:rsidRPr="00C56B4B">
        <w:rPr>
          <w:rFonts w:cs="Times New Roman"/>
        </w:rPr>
        <w:t>Szimbólumok, képek beszúrása, formázása</w:t>
      </w:r>
    </w:p>
    <w:p w:rsidR="007D6398" w:rsidRDefault="007D6398" w:rsidP="00C56B4B">
      <w:pPr>
        <w:spacing w:after="0"/>
        <w:ind w:left="851"/>
        <w:rPr>
          <w:rFonts w:cs="Times New Roman"/>
        </w:rPr>
      </w:pPr>
      <w:r>
        <w:rPr>
          <w:rFonts w:cs="Times New Roman"/>
        </w:rPr>
        <w:t>Prezentáció és Excel grafikonkészítés</w:t>
      </w:r>
    </w:p>
    <w:p w:rsidR="007748D5" w:rsidRDefault="007748D5" w:rsidP="00C56B4B">
      <w:pPr>
        <w:spacing w:after="0"/>
        <w:ind w:left="851"/>
        <w:rPr>
          <w:rFonts w:cs="Times New Roman"/>
        </w:rPr>
      </w:pPr>
      <w:r w:rsidRPr="007748D5">
        <w:rPr>
          <w:rFonts w:cs="Times New Roman"/>
        </w:rPr>
        <w:t>Az elektronikus adatbázisok biztonságos mentési munkálatai, az anyagok archivál</w:t>
      </w:r>
      <w:r>
        <w:rPr>
          <w:rFonts w:cs="Times New Roman"/>
        </w:rPr>
        <w:t>ása</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F979C3" w:rsidP="00C53E01">
      <w:pPr>
        <w:spacing w:after="0"/>
        <w:ind w:left="426"/>
      </w:pPr>
      <w:proofErr w:type="gramStart"/>
      <w:r w:rsidRPr="00E30084">
        <w:rPr>
          <w:bCs/>
          <w:szCs w:val="24"/>
        </w:rPr>
        <w:t>számítógépterem</w:t>
      </w:r>
      <w:proofErr w:type="gramEnd"/>
      <w:r w:rsidRPr="00E30084">
        <w:rPr>
          <w:bCs/>
          <w:szCs w:val="24"/>
        </w:rPr>
        <w:t>, vagy tanirod</w:t>
      </w:r>
      <w:r>
        <w:rPr>
          <w:bCs/>
          <w:szCs w:val="24"/>
        </w:rPr>
        <w:t>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B36BEC" w:rsidP="00C53E01">
      <w:pPr>
        <w:pStyle w:val="Listaszerbekezds"/>
        <w:numPr>
          <w:ilvl w:val="2"/>
          <w:numId w:val="8"/>
        </w:numPr>
        <w:spacing w:after="0"/>
        <w:rPr>
          <w:b/>
        </w:rPr>
      </w:pPr>
      <w:r>
        <w:rPr>
          <w:b/>
        </w:rPr>
        <w:t xml:space="preserve"> </w:t>
      </w:r>
      <w:r w:rsidR="00C53E01"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B095C" w:rsidRPr="00BB095C" w:rsidTr="00BB095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B095C" w:rsidRPr="00BB095C" w:rsidTr="00BB095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lastRenderedPageBreak/>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 feldolgozó tevékenységek</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Ismeretalkalmazási gyakorló tevékenységek, feladatok</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Csoportos munkaformák körében</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B095C" w:rsidRDefault="00BB095C">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337E8F" w:rsidP="00C53E01">
      <w:pPr>
        <w:pStyle w:val="Listaszerbekezds"/>
        <w:numPr>
          <w:ilvl w:val="0"/>
          <w:numId w:val="8"/>
        </w:numPr>
        <w:tabs>
          <w:tab w:val="right" w:pos="9072"/>
        </w:tabs>
        <w:spacing w:after="0"/>
        <w:rPr>
          <w:rFonts w:cs="Times New Roman"/>
          <w:b/>
        </w:rPr>
      </w:pPr>
      <w:r w:rsidRPr="00E30084">
        <w:rPr>
          <w:b/>
          <w:bCs/>
          <w:iCs/>
          <w:szCs w:val="24"/>
        </w:rPr>
        <w:t>Általános statisztika</w:t>
      </w:r>
      <w:r w:rsidR="00C53E01" w:rsidRPr="00644690">
        <w:rPr>
          <w:b/>
        </w:rPr>
        <w:t xml:space="preserve"> tantárgy</w:t>
      </w:r>
      <w:r w:rsidR="00C53E01" w:rsidRPr="00644690">
        <w:rPr>
          <w:b/>
        </w:rPr>
        <w:tab/>
      </w:r>
      <w:r w:rsidR="00576146">
        <w:rPr>
          <w:b/>
        </w:rPr>
        <w:t>72</w:t>
      </w:r>
      <w:r w:rsidR="00C53E01">
        <w:rPr>
          <w:b/>
        </w:rPr>
        <w:t xml:space="preserve"> ó</w:t>
      </w:r>
      <w:r w:rsidR="00C53E01" w:rsidRPr="00644690">
        <w:rPr>
          <w:b/>
        </w:rPr>
        <w:t>ra/</w:t>
      </w:r>
      <w:r w:rsidR="00576146">
        <w:rPr>
          <w:b/>
        </w:rPr>
        <w:t>72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D76B48" w:rsidP="00C53E01">
      <w:pPr>
        <w:spacing w:after="0"/>
        <w:ind w:left="426"/>
      </w:pPr>
      <w:r w:rsidRPr="00E30084">
        <w:rPr>
          <w:rFonts w:cs="Times New Roman"/>
          <w:szCs w:val="24"/>
        </w:rPr>
        <w:t>A</w:t>
      </w:r>
      <w:r>
        <w:rPr>
          <w:rFonts w:cs="Times New Roman"/>
          <w:szCs w:val="24"/>
        </w:rPr>
        <w:t xml:space="preserve">z Általános statisztika </w:t>
      </w:r>
      <w:r w:rsidRPr="00E30084">
        <w:rPr>
          <w:rFonts w:cs="Times New Roman"/>
          <w:szCs w:val="24"/>
        </w:rPr>
        <w:t xml:space="preserve">tantárgy tanításának célja, hogy a tanuló alapvető ismeretekkel rendelkezzen a leggyakrabban használt statisztikai feldolgozási eszközökről, a grafikus ábrázolás alkalmazási módszereiről, az adatok szolgáltatásának lehetőségéről. A megtanult ismereteket a mindennapi gazdasági életet érintő média-információin </w:t>
      </w:r>
      <w:proofErr w:type="gramStart"/>
      <w:r w:rsidRPr="00E30084">
        <w:rPr>
          <w:rFonts w:cs="Times New Roman"/>
          <w:szCs w:val="24"/>
        </w:rPr>
        <w:t>keresztül értelmezni</w:t>
      </w:r>
      <w:proofErr w:type="gramEnd"/>
      <w:r w:rsidRPr="00E30084">
        <w:rPr>
          <w:rFonts w:cs="Times New Roman"/>
          <w:szCs w:val="24"/>
        </w:rPr>
        <w:t xml:space="preserve"> tudja.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D76B48" w:rsidP="00C53E01">
      <w:pPr>
        <w:spacing w:after="0"/>
        <w:ind w:left="426"/>
      </w:pPr>
      <w:r w:rsidRPr="00E30084">
        <w:rPr>
          <w:szCs w:val="24"/>
        </w:rPr>
        <w:t>A tantárgy az adott évfolyamba lépés feltételeiként megjelölt közismereti, kiemelten a matematikai és a gazdasági és jogi i alapismeretek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72228" w:rsidP="00C53E01">
      <w:pPr>
        <w:pStyle w:val="Listaszerbekezds"/>
        <w:numPr>
          <w:ilvl w:val="2"/>
          <w:numId w:val="8"/>
        </w:numPr>
        <w:tabs>
          <w:tab w:val="left" w:pos="1701"/>
          <w:tab w:val="right" w:pos="9072"/>
        </w:tabs>
        <w:spacing w:after="0"/>
        <w:ind w:left="993" w:hanging="426"/>
        <w:rPr>
          <w:b/>
          <w:i/>
        </w:rPr>
      </w:pPr>
      <w:r w:rsidRPr="009134EA">
        <w:rPr>
          <w:b/>
          <w:i/>
          <w:szCs w:val="24"/>
        </w:rPr>
        <w:t>A statisztika alapfogalmai</w:t>
      </w:r>
      <w:r w:rsidR="00C53E01" w:rsidRPr="00644690">
        <w:rPr>
          <w:b/>
          <w:i/>
        </w:rPr>
        <w:tab/>
      </w:r>
      <w:r w:rsidR="00576146">
        <w:rPr>
          <w:b/>
          <w:i/>
        </w:rPr>
        <w:t>4</w:t>
      </w:r>
      <w:r w:rsidR="00C53E01">
        <w:rPr>
          <w:b/>
          <w:i/>
        </w:rPr>
        <w:t xml:space="preserve"> ó</w:t>
      </w:r>
      <w:r w:rsidR="00C53E01" w:rsidRPr="00644690">
        <w:rPr>
          <w:b/>
          <w:i/>
        </w:rPr>
        <w:t>ra/</w:t>
      </w:r>
      <w:r w:rsidR="00576146">
        <w:rPr>
          <w:b/>
          <w:i/>
        </w:rPr>
        <w:t>4</w:t>
      </w:r>
      <w:r w:rsidR="00C53E01" w:rsidRPr="00644690">
        <w:rPr>
          <w:b/>
          <w:i/>
        </w:rPr>
        <w:t xml:space="preserve"> óra</w:t>
      </w:r>
    </w:p>
    <w:p w:rsidR="00C72228" w:rsidRPr="00C72228" w:rsidRDefault="00C72228" w:rsidP="00C72228">
      <w:pPr>
        <w:spacing w:after="0"/>
        <w:ind w:left="851"/>
        <w:rPr>
          <w:rFonts w:cs="Times New Roman"/>
        </w:rPr>
      </w:pPr>
      <w:r w:rsidRPr="00C72228">
        <w:rPr>
          <w:rFonts w:cs="Times New Roman"/>
        </w:rPr>
        <w:t>A statisztika fogalma, ágai</w:t>
      </w:r>
    </w:p>
    <w:p w:rsidR="00C72228" w:rsidRPr="00C72228" w:rsidRDefault="00C72228" w:rsidP="00C72228">
      <w:pPr>
        <w:spacing w:after="0"/>
        <w:ind w:left="851"/>
        <w:rPr>
          <w:rFonts w:cs="Times New Roman"/>
        </w:rPr>
      </w:pPr>
      <w:r w:rsidRPr="00C72228">
        <w:rPr>
          <w:rFonts w:cs="Times New Roman"/>
        </w:rPr>
        <w:t>A statisztikai sokaság fajtái, jellemzői</w:t>
      </w:r>
    </w:p>
    <w:p w:rsidR="00C72228" w:rsidRPr="00C72228" w:rsidRDefault="00C72228" w:rsidP="00C72228">
      <w:pPr>
        <w:spacing w:after="0"/>
        <w:ind w:left="851"/>
        <w:rPr>
          <w:rFonts w:cs="Times New Roman"/>
        </w:rPr>
      </w:pPr>
      <w:r w:rsidRPr="00C72228">
        <w:rPr>
          <w:rFonts w:cs="Times New Roman"/>
        </w:rPr>
        <w:t>A statisztikai ismérv és fajtái</w:t>
      </w:r>
    </w:p>
    <w:p w:rsidR="00C72228" w:rsidRPr="00C72228" w:rsidRDefault="00C72228" w:rsidP="00C72228">
      <w:pPr>
        <w:spacing w:after="0"/>
        <w:ind w:left="851"/>
        <w:rPr>
          <w:rFonts w:cs="Times New Roman"/>
        </w:rPr>
      </w:pPr>
      <w:r w:rsidRPr="00C72228">
        <w:rPr>
          <w:rFonts w:cs="Times New Roman"/>
        </w:rPr>
        <w:t>A statisztikai adatok rendezése, a csoportosítása</w:t>
      </w:r>
    </w:p>
    <w:p w:rsidR="00C72228" w:rsidRPr="00C72228" w:rsidRDefault="00C72228" w:rsidP="00C72228">
      <w:pPr>
        <w:spacing w:after="0"/>
        <w:ind w:left="851"/>
        <w:rPr>
          <w:rFonts w:cs="Times New Roman"/>
        </w:rPr>
      </w:pPr>
      <w:r w:rsidRPr="00C72228">
        <w:rPr>
          <w:rFonts w:cs="Times New Roman"/>
        </w:rPr>
        <w:t>Az információk forrásai, az információszerzés eszközei</w:t>
      </w:r>
    </w:p>
    <w:p w:rsidR="00C53E01" w:rsidRDefault="00C72228" w:rsidP="00C72228">
      <w:pPr>
        <w:spacing w:after="0"/>
        <w:ind w:left="851"/>
      </w:pPr>
      <w:r w:rsidRPr="00C72228">
        <w:rPr>
          <w:rFonts w:cs="Times New Roman"/>
        </w:rPr>
        <w:t>A statisztikai törvény</w:t>
      </w:r>
    </w:p>
    <w:p w:rsidR="00C53E01" w:rsidRPr="00644690" w:rsidRDefault="00C53E01" w:rsidP="00C53E01">
      <w:pPr>
        <w:tabs>
          <w:tab w:val="left" w:pos="1418"/>
          <w:tab w:val="right" w:pos="9072"/>
        </w:tabs>
        <w:spacing w:after="0"/>
        <w:ind w:left="851"/>
      </w:pPr>
    </w:p>
    <w:p w:rsidR="00C53E01" w:rsidRDefault="00C72228" w:rsidP="00C53E01">
      <w:pPr>
        <w:pStyle w:val="Listaszerbekezds"/>
        <w:numPr>
          <w:ilvl w:val="2"/>
          <w:numId w:val="8"/>
        </w:numPr>
        <w:tabs>
          <w:tab w:val="left" w:pos="1701"/>
          <w:tab w:val="right" w:pos="9072"/>
        </w:tabs>
        <w:spacing w:after="0"/>
        <w:ind w:left="993" w:hanging="426"/>
        <w:rPr>
          <w:b/>
          <w:i/>
        </w:rPr>
      </w:pPr>
      <w:r w:rsidRPr="009134EA">
        <w:rPr>
          <w:b/>
          <w:i/>
          <w:szCs w:val="24"/>
        </w:rPr>
        <w:t>Az információsűrítés legjellemzőbb módszerei, eszközei</w:t>
      </w:r>
      <w:r w:rsidR="00C53E01" w:rsidRPr="00644690">
        <w:rPr>
          <w:b/>
          <w:i/>
        </w:rPr>
        <w:tab/>
      </w:r>
      <w:r w:rsidR="00576146">
        <w:rPr>
          <w:b/>
          <w:i/>
        </w:rPr>
        <w:t>26</w:t>
      </w:r>
      <w:r w:rsidR="00C53E01">
        <w:rPr>
          <w:b/>
          <w:i/>
        </w:rPr>
        <w:t xml:space="preserve"> ó</w:t>
      </w:r>
      <w:r w:rsidR="00C53E01" w:rsidRPr="00644690">
        <w:rPr>
          <w:b/>
          <w:i/>
        </w:rPr>
        <w:t>ra/</w:t>
      </w:r>
      <w:r w:rsidR="00576146">
        <w:rPr>
          <w:b/>
          <w:i/>
        </w:rPr>
        <w:t>26</w:t>
      </w:r>
      <w:r w:rsidR="00C53E01" w:rsidRPr="00644690">
        <w:rPr>
          <w:b/>
          <w:i/>
        </w:rPr>
        <w:t xml:space="preserve"> óra</w:t>
      </w:r>
    </w:p>
    <w:p w:rsidR="00C72228" w:rsidRPr="00C72228" w:rsidRDefault="00C72228" w:rsidP="00C72228">
      <w:pPr>
        <w:spacing w:after="0"/>
        <w:ind w:left="851"/>
        <w:rPr>
          <w:rFonts w:cs="Times New Roman"/>
        </w:rPr>
      </w:pPr>
      <w:r w:rsidRPr="00C72228">
        <w:rPr>
          <w:rFonts w:cs="Times New Roman"/>
        </w:rPr>
        <w:t>A statisztikai sor fogalma, fajtái, készítésének szabályai</w:t>
      </w:r>
    </w:p>
    <w:p w:rsidR="00C72228" w:rsidRPr="00C72228" w:rsidRDefault="00C72228" w:rsidP="00C72228">
      <w:pPr>
        <w:spacing w:after="0"/>
        <w:ind w:left="851"/>
        <w:rPr>
          <w:rFonts w:cs="Times New Roman"/>
        </w:rPr>
      </w:pPr>
      <w:r w:rsidRPr="00C72228">
        <w:rPr>
          <w:rFonts w:cs="Times New Roman"/>
        </w:rPr>
        <w:t>A statisztikai tábla fogalma, statisztikai táblák típusai</w:t>
      </w:r>
    </w:p>
    <w:p w:rsidR="00C72228" w:rsidRPr="00C72228" w:rsidRDefault="00C72228" w:rsidP="00C72228">
      <w:pPr>
        <w:spacing w:after="0"/>
        <w:ind w:left="851"/>
        <w:rPr>
          <w:rFonts w:cs="Times New Roman"/>
        </w:rPr>
      </w:pPr>
      <w:r w:rsidRPr="00C72228">
        <w:rPr>
          <w:rFonts w:cs="Times New Roman"/>
        </w:rPr>
        <w:t>A viszonyszámokról általában: fogalma, fajtái, számítása, a leggyakrabban használt viszonyszámok jellemzői, alkalmazási területei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dinamikus</w:t>
      </w:r>
      <w:proofErr w:type="gramEnd"/>
      <w:r w:rsidRPr="00C72228">
        <w:rPr>
          <w:rFonts w:cs="Times New Roman"/>
        </w:rPr>
        <w:t xml:space="preserve"> viszonyszám, bázis- és láncviszonyszám, és ezek összefüggései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megoszlási</w:t>
      </w:r>
      <w:proofErr w:type="gramEnd"/>
      <w:r w:rsidRPr="00C72228">
        <w:rPr>
          <w:rFonts w:cs="Times New Roman"/>
        </w:rPr>
        <w:t>, koordinációs viszonyszám és összefüggései</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intenzitási</w:t>
      </w:r>
      <w:proofErr w:type="gramEnd"/>
      <w:r w:rsidRPr="00C72228">
        <w:rPr>
          <w:rFonts w:cs="Times New Roman"/>
        </w:rPr>
        <w:t xml:space="preserve"> viszonyszám fogalma, fajtái, jellemzői, összefüggések</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a</w:t>
      </w:r>
      <w:proofErr w:type="gramEnd"/>
      <w:r w:rsidRPr="00C72228">
        <w:rPr>
          <w:rFonts w:cs="Times New Roman"/>
        </w:rPr>
        <w:t xml:space="preserve"> gazdasági életben használt néhány legfontosabb intenzitási viszonyszám </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intenzitási</w:t>
      </w:r>
      <w:proofErr w:type="gramEnd"/>
      <w:r w:rsidRPr="00C72228">
        <w:rPr>
          <w:rFonts w:cs="Times New Roman"/>
        </w:rPr>
        <w:t xml:space="preserve"> viszonyszám dinamikájának vizsgálata,</w:t>
      </w:r>
    </w:p>
    <w:p w:rsidR="00C72228" w:rsidRPr="00C72228" w:rsidRDefault="00C72228" w:rsidP="00C72228">
      <w:pPr>
        <w:spacing w:after="0"/>
        <w:ind w:left="851"/>
        <w:rPr>
          <w:rFonts w:cs="Times New Roman"/>
        </w:rPr>
      </w:pPr>
      <w:r w:rsidRPr="00C72228">
        <w:rPr>
          <w:rFonts w:cs="Times New Roman"/>
        </w:rPr>
        <w:t xml:space="preserve">A középértékek fogalma, fajtái, számítása </w:t>
      </w:r>
    </w:p>
    <w:p w:rsidR="00C72228" w:rsidRPr="00C72228" w:rsidRDefault="00C72228" w:rsidP="00C72228">
      <w:pPr>
        <w:spacing w:after="0"/>
        <w:ind w:left="851"/>
        <w:rPr>
          <w:rFonts w:cs="Times New Roman"/>
        </w:rPr>
      </w:pPr>
      <w:r w:rsidRPr="00C72228">
        <w:rPr>
          <w:rFonts w:cs="Times New Roman"/>
        </w:rPr>
        <w:t xml:space="preserve">Helyzeti középértékek: </w:t>
      </w:r>
      <w:proofErr w:type="spellStart"/>
      <w:r w:rsidRPr="00C72228">
        <w:rPr>
          <w:rFonts w:cs="Times New Roman"/>
        </w:rPr>
        <w:t>módusz</w:t>
      </w:r>
      <w:proofErr w:type="spellEnd"/>
      <w:r w:rsidRPr="00C72228">
        <w:rPr>
          <w:rFonts w:cs="Times New Roman"/>
        </w:rPr>
        <w:t xml:space="preserve"> és medián</w:t>
      </w:r>
    </w:p>
    <w:p w:rsidR="00C72228" w:rsidRPr="00C72228" w:rsidRDefault="00C72228" w:rsidP="00C72228">
      <w:pPr>
        <w:spacing w:after="0"/>
        <w:ind w:left="851"/>
        <w:rPr>
          <w:rFonts w:cs="Times New Roman"/>
        </w:rPr>
      </w:pPr>
      <w:r w:rsidRPr="00C72228">
        <w:rPr>
          <w:rFonts w:cs="Times New Roman"/>
        </w:rPr>
        <w:t>Számított középértékek</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a</w:t>
      </w:r>
      <w:proofErr w:type="gramEnd"/>
      <w:r w:rsidRPr="00C72228">
        <w:rPr>
          <w:rFonts w:cs="Times New Roman"/>
        </w:rPr>
        <w:t xml:space="preserve"> mennyiségi sorok elemzése számított közép-értékekkel</w:t>
      </w:r>
    </w:p>
    <w:p w:rsidR="00C72228" w:rsidRPr="00C72228" w:rsidRDefault="00C72228" w:rsidP="00C72228">
      <w:pPr>
        <w:spacing w:after="0"/>
        <w:ind w:left="1701"/>
        <w:rPr>
          <w:rFonts w:cs="Times New Roman"/>
        </w:rPr>
      </w:pPr>
      <w:proofErr w:type="gramStart"/>
      <w:r w:rsidRPr="00C72228">
        <w:rPr>
          <w:rFonts w:cs="Times New Roman"/>
        </w:rPr>
        <w:t>számtani</w:t>
      </w:r>
      <w:proofErr w:type="gramEnd"/>
      <w:r w:rsidRPr="00C72228">
        <w:rPr>
          <w:rFonts w:cs="Times New Roman"/>
        </w:rPr>
        <w:t xml:space="preserve"> átlag</w:t>
      </w:r>
    </w:p>
    <w:p w:rsidR="00C72228" w:rsidRPr="00C72228" w:rsidRDefault="00C72228" w:rsidP="00C72228">
      <w:pPr>
        <w:spacing w:after="0"/>
        <w:ind w:left="1701"/>
        <w:rPr>
          <w:rFonts w:cs="Times New Roman"/>
        </w:rPr>
      </w:pPr>
      <w:proofErr w:type="gramStart"/>
      <w:r w:rsidRPr="00C72228">
        <w:rPr>
          <w:rFonts w:cs="Times New Roman"/>
        </w:rPr>
        <w:t>harmonikus</w:t>
      </w:r>
      <w:proofErr w:type="gramEnd"/>
      <w:r w:rsidRPr="00C72228">
        <w:rPr>
          <w:rFonts w:cs="Times New Roman"/>
        </w:rPr>
        <w:t xml:space="preserve"> átlag</w:t>
      </w:r>
    </w:p>
    <w:p w:rsidR="00C72228" w:rsidRPr="00C72228" w:rsidRDefault="00C72228" w:rsidP="00C72228">
      <w:pPr>
        <w:spacing w:after="0"/>
        <w:ind w:left="1701"/>
        <w:rPr>
          <w:rFonts w:cs="Times New Roman"/>
        </w:rPr>
      </w:pPr>
      <w:proofErr w:type="gramStart"/>
      <w:r w:rsidRPr="00C72228">
        <w:rPr>
          <w:rFonts w:cs="Times New Roman"/>
        </w:rPr>
        <w:t>négyzetes</w:t>
      </w:r>
      <w:proofErr w:type="gramEnd"/>
      <w:r w:rsidRPr="00C72228">
        <w:rPr>
          <w:rFonts w:cs="Times New Roman"/>
        </w:rPr>
        <w:t xml:space="preserve"> átlag</w:t>
      </w:r>
    </w:p>
    <w:p w:rsidR="00C72228" w:rsidRPr="00C72228" w:rsidRDefault="00C72228" w:rsidP="00C72228">
      <w:pPr>
        <w:spacing w:after="0"/>
        <w:ind w:left="851"/>
        <w:rPr>
          <w:rFonts w:cs="Times New Roman"/>
        </w:rPr>
      </w:pPr>
      <w:r w:rsidRPr="00C72228">
        <w:rPr>
          <w:rFonts w:cs="Times New Roman"/>
        </w:rPr>
        <w:tab/>
      </w:r>
      <w:proofErr w:type="gramStart"/>
      <w:r w:rsidRPr="00C72228">
        <w:rPr>
          <w:rFonts w:cs="Times New Roman"/>
        </w:rPr>
        <w:t>idősorok</w:t>
      </w:r>
      <w:proofErr w:type="gramEnd"/>
      <w:r w:rsidRPr="00C72228">
        <w:rPr>
          <w:rFonts w:cs="Times New Roman"/>
        </w:rPr>
        <w:t xml:space="preserve"> elemzése középértékekkel</w:t>
      </w:r>
    </w:p>
    <w:p w:rsidR="00C72228" w:rsidRPr="00C72228" w:rsidRDefault="00C72228" w:rsidP="00C72228">
      <w:pPr>
        <w:spacing w:after="0"/>
        <w:ind w:left="851"/>
        <w:rPr>
          <w:rFonts w:cs="Times New Roman"/>
        </w:rPr>
      </w:pPr>
      <w:proofErr w:type="gramStart"/>
      <w:r w:rsidRPr="00C72228">
        <w:rPr>
          <w:rFonts w:cs="Times New Roman"/>
        </w:rPr>
        <w:t>kronologikus</w:t>
      </w:r>
      <w:proofErr w:type="gramEnd"/>
      <w:r w:rsidRPr="00C72228">
        <w:rPr>
          <w:rFonts w:cs="Times New Roman"/>
        </w:rPr>
        <w:t xml:space="preserve"> átlag</w:t>
      </w:r>
    </w:p>
    <w:p w:rsidR="00C72228" w:rsidRPr="00C72228" w:rsidRDefault="00C72228" w:rsidP="00C72228">
      <w:pPr>
        <w:spacing w:after="0"/>
        <w:ind w:left="851"/>
        <w:rPr>
          <w:rFonts w:cs="Times New Roman"/>
        </w:rPr>
      </w:pPr>
      <w:proofErr w:type="gramStart"/>
      <w:r w:rsidRPr="00C72228">
        <w:rPr>
          <w:rFonts w:cs="Times New Roman"/>
        </w:rPr>
        <w:t>mértani</w:t>
      </w:r>
      <w:proofErr w:type="gramEnd"/>
      <w:r w:rsidRPr="00C72228">
        <w:rPr>
          <w:rFonts w:cs="Times New Roman"/>
        </w:rPr>
        <w:t xml:space="preserve"> átlag</w:t>
      </w:r>
    </w:p>
    <w:p w:rsidR="00C53E01" w:rsidRDefault="00C72228" w:rsidP="00C72228">
      <w:pPr>
        <w:spacing w:after="0"/>
        <w:ind w:left="851"/>
      </w:pPr>
      <w:r w:rsidRPr="00C72228">
        <w:rPr>
          <w:rFonts w:cs="Times New Roman"/>
        </w:rPr>
        <w:tab/>
      </w:r>
      <w:proofErr w:type="gramStart"/>
      <w:r w:rsidRPr="00C72228">
        <w:rPr>
          <w:rFonts w:cs="Times New Roman"/>
        </w:rPr>
        <w:t>a</w:t>
      </w:r>
      <w:proofErr w:type="gramEnd"/>
      <w:r w:rsidRPr="00C72228">
        <w:rPr>
          <w:rFonts w:cs="Times New Roman"/>
        </w:rPr>
        <w:t xml:space="preserve"> szóródás vizsgálata: fogalma, mutatói</w:t>
      </w:r>
    </w:p>
    <w:p w:rsidR="00C53E01" w:rsidRPr="002A1C54" w:rsidRDefault="00C53E01" w:rsidP="00C53E01">
      <w:pPr>
        <w:tabs>
          <w:tab w:val="left" w:pos="1418"/>
          <w:tab w:val="right" w:pos="9072"/>
        </w:tabs>
        <w:spacing w:after="0"/>
        <w:ind w:left="851"/>
      </w:pPr>
    </w:p>
    <w:p w:rsidR="00C53E01" w:rsidRDefault="009F58D9" w:rsidP="00C53E01">
      <w:pPr>
        <w:pStyle w:val="Listaszerbekezds"/>
        <w:numPr>
          <w:ilvl w:val="2"/>
          <w:numId w:val="8"/>
        </w:numPr>
        <w:tabs>
          <w:tab w:val="left" w:pos="1701"/>
          <w:tab w:val="right" w:pos="9072"/>
        </w:tabs>
        <w:spacing w:after="0"/>
        <w:ind w:left="993" w:hanging="426"/>
        <w:rPr>
          <w:b/>
          <w:i/>
        </w:rPr>
      </w:pPr>
      <w:r w:rsidRPr="009134EA">
        <w:rPr>
          <w:b/>
          <w:i/>
          <w:szCs w:val="24"/>
        </w:rPr>
        <w:t>Főátlagok, összetett intenzitási viszonyszámok összehasonlítása</w:t>
      </w:r>
      <w:r w:rsidR="00C53E01" w:rsidRPr="00644690">
        <w:rPr>
          <w:b/>
          <w:i/>
        </w:rPr>
        <w:tab/>
      </w:r>
      <w:r w:rsidR="00576146">
        <w:rPr>
          <w:b/>
          <w:i/>
        </w:rPr>
        <w:t>22</w:t>
      </w:r>
      <w:r w:rsidR="00C53E01">
        <w:rPr>
          <w:b/>
          <w:i/>
        </w:rPr>
        <w:t xml:space="preserve"> ó</w:t>
      </w:r>
      <w:r w:rsidR="00C53E01" w:rsidRPr="00644690">
        <w:rPr>
          <w:b/>
          <w:i/>
        </w:rPr>
        <w:t>ra/</w:t>
      </w:r>
      <w:r w:rsidR="00576146">
        <w:rPr>
          <w:b/>
          <w:i/>
        </w:rPr>
        <w:t>22</w:t>
      </w:r>
      <w:r w:rsidR="00C53E01" w:rsidRPr="00644690">
        <w:rPr>
          <w:b/>
          <w:i/>
        </w:rPr>
        <w:t xml:space="preserve"> óra</w:t>
      </w:r>
    </w:p>
    <w:p w:rsidR="009F58D9" w:rsidRPr="009F58D9" w:rsidRDefault="009F58D9" w:rsidP="009F58D9">
      <w:pPr>
        <w:tabs>
          <w:tab w:val="left" w:pos="1418"/>
          <w:tab w:val="right" w:pos="9072"/>
        </w:tabs>
        <w:spacing w:after="0"/>
        <w:ind w:left="851"/>
        <w:rPr>
          <w:rFonts w:cs="Times New Roman"/>
        </w:rPr>
      </w:pPr>
      <w:r w:rsidRPr="009F58D9">
        <w:rPr>
          <w:rFonts w:cs="Times New Roman"/>
        </w:rPr>
        <w:t>A standardizálás módszere</w:t>
      </w:r>
    </w:p>
    <w:p w:rsidR="009F58D9" w:rsidRPr="009F58D9" w:rsidRDefault="009F58D9" w:rsidP="009F58D9">
      <w:pPr>
        <w:tabs>
          <w:tab w:val="left" w:pos="1418"/>
          <w:tab w:val="right" w:pos="9072"/>
        </w:tabs>
        <w:spacing w:after="0"/>
        <w:ind w:left="851"/>
        <w:rPr>
          <w:rFonts w:cs="Times New Roman"/>
        </w:rPr>
      </w:pPr>
      <w:r w:rsidRPr="009F58D9">
        <w:rPr>
          <w:rFonts w:cs="Times New Roman"/>
        </w:rPr>
        <w:t>Standardizálás különbségfelbontással</w:t>
      </w:r>
    </w:p>
    <w:p w:rsidR="009F58D9" w:rsidRPr="009F58D9" w:rsidRDefault="009F58D9" w:rsidP="009F58D9">
      <w:pPr>
        <w:tabs>
          <w:tab w:val="left" w:pos="1418"/>
          <w:tab w:val="right" w:pos="9072"/>
        </w:tabs>
        <w:spacing w:after="0"/>
        <w:ind w:left="851"/>
        <w:rPr>
          <w:rFonts w:cs="Times New Roman"/>
        </w:rPr>
      </w:pPr>
      <w:r w:rsidRPr="009F58D9">
        <w:rPr>
          <w:rFonts w:cs="Times New Roman"/>
        </w:rPr>
        <w:t>Főátlagok eltérése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lastRenderedPageBreak/>
        <w:t>Részátlagok hatása</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Összetételhatás</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Összefüggés az eltérések között</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indexek számítása a standardizálás alapján</w:t>
      </w:r>
    </w:p>
    <w:p w:rsidR="009F58D9" w:rsidRPr="009F58D9" w:rsidRDefault="009F58D9" w:rsidP="009F58D9">
      <w:pPr>
        <w:tabs>
          <w:tab w:val="left" w:pos="1418"/>
          <w:tab w:val="right" w:pos="9072"/>
        </w:tabs>
        <w:spacing w:after="0"/>
        <w:ind w:left="851"/>
        <w:rPr>
          <w:rFonts w:cs="Times New Roman"/>
        </w:rPr>
      </w:pPr>
      <w:r w:rsidRPr="009F58D9">
        <w:rPr>
          <w:rFonts w:cs="Times New Roman"/>
        </w:rPr>
        <w:t>Főátlag index</w:t>
      </w:r>
    </w:p>
    <w:p w:rsidR="009F58D9" w:rsidRPr="009F58D9" w:rsidRDefault="009F58D9" w:rsidP="009F58D9">
      <w:pPr>
        <w:tabs>
          <w:tab w:val="left" w:pos="1418"/>
          <w:tab w:val="right" w:pos="9072"/>
        </w:tabs>
        <w:spacing w:after="0"/>
        <w:ind w:left="851"/>
        <w:rPr>
          <w:rFonts w:cs="Times New Roman"/>
        </w:rPr>
      </w:pPr>
      <w:r w:rsidRPr="009F58D9">
        <w:rPr>
          <w:rFonts w:cs="Times New Roman"/>
        </w:rPr>
        <w:t>Részátlag index</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Összetételhatás indexe</w:t>
      </w:r>
    </w:p>
    <w:p w:rsidR="00C53E01" w:rsidRDefault="009F58D9" w:rsidP="00C53E01">
      <w:pPr>
        <w:tabs>
          <w:tab w:val="left" w:pos="1418"/>
          <w:tab w:val="right" w:pos="9072"/>
        </w:tabs>
        <w:spacing w:after="0"/>
        <w:ind w:left="851"/>
        <w:rPr>
          <w:rFonts w:cs="Times New Roman"/>
        </w:rPr>
      </w:pPr>
      <w:r w:rsidRPr="009F58D9">
        <w:rPr>
          <w:rFonts w:cs="Times New Roman"/>
        </w:rPr>
        <w:t>Összefüggések az indexek között</w:t>
      </w:r>
    </w:p>
    <w:p w:rsidR="00C53E01" w:rsidRPr="002A1C54" w:rsidRDefault="00C53E01" w:rsidP="00C53E01">
      <w:pPr>
        <w:tabs>
          <w:tab w:val="left" w:pos="1418"/>
          <w:tab w:val="right" w:pos="9072"/>
        </w:tabs>
        <w:spacing w:after="0"/>
        <w:ind w:left="851"/>
      </w:pPr>
    </w:p>
    <w:p w:rsidR="00C53E01" w:rsidRDefault="009F58D9" w:rsidP="00C53E01">
      <w:pPr>
        <w:pStyle w:val="Listaszerbekezds"/>
        <w:numPr>
          <w:ilvl w:val="2"/>
          <w:numId w:val="8"/>
        </w:numPr>
        <w:tabs>
          <w:tab w:val="left" w:pos="1701"/>
          <w:tab w:val="right" w:pos="9072"/>
        </w:tabs>
        <w:spacing w:after="0"/>
        <w:ind w:left="993" w:hanging="426"/>
        <w:rPr>
          <w:b/>
          <w:i/>
        </w:rPr>
      </w:pPr>
      <w:r w:rsidRPr="009134EA">
        <w:rPr>
          <w:b/>
          <w:i/>
          <w:szCs w:val="24"/>
        </w:rPr>
        <w:t xml:space="preserve">Az </w:t>
      </w:r>
      <w:proofErr w:type="gramStart"/>
      <w:r w:rsidRPr="009134EA">
        <w:rPr>
          <w:b/>
          <w:i/>
          <w:szCs w:val="24"/>
        </w:rPr>
        <w:t>érték</w:t>
      </w:r>
      <w:r w:rsidRPr="009134EA">
        <w:rPr>
          <w:b/>
          <w:i/>
          <w:szCs w:val="24"/>
        </w:rPr>
        <w:sym w:font="Symbol" w:char="002D"/>
      </w:r>
      <w:r w:rsidRPr="009134EA">
        <w:rPr>
          <w:b/>
          <w:i/>
          <w:szCs w:val="24"/>
        </w:rPr>
        <w:t>,</w:t>
      </w:r>
      <w:proofErr w:type="gramEnd"/>
      <w:r w:rsidRPr="009134EA">
        <w:rPr>
          <w:b/>
          <w:i/>
          <w:szCs w:val="24"/>
        </w:rPr>
        <w:t xml:space="preserve"> ár</w:t>
      </w:r>
      <w:r w:rsidRPr="009134EA">
        <w:rPr>
          <w:b/>
          <w:i/>
          <w:szCs w:val="24"/>
        </w:rPr>
        <w:sym w:font="Symbol" w:char="002D"/>
      </w:r>
      <w:r w:rsidRPr="009134EA">
        <w:rPr>
          <w:b/>
          <w:i/>
          <w:szCs w:val="24"/>
        </w:rPr>
        <w:t xml:space="preserve"> és volumenindex</w:t>
      </w:r>
      <w:r w:rsidR="00C53E01" w:rsidRPr="00644690">
        <w:rPr>
          <w:b/>
          <w:i/>
        </w:rPr>
        <w:tab/>
      </w:r>
      <w:r w:rsidR="00576146">
        <w:rPr>
          <w:b/>
          <w:i/>
        </w:rPr>
        <w:t>16</w:t>
      </w:r>
      <w:r w:rsidR="00C53E01">
        <w:rPr>
          <w:b/>
          <w:i/>
        </w:rPr>
        <w:t xml:space="preserve"> ó</w:t>
      </w:r>
      <w:r w:rsidR="00C53E01" w:rsidRPr="00644690">
        <w:rPr>
          <w:b/>
          <w:i/>
        </w:rPr>
        <w:t>ra/</w:t>
      </w:r>
      <w:r w:rsidR="00576146">
        <w:rPr>
          <w:b/>
          <w:i/>
        </w:rPr>
        <w:t>16</w:t>
      </w:r>
      <w:r w:rsidR="00C53E01" w:rsidRPr="00644690">
        <w:rPr>
          <w:b/>
          <w:i/>
        </w:rPr>
        <w:t xml:space="preserve"> óra</w:t>
      </w:r>
    </w:p>
    <w:p w:rsidR="009F58D9" w:rsidRPr="009F58D9" w:rsidRDefault="009F58D9" w:rsidP="009F58D9">
      <w:pPr>
        <w:tabs>
          <w:tab w:val="left" w:pos="1418"/>
          <w:tab w:val="right" w:pos="9072"/>
        </w:tabs>
        <w:spacing w:after="0"/>
        <w:ind w:left="851"/>
        <w:rPr>
          <w:rFonts w:cs="Times New Roman"/>
        </w:rPr>
      </w:pPr>
      <w:r w:rsidRPr="009F58D9">
        <w:rPr>
          <w:rFonts w:cs="Times New Roman"/>
        </w:rPr>
        <w:t>A termelési, forgalmi érték meghatározása, nagyságára ható tényezők</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értékindex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Az árindex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A volumenindex számítása és értelmezése</w:t>
      </w:r>
    </w:p>
    <w:p w:rsidR="009F58D9" w:rsidRPr="009F58D9" w:rsidRDefault="009F58D9" w:rsidP="009F58D9">
      <w:pPr>
        <w:tabs>
          <w:tab w:val="left" w:pos="1418"/>
          <w:tab w:val="right" w:pos="9072"/>
        </w:tabs>
        <w:spacing w:after="0"/>
        <w:ind w:left="851"/>
        <w:rPr>
          <w:rFonts w:cs="Times New Roman"/>
        </w:rPr>
      </w:pPr>
      <w:r w:rsidRPr="009F58D9">
        <w:rPr>
          <w:rFonts w:cs="Times New Roman"/>
        </w:rPr>
        <w:t>Összefüggés az indexek között</w:t>
      </w:r>
    </w:p>
    <w:p w:rsidR="00C53E01" w:rsidRDefault="009F58D9" w:rsidP="00C53E01">
      <w:pPr>
        <w:tabs>
          <w:tab w:val="left" w:pos="1418"/>
          <w:tab w:val="right" w:pos="9072"/>
        </w:tabs>
        <w:spacing w:after="0"/>
        <w:ind w:left="851"/>
        <w:rPr>
          <w:rFonts w:cs="Times New Roman"/>
        </w:rPr>
      </w:pPr>
      <w:r w:rsidRPr="009F58D9">
        <w:rPr>
          <w:rFonts w:cs="Times New Roman"/>
        </w:rPr>
        <w:t>Az árbevételre ható tényezők számszerűsítése, összefüggésük</w:t>
      </w:r>
    </w:p>
    <w:p w:rsidR="00C53E01" w:rsidRPr="002A1C54" w:rsidRDefault="00C53E01" w:rsidP="00C53E01">
      <w:pPr>
        <w:tabs>
          <w:tab w:val="left" w:pos="1418"/>
          <w:tab w:val="right" w:pos="9072"/>
        </w:tabs>
        <w:spacing w:after="0"/>
        <w:ind w:left="851"/>
      </w:pPr>
    </w:p>
    <w:p w:rsidR="00C53E01" w:rsidRPr="00644690" w:rsidRDefault="00B9180C"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A grafikus ábrázolás</w:t>
      </w:r>
      <w:r w:rsidR="00C53E01" w:rsidRPr="00644690">
        <w:rPr>
          <w:b/>
          <w:i/>
        </w:rPr>
        <w:tab/>
      </w:r>
      <w:r w:rsidR="00576146">
        <w:rPr>
          <w:b/>
          <w:i/>
        </w:rPr>
        <w:t>4</w:t>
      </w:r>
      <w:r w:rsidR="00C53E01">
        <w:rPr>
          <w:b/>
          <w:i/>
        </w:rPr>
        <w:t xml:space="preserve"> ó</w:t>
      </w:r>
      <w:r w:rsidR="00C53E01" w:rsidRPr="00644690">
        <w:rPr>
          <w:b/>
          <w:i/>
        </w:rPr>
        <w:t>ra/</w:t>
      </w:r>
      <w:r w:rsidR="00576146">
        <w:rPr>
          <w:b/>
          <w:i/>
        </w:rPr>
        <w:t>4</w:t>
      </w:r>
      <w:r w:rsidR="00C53E01" w:rsidRPr="00644690">
        <w:rPr>
          <w:b/>
          <w:i/>
        </w:rPr>
        <w:t xml:space="preserve"> óra</w:t>
      </w:r>
    </w:p>
    <w:p w:rsidR="00B9180C" w:rsidRPr="00B9180C" w:rsidRDefault="00B9180C" w:rsidP="00B9180C">
      <w:pPr>
        <w:tabs>
          <w:tab w:val="left" w:pos="1418"/>
          <w:tab w:val="right" w:pos="9072"/>
        </w:tabs>
        <w:spacing w:after="0"/>
        <w:ind w:left="851"/>
        <w:rPr>
          <w:rFonts w:cs="Times New Roman"/>
        </w:rPr>
      </w:pPr>
      <w:r w:rsidRPr="00B9180C">
        <w:rPr>
          <w:rFonts w:cs="Times New Roman"/>
        </w:rPr>
        <w:t xml:space="preserve">Grafikus ábrázolás eszközei </w:t>
      </w:r>
    </w:p>
    <w:p w:rsidR="00B9180C" w:rsidRPr="00B9180C" w:rsidRDefault="00B9180C" w:rsidP="00B9180C">
      <w:pPr>
        <w:tabs>
          <w:tab w:val="left" w:pos="1418"/>
          <w:tab w:val="right" w:pos="9072"/>
        </w:tabs>
        <w:spacing w:after="0"/>
        <w:ind w:left="851"/>
        <w:rPr>
          <w:rFonts w:cs="Times New Roman"/>
        </w:rPr>
      </w:pPr>
      <w:r w:rsidRPr="00B9180C">
        <w:rPr>
          <w:rFonts w:cs="Times New Roman"/>
        </w:rPr>
        <w:t>Grafikus ábrák készítése</w:t>
      </w:r>
    </w:p>
    <w:p w:rsidR="00C53E01" w:rsidRDefault="00B9180C" w:rsidP="00C53E01">
      <w:pPr>
        <w:tabs>
          <w:tab w:val="left" w:pos="1418"/>
          <w:tab w:val="right" w:pos="9072"/>
        </w:tabs>
        <w:spacing w:after="0"/>
        <w:ind w:left="851"/>
        <w:rPr>
          <w:rFonts w:cs="Times New Roman"/>
        </w:rPr>
      </w:pPr>
      <w:r w:rsidRPr="00B9180C">
        <w:rPr>
          <w:rFonts w:cs="Times New Roman"/>
        </w:rPr>
        <w:t>Az ábrázolás alkalmazási területei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B095C" w:rsidRPr="00BB095C" w:rsidTr="00BB095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BB095C" w:rsidRDefault="00BB095C">
      <w:pPr>
        <w:spacing w:after="200" w:line="276" w:lineRule="auto"/>
        <w:jc w:val="left"/>
        <w:rPr>
          <w:b/>
        </w:rPr>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B095C" w:rsidRPr="00BB095C" w:rsidTr="00BB095C">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 feldolgozó tevékenységek</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lastRenderedPageBreak/>
              <w:t>1.2.</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Ismeretalkalmazási gyakorló tevékenységek, feladatok</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Komplex információk körében</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Esetleírás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Elemzés készítése tapasztalatokról</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Utólagos szóbeli beszámoló</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B095C" w:rsidRDefault="00BB095C">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90739E" w:rsidP="00C53E01">
      <w:pPr>
        <w:pStyle w:val="Listaszerbekezds"/>
        <w:numPr>
          <w:ilvl w:val="0"/>
          <w:numId w:val="8"/>
        </w:numPr>
        <w:tabs>
          <w:tab w:val="right" w:pos="9072"/>
        </w:tabs>
        <w:spacing w:after="0"/>
        <w:rPr>
          <w:rFonts w:cs="Times New Roman"/>
          <w:b/>
        </w:rPr>
      </w:pPr>
      <w:r w:rsidRPr="0090739E">
        <w:rPr>
          <w:b/>
        </w:rPr>
        <w:t>Statisztika gyakorlat</w:t>
      </w:r>
      <w:r w:rsidR="00C53E01" w:rsidRPr="00644690">
        <w:rPr>
          <w:b/>
        </w:rPr>
        <w:t xml:space="preserve"> tantárgy</w:t>
      </w:r>
      <w:r w:rsidR="00C53E01" w:rsidRPr="00644690">
        <w:rPr>
          <w:b/>
        </w:rPr>
        <w:tab/>
      </w:r>
      <w:r w:rsidR="00707B06">
        <w:rPr>
          <w:b/>
        </w:rPr>
        <w:t>36</w:t>
      </w:r>
      <w:r w:rsidR="00C53E01">
        <w:rPr>
          <w:b/>
        </w:rPr>
        <w:t xml:space="preserve"> ó</w:t>
      </w:r>
      <w:r w:rsidR="00C53E01" w:rsidRPr="00644690">
        <w:rPr>
          <w:b/>
        </w:rPr>
        <w:t>ra/</w:t>
      </w:r>
      <w:r w:rsidR="00707B06">
        <w:rPr>
          <w:b/>
        </w:rPr>
        <w:t>36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90739E" w:rsidRPr="0090739E" w:rsidRDefault="0090739E" w:rsidP="00707B06">
      <w:pPr>
        <w:pStyle w:val="Listaszerbekezds"/>
        <w:spacing w:after="0"/>
        <w:ind w:left="360" w:right="-1"/>
        <w:rPr>
          <w:szCs w:val="24"/>
        </w:rPr>
      </w:pPr>
      <w:r w:rsidRPr="0090739E">
        <w:rPr>
          <w:szCs w:val="24"/>
        </w:rPr>
        <w:t xml:space="preserve">A statisztikai gyakorlat tantárgy tanításának célja, hogy a tanuló a </w:t>
      </w:r>
      <w:proofErr w:type="gramStart"/>
      <w:r w:rsidRPr="0090739E">
        <w:rPr>
          <w:szCs w:val="24"/>
        </w:rPr>
        <w:t>megtanult</w:t>
      </w:r>
      <w:proofErr w:type="gramEnd"/>
      <w:r w:rsidRPr="0090739E">
        <w:rPr>
          <w:szCs w:val="24"/>
        </w:rPr>
        <w:t xml:space="preserve"> statisztik</w:t>
      </w:r>
      <w:r w:rsidR="004E5139">
        <w:rPr>
          <w:szCs w:val="24"/>
        </w:rPr>
        <w:t>ai fogalmakat és mutatószámokat</w:t>
      </w:r>
      <w:r w:rsidRPr="0090739E">
        <w:rPr>
          <w:szCs w:val="24"/>
        </w:rPr>
        <w:t xml:space="preserve"> a gyakorlatban tudja értelmezni. Fejlessze a tanulók számarányérzékét a mikro</w:t>
      </w:r>
      <w:r w:rsidRPr="00E30084">
        <w:sym w:font="Symbol" w:char="002D"/>
      </w:r>
      <w:r w:rsidRPr="0090739E">
        <w:rPr>
          <w:szCs w:val="24"/>
        </w:rPr>
        <w:t xml:space="preserve"> és makrogazdaság legfontosabb valós mutatóinak bemutatásával, megismertetésével, alkalmaztatásával, és ösztönözze a tanulókat a megfelelő összefüggések feltárására, a helytálló, valós következtetések megállapítására, levonására, azáltal is, hogy az elemzéshez a grafikus módszereket alkalmazza.</w:t>
      </w:r>
    </w:p>
    <w:p w:rsidR="00C53E01" w:rsidRDefault="00C53E01" w:rsidP="00C53E01">
      <w:pPr>
        <w:spacing w:after="0"/>
        <w:ind w:left="426"/>
      </w:pP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90739E" w:rsidP="00C53E01">
      <w:pPr>
        <w:spacing w:after="0"/>
        <w:ind w:left="426"/>
      </w:pPr>
      <w:r w:rsidRPr="00E30084">
        <w:rPr>
          <w:kern w:val="2"/>
          <w:szCs w:val="24"/>
          <w:lang w:eastAsia="hi-IN" w:bidi="hi-IN"/>
        </w:rPr>
        <w:t xml:space="preserve">A statisztika gyakorlat tantárgy a matematika tantárgyon túl szorosan kapcsolódik az informatikában megtanult kompetenciák alkalmazásához. Az általános statisztika </w:t>
      </w:r>
      <w:r>
        <w:rPr>
          <w:kern w:val="2"/>
          <w:szCs w:val="24"/>
          <w:lang w:eastAsia="hi-IN" w:bidi="hi-IN"/>
        </w:rPr>
        <w:t>az</w:t>
      </w:r>
      <w:r w:rsidRPr="00E30084">
        <w:rPr>
          <w:kern w:val="2"/>
          <w:szCs w:val="24"/>
          <w:lang w:eastAsia="hi-IN" w:bidi="hi-IN"/>
        </w:rPr>
        <w:t xml:space="preserve"> elsajátított elméleti ismereteire is épül, mert azok alkalmazása számítógépes programokkal a gyakorlatban történő felhasználása.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lang w:eastAsia="hu-HU"/>
        </w:rPr>
        <w:t>Az információsűrítés legjellemzőbb módszerei, eszközei</w:t>
      </w:r>
      <w:r w:rsidR="00C53E01" w:rsidRPr="00644690">
        <w:rPr>
          <w:b/>
          <w:i/>
        </w:rPr>
        <w:tab/>
      </w:r>
      <w:r w:rsidR="00707B06">
        <w:rPr>
          <w:b/>
          <w:i/>
        </w:rPr>
        <w:t>16</w:t>
      </w:r>
      <w:r w:rsidR="00C53E01">
        <w:rPr>
          <w:b/>
          <w:i/>
        </w:rPr>
        <w:t xml:space="preserve"> ó</w:t>
      </w:r>
      <w:r w:rsidR="00C53E01" w:rsidRPr="00644690">
        <w:rPr>
          <w:b/>
          <w:i/>
        </w:rPr>
        <w:t>ra/</w:t>
      </w:r>
      <w:r w:rsidR="00707B06">
        <w:rPr>
          <w:b/>
          <w:i/>
        </w:rPr>
        <w:t>16</w:t>
      </w:r>
      <w:r w:rsidR="00C53E01" w:rsidRPr="00644690">
        <w:rPr>
          <w:b/>
          <w:i/>
        </w:rPr>
        <w:t xml:space="preserve"> óra</w:t>
      </w:r>
    </w:p>
    <w:p w:rsidR="004D2553" w:rsidRPr="004D2553" w:rsidRDefault="004D2553" w:rsidP="004D2553">
      <w:pPr>
        <w:tabs>
          <w:tab w:val="left" w:pos="1418"/>
          <w:tab w:val="right" w:pos="9072"/>
        </w:tabs>
        <w:spacing w:after="0"/>
        <w:ind w:left="851"/>
        <w:rPr>
          <w:rFonts w:cs="Times New Roman"/>
        </w:rPr>
      </w:pPr>
      <w:r w:rsidRPr="004D2553">
        <w:rPr>
          <w:rFonts w:cs="Times New Roman"/>
        </w:rPr>
        <w:t xml:space="preserve">Az elméletben tanultak gyakorlatban történő elmélyítése, alkalmazva a számítógépes programokat, kiemelten a statisztikai a függvények használatát a viszonyszámok és a középértékek gyakorlatában </w:t>
      </w:r>
    </w:p>
    <w:p w:rsidR="00C53E01" w:rsidRDefault="004D2553" w:rsidP="00C53E01">
      <w:pPr>
        <w:tabs>
          <w:tab w:val="left" w:pos="1418"/>
          <w:tab w:val="right" w:pos="9072"/>
        </w:tabs>
        <w:spacing w:after="0"/>
        <w:ind w:left="851"/>
        <w:rPr>
          <w:rFonts w:cs="Times New Roman"/>
        </w:rPr>
      </w:pPr>
      <w:r w:rsidRPr="004D2553">
        <w:rPr>
          <w:rFonts w:cs="Times New Roman"/>
        </w:rPr>
        <w:t>Elemzések és következetések levonása kiszámított adatokból</w:t>
      </w:r>
    </w:p>
    <w:p w:rsidR="00C53E01" w:rsidRPr="00644690"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Főátlagok, összetett intenzitási viszonyszámok összehasonlítása</w:t>
      </w:r>
      <w:r w:rsidR="00C53E01" w:rsidRPr="00644690">
        <w:rPr>
          <w:b/>
          <w:i/>
        </w:rPr>
        <w:tab/>
      </w:r>
      <w:r w:rsidR="00707B06">
        <w:rPr>
          <w:b/>
          <w:i/>
        </w:rPr>
        <w:t>8</w:t>
      </w:r>
      <w:r w:rsidR="00C53E01">
        <w:rPr>
          <w:b/>
          <w:i/>
        </w:rPr>
        <w:t xml:space="preserve"> ó</w:t>
      </w:r>
      <w:r w:rsidR="00C53E01" w:rsidRPr="00644690">
        <w:rPr>
          <w:b/>
          <w:i/>
        </w:rPr>
        <w:t>ra/</w:t>
      </w:r>
      <w:r w:rsidR="00707B06">
        <w:rPr>
          <w:b/>
          <w:i/>
        </w:rPr>
        <w:t>8</w:t>
      </w:r>
      <w:r w:rsidR="00C53E01" w:rsidRPr="00644690">
        <w:rPr>
          <w:b/>
          <w:i/>
        </w:rPr>
        <w:t xml:space="preserve"> óra</w:t>
      </w:r>
    </w:p>
    <w:p w:rsidR="004D2553" w:rsidRPr="004D2553" w:rsidRDefault="004D2553" w:rsidP="004D2553">
      <w:pPr>
        <w:spacing w:after="0"/>
        <w:ind w:left="851"/>
        <w:rPr>
          <w:rFonts w:cs="Times New Roman"/>
        </w:rPr>
      </w:pPr>
      <w:r w:rsidRPr="004D2553">
        <w:rPr>
          <w:rFonts w:cs="Times New Roman"/>
        </w:rPr>
        <w:t>Az elméletben tanultak gyakorlatban történő elmélyítése, alkalmazva a számítógépes programokat, kiemelten a függvények használatát az adott témakör gyakorlatában</w:t>
      </w:r>
    </w:p>
    <w:p w:rsidR="00C53E01" w:rsidRDefault="004D2553" w:rsidP="004D2553">
      <w:pPr>
        <w:spacing w:after="0"/>
        <w:ind w:left="851"/>
      </w:pPr>
      <w:r w:rsidRPr="004D2553">
        <w:rPr>
          <w:rFonts w:cs="Times New Roman"/>
        </w:rPr>
        <w:t>Elemzések és következetések levonása kiszámított adatokból</w:t>
      </w:r>
    </w:p>
    <w:p w:rsidR="00C53E01" w:rsidRPr="002A1C54"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 xml:space="preserve">Az </w:t>
      </w:r>
      <w:proofErr w:type="gramStart"/>
      <w:r w:rsidRPr="009134EA">
        <w:rPr>
          <w:b/>
          <w:i/>
          <w:szCs w:val="24"/>
        </w:rPr>
        <w:t>érték</w:t>
      </w:r>
      <w:r w:rsidRPr="009134EA">
        <w:rPr>
          <w:b/>
          <w:i/>
          <w:szCs w:val="24"/>
        </w:rPr>
        <w:sym w:font="Symbol" w:char="002D"/>
      </w:r>
      <w:r w:rsidRPr="009134EA">
        <w:rPr>
          <w:b/>
          <w:i/>
          <w:szCs w:val="24"/>
        </w:rPr>
        <w:t>,</w:t>
      </w:r>
      <w:proofErr w:type="gramEnd"/>
      <w:r w:rsidRPr="009134EA">
        <w:rPr>
          <w:b/>
          <w:i/>
          <w:szCs w:val="24"/>
        </w:rPr>
        <w:t xml:space="preserve"> ár</w:t>
      </w:r>
      <w:r w:rsidRPr="009134EA">
        <w:rPr>
          <w:b/>
          <w:i/>
          <w:szCs w:val="24"/>
        </w:rPr>
        <w:sym w:font="Symbol" w:char="002D"/>
      </w:r>
      <w:r w:rsidRPr="009134EA">
        <w:rPr>
          <w:b/>
          <w:i/>
          <w:szCs w:val="24"/>
        </w:rPr>
        <w:t xml:space="preserve"> és volumenindex</w:t>
      </w:r>
      <w:r w:rsidR="00C53E01" w:rsidRPr="00644690">
        <w:rPr>
          <w:b/>
          <w:i/>
        </w:rPr>
        <w:tab/>
      </w:r>
      <w:r w:rsidR="00707B06">
        <w:rPr>
          <w:b/>
          <w:i/>
        </w:rPr>
        <w:t>8</w:t>
      </w:r>
      <w:r w:rsidR="00C53E01">
        <w:rPr>
          <w:b/>
          <w:i/>
        </w:rPr>
        <w:t xml:space="preserve"> ó</w:t>
      </w:r>
      <w:r w:rsidR="00C53E01" w:rsidRPr="00644690">
        <w:rPr>
          <w:b/>
          <w:i/>
        </w:rPr>
        <w:t>ra/</w:t>
      </w:r>
      <w:r w:rsidR="00707B06">
        <w:rPr>
          <w:b/>
          <w:i/>
        </w:rPr>
        <w:t>8</w:t>
      </w:r>
      <w:r w:rsidR="00C53E01" w:rsidRPr="00644690">
        <w:rPr>
          <w:b/>
          <w:i/>
        </w:rPr>
        <w:t xml:space="preserve"> óra</w:t>
      </w:r>
    </w:p>
    <w:p w:rsidR="004D2553" w:rsidRPr="004D2553" w:rsidRDefault="004D2553" w:rsidP="004D2553">
      <w:pPr>
        <w:spacing w:after="0"/>
        <w:ind w:left="851"/>
        <w:rPr>
          <w:rFonts w:cs="Times New Roman"/>
        </w:rPr>
      </w:pPr>
      <w:r w:rsidRPr="004D2553">
        <w:rPr>
          <w:rFonts w:cs="Times New Roman"/>
        </w:rPr>
        <w:t>Az elméletben tanultak gyakorlatban történő elmélyítése, alkalmazva a számítógépes programokat, kiemelten a függvények használatát az indexszámítás gyakorlatában</w:t>
      </w:r>
    </w:p>
    <w:p w:rsidR="00C53E01" w:rsidRDefault="004D2553" w:rsidP="004D2553">
      <w:pPr>
        <w:spacing w:after="0"/>
        <w:ind w:left="851"/>
      </w:pPr>
      <w:r w:rsidRPr="004D2553">
        <w:rPr>
          <w:rFonts w:cs="Times New Roman"/>
        </w:rPr>
        <w:t>Elemzések és következetések levonása kiszámított adatokból</w:t>
      </w:r>
    </w:p>
    <w:p w:rsidR="00C53E01" w:rsidRPr="002A1C54" w:rsidRDefault="00C53E01" w:rsidP="00C53E01">
      <w:pPr>
        <w:tabs>
          <w:tab w:val="left" w:pos="1418"/>
          <w:tab w:val="right" w:pos="9072"/>
        </w:tabs>
        <w:spacing w:after="0"/>
        <w:ind w:left="851"/>
      </w:pPr>
    </w:p>
    <w:p w:rsidR="00C53E01" w:rsidRDefault="004D2553" w:rsidP="00C53E01">
      <w:pPr>
        <w:pStyle w:val="Listaszerbekezds"/>
        <w:numPr>
          <w:ilvl w:val="2"/>
          <w:numId w:val="8"/>
        </w:numPr>
        <w:tabs>
          <w:tab w:val="left" w:pos="1701"/>
          <w:tab w:val="right" w:pos="9072"/>
        </w:tabs>
        <w:spacing w:after="0"/>
        <w:ind w:left="993" w:hanging="426"/>
        <w:rPr>
          <w:b/>
          <w:i/>
        </w:rPr>
      </w:pPr>
      <w:r w:rsidRPr="009134EA">
        <w:rPr>
          <w:b/>
          <w:i/>
          <w:szCs w:val="24"/>
        </w:rPr>
        <w:t>Esettanulmány készítése</w:t>
      </w:r>
      <w:r w:rsidR="00C53E01" w:rsidRPr="00644690">
        <w:rPr>
          <w:b/>
          <w:i/>
        </w:rPr>
        <w:tab/>
      </w:r>
      <w:r w:rsidR="00707B06">
        <w:rPr>
          <w:b/>
          <w:i/>
        </w:rPr>
        <w:t>4</w:t>
      </w:r>
      <w:r w:rsidR="00C53E01">
        <w:rPr>
          <w:b/>
          <w:i/>
        </w:rPr>
        <w:t xml:space="preserve"> ó</w:t>
      </w:r>
      <w:r w:rsidR="00C53E01" w:rsidRPr="00644690">
        <w:rPr>
          <w:b/>
          <w:i/>
        </w:rPr>
        <w:t>ra/</w:t>
      </w:r>
      <w:r w:rsidR="00707B06">
        <w:rPr>
          <w:b/>
          <w:i/>
        </w:rPr>
        <w:t>4</w:t>
      </w:r>
      <w:r w:rsidR="00C53E01" w:rsidRPr="00644690">
        <w:rPr>
          <w:b/>
          <w:i/>
        </w:rPr>
        <w:t xml:space="preserve"> óra</w:t>
      </w:r>
    </w:p>
    <w:p w:rsidR="00C53E01" w:rsidRDefault="004D2553" w:rsidP="00C53E01">
      <w:pPr>
        <w:tabs>
          <w:tab w:val="left" w:pos="1418"/>
          <w:tab w:val="right" w:pos="9072"/>
        </w:tabs>
        <w:spacing w:after="0"/>
        <w:ind w:left="851"/>
        <w:rPr>
          <w:rFonts w:cs="Times New Roman"/>
        </w:rPr>
      </w:pPr>
      <w:r w:rsidRPr="004D2553">
        <w:rPr>
          <w:rFonts w:cs="Times New Roman"/>
        </w:rPr>
        <w:t>Esettanulmány készítése megadott témában a tanult statisztikai módszerek alkalmazásával a számítógépes programok használatával</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D0D82" w:rsidP="00C53E01">
      <w:pPr>
        <w:spacing w:after="0"/>
        <w:ind w:left="426"/>
      </w:pPr>
      <w:r w:rsidRPr="00E30084">
        <w:rPr>
          <w:bCs/>
          <w:szCs w:val="24"/>
        </w:rPr>
        <w:t>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BB095C" w:rsidRDefault="00BB095C">
      <w:pPr>
        <w:spacing w:after="200" w:line="276" w:lineRule="auto"/>
        <w:jc w:val="left"/>
        <w:rPr>
          <w:b/>
        </w:rPr>
      </w:pPr>
      <w:r>
        <w:rPr>
          <w:b/>
        </w:rPr>
        <w:br w:type="page"/>
      </w: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B095C" w:rsidRPr="00BB095C" w:rsidTr="00BB095C">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9.</w:t>
            </w:r>
          </w:p>
        </w:tc>
        <w:tc>
          <w:tcPr>
            <w:tcW w:w="222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B095C" w:rsidRPr="00BB095C" w:rsidTr="00BB095C">
        <w:trPr>
          <w:trHeight w:val="255"/>
          <w:jc w:val="center"/>
        </w:trPr>
        <w:tc>
          <w:tcPr>
            <w:tcW w:w="104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xml:space="preserve">Alkalmazandó eszközök és felszerelések </w:t>
            </w:r>
          </w:p>
        </w:tc>
      </w:tr>
      <w:tr w:rsidR="00BB095C" w:rsidRPr="00BB095C" w:rsidTr="00BB095C">
        <w:trPr>
          <w:trHeight w:val="510"/>
          <w:jc w:val="center"/>
        </w:trPr>
        <w:tc>
          <w:tcPr>
            <w:tcW w:w="104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280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egyéni</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csoport-bontás</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osztály-keret</w:t>
            </w:r>
          </w:p>
        </w:tc>
        <w:tc>
          <w:tcPr>
            <w:tcW w:w="2380" w:type="dxa"/>
            <w:vMerge/>
            <w:vAlign w:val="center"/>
            <w:hideMark/>
          </w:tcPr>
          <w:p w:rsidR="00BB095C" w:rsidRPr="00BB095C" w:rsidRDefault="00BB095C" w:rsidP="00BB095C">
            <w:pPr>
              <w:spacing w:after="0"/>
              <w:jc w:val="left"/>
              <w:rPr>
                <w:rFonts w:eastAsia="Times New Roman" w:cs="Times New Roman"/>
                <w:color w:val="000000"/>
                <w:sz w:val="20"/>
                <w:szCs w:val="20"/>
                <w:lang w:eastAsia="hu-HU"/>
              </w:rPr>
            </w:pP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 feldolgozó tevékenységek</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1.4.</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1.5.</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1.6.</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1.7.</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Ismeretalkalmazási gyakorló tevékenységek, feladatok</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Tesztfeladat megoldása</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2.4.</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2.5.</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Komplex információk körében</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Esetleírás készítése</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3.4.</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lastRenderedPageBreak/>
              <w:t>3.5.</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255"/>
          <w:jc w:val="center"/>
        </w:trPr>
        <w:tc>
          <w:tcPr>
            <w:tcW w:w="1040" w:type="dxa"/>
            <w:shd w:val="clear" w:color="000000" w:fill="D9D9D9"/>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w:t>
            </w:r>
          </w:p>
        </w:tc>
        <w:tc>
          <w:tcPr>
            <w:tcW w:w="7460" w:type="dxa"/>
            <w:gridSpan w:val="5"/>
            <w:shd w:val="clear" w:color="000000" w:fill="D9D9D9"/>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Csoportos munkaformák körében</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4.1.</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4.2.</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r w:rsidR="00BB095C" w:rsidRPr="00BB095C" w:rsidTr="00BB095C">
        <w:trPr>
          <w:trHeight w:val="510"/>
          <w:jc w:val="center"/>
        </w:trPr>
        <w:tc>
          <w:tcPr>
            <w:tcW w:w="104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4.3.</w:t>
            </w:r>
          </w:p>
        </w:tc>
        <w:tc>
          <w:tcPr>
            <w:tcW w:w="280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x</w:t>
            </w:r>
          </w:p>
        </w:tc>
        <w:tc>
          <w:tcPr>
            <w:tcW w:w="760" w:type="dxa"/>
            <w:shd w:val="clear" w:color="auto" w:fill="auto"/>
            <w:vAlign w:val="center"/>
            <w:hideMark/>
          </w:tcPr>
          <w:p w:rsidR="00BB095C" w:rsidRPr="00BB095C" w:rsidRDefault="00BB095C" w:rsidP="00BB095C">
            <w:pPr>
              <w:spacing w:after="0"/>
              <w:jc w:val="center"/>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c>
          <w:tcPr>
            <w:tcW w:w="2380" w:type="dxa"/>
            <w:shd w:val="clear" w:color="auto" w:fill="auto"/>
            <w:vAlign w:val="center"/>
            <w:hideMark/>
          </w:tcPr>
          <w:p w:rsidR="00BB095C" w:rsidRPr="00BB095C" w:rsidRDefault="00BB095C" w:rsidP="00BB095C">
            <w:pPr>
              <w:spacing w:after="0"/>
              <w:jc w:val="left"/>
              <w:rPr>
                <w:rFonts w:eastAsia="Times New Roman" w:cs="Times New Roman"/>
                <w:color w:val="000000"/>
                <w:sz w:val="20"/>
                <w:szCs w:val="20"/>
                <w:lang w:eastAsia="hu-HU"/>
              </w:rPr>
            </w:pPr>
            <w:r w:rsidRPr="00BB095C">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A032FA" w:rsidRDefault="00A032FA">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9D6D40" w:rsidP="00C53E01">
      <w:pPr>
        <w:pStyle w:val="Listaszerbekezds"/>
        <w:numPr>
          <w:ilvl w:val="0"/>
          <w:numId w:val="8"/>
        </w:numPr>
        <w:tabs>
          <w:tab w:val="right" w:pos="9072"/>
        </w:tabs>
        <w:spacing w:after="0"/>
        <w:rPr>
          <w:rFonts w:cs="Times New Roman"/>
          <w:b/>
        </w:rPr>
      </w:pPr>
      <w:r w:rsidRPr="00E30084">
        <w:rPr>
          <w:b/>
          <w:bCs/>
          <w:iCs/>
          <w:szCs w:val="24"/>
        </w:rPr>
        <w:t>Pénzügyi alapismeretek</w:t>
      </w:r>
      <w:r w:rsidR="00C53E01" w:rsidRPr="00644690">
        <w:rPr>
          <w:b/>
        </w:rPr>
        <w:t xml:space="preserve"> tantárgy</w:t>
      </w:r>
      <w:r w:rsidR="00C53E01" w:rsidRPr="00644690">
        <w:rPr>
          <w:b/>
        </w:rPr>
        <w:tab/>
      </w:r>
      <w:r w:rsidR="00F00CD7">
        <w:rPr>
          <w:b/>
        </w:rPr>
        <w:t>123</w:t>
      </w:r>
      <w:r w:rsidR="00C53E01">
        <w:rPr>
          <w:b/>
        </w:rPr>
        <w:t xml:space="preserve"> ó</w:t>
      </w:r>
      <w:r w:rsidR="00C53E01" w:rsidRPr="00644690">
        <w:rPr>
          <w:b/>
        </w:rPr>
        <w:t>ra/</w:t>
      </w:r>
      <w:r w:rsidR="00A34C46">
        <w:rPr>
          <w:b/>
        </w:rPr>
        <w:t>144</w:t>
      </w:r>
      <w:r w:rsidR="00C53E01" w:rsidRPr="00644690">
        <w:rPr>
          <w:b/>
        </w:rPr>
        <w:t>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9D6D40" w:rsidP="00C53E01">
      <w:pPr>
        <w:spacing w:after="0"/>
        <w:ind w:left="426"/>
        <w:rPr>
          <w:szCs w:val="24"/>
        </w:rPr>
      </w:pPr>
      <w:r w:rsidRPr="004A29F4">
        <w:rPr>
          <w:szCs w:val="24"/>
        </w:rPr>
        <w:t>A pénzügyi alapismeretek tantárgy tanításának célja, hogy a tanuló legyen képes a gazdasági folyamatokat pénzügyi aspektusból vizsgálni, érdeklődjön a mindenko</w:t>
      </w:r>
      <w:r w:rsidR="006E16D5">
        <w:rPr>
          <w:szCs w:val="24"/>
        </w:rPr>
        <w:t>ri gazdaságpolitikai és pénzügy-</w:t>
      </w:r>
      <w:r w:rsidRPr="004A29F4">
        <w:rPr>
          <w:szCs w:val="24"/>
        </w:rPr>
        <w:t>politikai célok és megvalósításának módjai iránt, eligazodjon a pénzügyi intézmény</w:t>
      </w:r>
      <w:r w:rsidR="00F43DFD">
        <w:rPr>
          <w:szCs w:val="24"/>
        </w:rPr>
        <w:t xml:space="preserve"> </w:t>
      </w:r>
      <w:r w:rsidRPr="004A29F4">
        <w:rPr>
          <w:szCs w:val="24"/>
        </w:rPr>
        <w:t>rendszerében és ismerje az alapvető pénzügyi szolgáltatásokat. Alkalmas legyen meghatározni és kiválasztani a pénzforgalom lebonyolításának vállalkozás számára leginkább megfelelő módját, és segítsen eligazodni a pénzügyi piacon kínált értékpapírok fajtái között. A tanuló megismerje a nemzetközi elszámolási eszközök árfolyam-alakulásának hatását a gazdasági szférára.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Default="009D6D40" w:rsidP="00C53E01">
      <w:pPr>
        <w:spacing w:after="0"/>
        <w:ind w:left="426"/>
        <w:rPr>
          <w:szCs w:val="24"/>
        </w:rPr>
      </w:pPr>
      <w:r w:rsidRPr="004A29F4">
        <w:rPr>
          <w:szCs w:val="24"/>
        </w:rPr>
        <w:t>A tantárgy az adott évfolyamba lépés feltételeiként megjelölt közismereti és a gazdasági és jogi alapismeretek általános szakmai tartalmaira épül.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Pénzügyi szektor alapvetései</w:t>
      </w:r>
      <w:r w:rsidR="00C53E01" w:rsidRPr="00644690">
        <w:rPr>
          <w:b/>
          <w:i/>
        </w:rPr>
        <w:tab/>
      </w:r>
      <w:r w:rsidR="00F00CD7">
        <w:rPr>
          <w:b/>
          <w:i/>
        </w:rPr>
        <w:t>8</w:t>
      </w:r>
      <w:r w:rsidR="00C53E01">
        <w:rPr>
          <w:b/>
          <w:i/>
        </w:rPr>
        <w:t xml:space="preserve"> ó</w:t>
      </w:r>
      <w:r w:rsidR="00C53E01" w:rsidRPr="00644690">
        <w:rPr>
          <w:b/>
          <w:i/>
        </w:rPr>
        <w:t>ra/</w:t>
      </w:r>
      <w:r w:rsidR="00F00CD7">
        <w:rPr>
          <w:b/>
          <w:i/>
        </w:rPr>
        <w:t>8</w:t>
      </w:r>
      <w:r w:rsidR="00C53E01" w:rsidRPr="00644690">
        <w:rPr>
          <w:b/>
          <w:i/>
        </w:rPr>
        <w:t xml:space="preserve"> óra</w:t>
      </w:r>
    </w:p>
    <w:p w:rsidR="009D6D40" w:rsidRDefault="009D6D40" w:rsidP="009D6D40">
      <w:pPr>
        <w:tabs>
          <w:tab w:val="left" w:pos="1418"/>
          <w:tab w:val="right" w:pos="9072"/>
        </w:tabs>
        <w:spacing w:after="0"/>
        <w:ind w:left="851"/>
      </w:pPr>
      <w:r>
        <w:t>A pénz fogalma és fajtái, a pénz funkciói</w:t>
      </w:r>
    </w:p>
    <w:p w:rsidR="009D6D40" w:rsidRDefault="009D6D40" w:rsidP="009D6D40">
      <w:pPr>
        <w:tabs>
          <w:tab w:val="left" w:pos="1418"/>
          <w:tab w:val="right" w:pos="9072"/>
        </w:tabs>
        <w:spacing w:after="0"/>
        <w:ind w:left="851"/>
      </w:pPr>
      <w:r>
        <w:t>A pénz fogalma, funkciói (értékmérő, forgalmi eszköz, fizetési eszköz, kincsgyűjtés, felhalmozás, vagyontartás)</w:t>
      </w:r>
    </w:p>
    <w:p w:rsidR="009D6D40" w:rsidRDefault="009D6D40" w:rsidP="009D6D40">
      <w:pPr>
        <w:tabs>
          <w:tab w:val="left" w:pos="1418"/>
          <w:tab w:val="right" w:pos="9072"/>
        </w:tabs>
        <w:spacing w:after="0"/>
        <w:ind w:left="851"/>
      </w:pPr>
      <w:r>
        <w:t>A pénz kialakulása: árupénz, pénzhelyettesítők, a mai pénz</w:t>
      </w:r>
    </w:p>
    <w:p w:rsidR="00C53E01" w:rsidRDefault="009D6D40" w:rsidP="00C53E01">
      <w:pPr>
        <w:tabs>
          <w:tab w:val="left" w:pos="1418"/>
          <w:tab w:val="right" w:pos="9072"/>
        </w:tabs>
        <w:spacing w:after="0"/>
        <w:ind w:left="851"/>
      </w:pPr>
      <w:r>
        <w:t>Gazdaságpolitika, pénzügypolitika (fogalma, eszközei)</w:t>
      </w:r>
    </w:p>
    <w:p w:rsidR="00C53E01" w:rsidRPr="00644690"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Pénzügyi intézményrendszer</w:t>
      </w:r>
      <w:r w:rsidR="00C53E01" w:rsidRPr="00644690">
        <w:rPr>
          <w:b/>
          <w:i/>
        </w:rPr>
        <w:tab/>
      </w:r>
      <w:r w:rsidR="00F00CD7">
        <w:rPr>
          <w:b/>
          <w:i/>
        </w:rPr>
        <w:t>22</w:t>
      </w:r>
      <w:r w:rsidR="00C53E01">
        <w:rPr>
          <w:b/>
          <w:i/>
        </w:rPr>
        <w:t xml:space="preserve"> ó</w:t>
      </w:r>
      <w:r w:rsidR="00C53E01" w:rsidRPr="00644690">
        <w:rPr>
          <w:b/>
          <w:i/>
        </w:rPr>
        <w:t>ra/</w:t>
      </w:r>
      <w:r w:rsidR="00F00CD7">
        <w:rPr>
          <w:b/>
          <w:i/>
        </w:rPr>
        <w:t>22</w:t>
      </w:r>
      <w:r w:rsidR="00C53E01" w:rsidRPr="00644690">
        <w:rPr>
          <w:b/>
          <w:i/>
        </w:rPr>
        <w:t xml:space="preserve"> óra</w:t>
      </w:r>
    </w:p>
    <w:p w:rsidR="009D6D40" w:rsidRPr="009D6D40" w:rsidRDefault="009D6D40" w:rsidP="009D6D40">
      <w:pPr>
        <w:tabs>
          <w:tab w:val="left" w:pos="1418"/>
          <w:tab w:val="right" w:pos="9072"/>
        </w:tabs>
        <w:spacing w:after="0"/>
        <w:ind w:left="851"/>
        <w:rPr>
          <w:rFonts w:cs="Times New Roman"/>
        </w:rPr>
      </w:pPr>
      <w:r w:rsidRPr="009D6D40">
        <w:rPr>
          <w:rFonts w:cs="Times New Roman"/>
        </w:rPr>
        <w:t>A bankok kialakulása, fogalma és a bankműveletek</w:t>
      </w:r>
    </w:p>
    <w:p w:rsidR="009D6D40" w:rsidRPr="009D6D40" w:rsidRDefault="009D6D40" w:rsidP="009D6D40">
      <w:pPr>
        <w:tabs>
          <w:tab w:val="left" w:pos="1418"/>
          <w:tab w:val="right" w:pos="9072"/>
        </w:tabs>
        <w:spacing w:after="0"/>
        <w:ind w:left="851"/>
        <w:rPr>
          <w:rFonts w:cs="Times New Roman"/>
        </w:rPr>
      </w:pPr>
      <w:r w:rsidRPr="009D6D40">
        <w:rPr>
          <w:rFonts w:cs="Times New Roman"/>
        </w:rPr>
        <w:t>Passzív bankügyletek (betétgyűjtés, értékpapírok kibocsátása, hitelfelvétel a jegybanktól és más banktól)</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Aktív bankügylet (hitelezés, váltóleszámítolás, lízingügylet, </w:t>
      </w:r>
      <w:proofErr w:type="spellStart"/>
      <w:r w:rsidRPr="009D6D40">
        <w:rPr>
          <w:rFonts w:cs="Times New Roman"/>
        </w:rPr>
        <w:t>faktorálás</w:t>
      </w:r>
      <w:proofErr w:type="spellEnd"/>
      <w:r w:rsidRPr="009D6D40">
        <w:rPr>
          <w:rFonts w:cs="Times New Roman"/>
        </w:rPr>
        <w:t xml:space="preserve">, </w:t>
      </w:r>
      <w:proofErr w:type="spellStart"/>
      <w:r w:rsidRPr="009D6D40">
        <w:rPr>
          <w:rFonts w:cs="Times New Roman"/>
        </w:rPr>
        <w:t>forfetírozás</w:t>
      </w:r>
      <w:proofErr w:type="spellEnd"/>
      <w:r w:rsidRPr="009D6D40">
        <w:rPr>
          <w:rFonts w:cs="Times New Roman"/>
        </w:rPr>
        <w:t>), hitelbiztosítékok: tárgyi, dologi biztosíték és személyi biztosíték</w:t>
      </w:r>
    </w:p>
    <w:p w:rsidR="009D6D40" w:rsidRPr="009D6D40" w:rsidRDefault="009D6D40" w:rsidP="009D6D40">
      <w:pPr>
        <w:tabs>
          <w:tab w:val="left" w:pos="1418"/>
          <w:tab w:val="right" w:pos="9072"/>
        </w:tabs>
        <w:spacing w:after="0"/>
        <w:ind w:left="851"/>
        <w:rPr>
          <w:rFonts w:cs="Times New Roman"/>
        </w:rPr>
      </w:pPr>
      <w:r w:rsidRPr="009D6D40">
        <w:rPr>
          <w:rFonts w:cs="Times New Roman"/>
        </w:rPr>
        <w:t>Semleges bankműveletek</w:t>
      </w:r>
    </w:p>
    <w:p w:rsidR="009D6D40" w:rsidRPr="009D6D40" w:rsidRDefault="009D6D40" w:rsidP="009D6D40">
      <w:pPr>
        <w:tabs>
          <w:tab w:val="left" w:pos="1418"/>
          <w:tab w:val="right" w:pos="9072"/>
        </w:tabs>
        <w:spacing w:after="0"/>
        <w:ind w:left="851"/>
        <w:rPr>
          <w:rFonts w:cs="Times New Roman"/>
        </w:rPr>
      </w:pPr>
      <w:r w:rsidRPr="009D6D40">
        <w:rPr>
          <w:rFonts w:cs="Times New Roman"/>
        </w:rPr>
        <w:t>Az egyszintű és a kétszintű bankrendszer jellemzői</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 jelenlegi magyar pénzügyi intézményrendszer felépítése </w:t>
      </w:r>
    </w:p>
    <w:p w:rsidR="009D6D40" w:rsidRPr="009D6D40" w:rsidRDefault="009D6D40" w:rsidP="009D6D40">
      <w:pPr>
        <w:tabs>
          <w:tab w:val="left" w:pos="1418"/>
          <w:tab w:val="right" w:pos="9072"/>
        </w:tabs>
        <w:spacing w:after="0"/>
        <w:ind w:left="851"/>
        <w:rPr>
          <w:rFonts w:cs="Times New Roman"/>
        </w:rPr>
      </w:pPr>
      <w:r w:rsidRPr="009D6D40">
        <w:rPr>
          <w:rFonts w:cs="Times New Roman"/>
        </w:rPr>
        <w:t>Jegybank és a monetáris szabályozás</w:t>
      </w:r>
    </w:p>
    <w:p w:rsidR="009D6D40" w:rsidRPr="009D6D40" w:rsidRDefault="009D6D40" w:rsidP="009D6D40">
      <w:pPr>
        <w:tabs>
          <w:tab w:val="left" w:pos="1418"/>
          <w:tab w:val="right" w:pos="9072"/>
        </w:tabs>
        <w:spacing w:after="0"/>
        <w:ind w:left="851"/>
        <w:rPr>
          <w:rFonts w:cs="Times New Roman"/>
        </w:rPr>
      </w:pPr>
      <w:r w:rsidRPr="009D6D40">
        <w:rPr>
          <w:rFonts w:cs="Times New Roman"/>
        </w:rPr>
        <w:t xml:space="preserve">Az MNB szervezeti felépítése </w:t>
      </w:r>
    </w:p>
    <w:p w:rsidR="009D6D40" w:rsidRPr="009D6D40" w:rsidRDefault="009D6D40" w:rsidP="009D6D40">
      <w:pPr>
        <w:tabs>
          <w:tab w:val="left" w:pos="1418"/>
          <w:tab w:val="right" w:pos="9072"/>
        </w:tabs>
        <w:spacing w:after="0"/>
        <w:ind w:left="851"/>
        <w:rPr>
          <w:rFonts w:cs="Times New Roman"/>
        </w:rPr>
      </w:pPr>
      <w:r w:rsidRPr="009D6D40">
        <w:rPr>
          <w:rFonts w:cs="Times New Roman"/>
        </w:rPr>
        <w:t>A magyar központi bank feladatai, a monetáris irányításban betöltött helye</w:t>
      </w:r>
    </w:p>
    <w:p w:rsidR="009D6D40" w:rsidRPr="009D6D40" w:rsidRDefault="009D6D40" w:rsidP="009D6D40">
      <w:pPr>
        <w:tabs>
          <w:tab w:val="left" w:pos="1418"/>
          <w:tab w:val="right" w:pos="9072"/>
        </w:tabs>
        <w:spacing w:after="0"/>
        <w:ind w:left="851"/>
        <w:rPr>
          <w:rFonts w:cs="Times New Roman"/>
        </w:rPr>
      </w:pPr>
      <w:r w:rsidRPr="009D6D40">
        <w:rPr>
          <w:rFonts w:cs="Times New Roman"/>
        </w:rPr>
        <w:t>A pénzügyi intézmények jellemzői (hitelintézetek és pénzügyi vállalkozások)</w:t>
      </w:r>
    </w:p>
    <w:p w:rsidR="009D6D40" w:rsidRPr="009D6D40" w:rsidRDefault="009D6D40" w:rsidP="009D6D40">
      <w:pPr>
        <w:tabs>
          <w:tab w:val="left" w:pos="1418"/>
          <w:tab w:val="right" w:pos="9072"/>
        </w:tabs>
        <w:spacing w:after="0"/>
        <w:ind w:left="851"/>
        <w:rPr>
          <w:rFonts w:cs="Times New Roman"/>
        </w:rPr>
      </w:pPr>
      <w:r w:rsidRPr="009D6D40">
        <w:rPr>
          <w:rFonts w:cs="Times New Roman"/>
        </w:rPr>
        <w:t>Pénzügyi szolgáltatások és kiegészítő pénzügyi szolgáltatások</w:t>
      </w:r>
    </w:p>
    <w:p w:rsidR="009D6D40" w:rsidRPr="009D6D40" w:rsidRDefault="009D6D40" w:rsidP="009D6D40">
      <w:pPr>
        <w:tabs>
          <w:tab w:val="left" w:pos="1418"/>
          <w:tab w:val="right" w:pos="9072"/>
        </w:tabs>
        <w:spacing w:after="0"/>
        <w:ind w:left="851"/>
        <w:rPr>
          <w:rFonts w:cs="Times New Roman"/>
        </w:rPr>
      </w:pPr>
      <w:r w:rsidRPr="009D6D40">
        <w:rPr>
          <w:rFonts w:cs="Times New Roman"/>
        </w:rPr>
        <w:t>Nem monetáris közvetítők és feladataik (biztosítók, nyugdíjpénztárak)</w:t>
      </w:r>
    </w:p>
    <w:p w:rsidR="009D6D40" w:rsidRPr="009D6D40" w:rsidRDefault="009D6D40" w:rsidP="009D6D40">
      <w:pPr>
        <w:tabs>
          <w:tab w:val="left" w:pos="1418"/>
          <w:tab w:val="right" w:pos="9072"/>
        </w:tabs>
        <w:spacing w:after="0"/>
        <w:ind w:left="851"/>
        <w:rPr>
          <w:rFonts w:cs="Times New Roman"/>
        </w:rPr>
      </w:pPr>
      <w:r w:rsidRPr="009D6D40">
        <w:rPr>
          <w:rFonts w:cs="Times New Roman"/>
        </w:rPr>
        <w:t>Magyar Bankszövetség, OBA, BEVA</w:t>
      </w:r>
    </w:p>
    <w:p w:rsidR="00C53E01" w:rsidRDefault="009D6D40" w:rsidP="00C53E01">
      <w:pPr>
        <w:tabs>
          <w:tab w:val="left" w:pos="1418"/>
          <w:tab w:val="right" w:pos="9072"/>
        </w:tabs>
        <w:spacing w:after="0"/>
        <w:ind w:left="851"/>
        <w:rPr>
          <w:rFonts w:cs="Times New Roman"/>
        </w:rPr>
      </w:pPr>
      <w:r w:rsidRPr="009D6D40">
        <w:rPr>
          <w:rFonts w:cs="Times New Roman"/>
        </w:rPr>
        <w:t>A nemzetközi pénzügyi intézmények</w:t>
      </w:r>
    </w:p>
    <w:p w:rsidR="00C53E01" w:rsidRPr="002A1C54"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A pénzforgalom</w:t>
      </w:r>
      <w:r w:rsidR="00C53E01" w:rsidRPr="00644690">
        <w:rPr>
          <w:b/>
          <w:i/>
        </w:rPr>
        <w:tab/>
      </w:r>
      <w:r w:rsidR="00F00CD7">
        <w:rPr>
          <w:b/>
          <w:i/>
        </w:rPr>
        <w:t>22</w:t>
      </w:r>
      <w:r w:rsidR="00C53E01">
        <w:rPr>
          <w:b/>
          <w:i/>
        </w:rPr>
        <w:t xml:space="preserve"> ó</w:t>
      </w:r>
      <w:r w:rsidR="00C53E01" w:rsidRPr="00644690">
        <w:rPr>
          <w:b/>
          <w:i/>
        </w:rPr>
        <w:t>ra/</w:t>
      </w:r>
      <w:r w:rsidR="00A34C46">
        <w:rPr>
          <w:b/>
          <w:i/>
        </w:rPr>
        <w:t>30</w:t>
      </w:r>
      <w:r w:rsidR="00A34C46" w:rsidRPr="00644690">
        <w:rPr>
          <w:b/>
          <w:i/>
        </w:rPr>
        <w:t xml:space="preserve"> </w:t>
      </w:r>
      <w:r w:rsidR="00C53E01" w:rsidRPr="00644690">
        <w:rPr>
          <w:b/>
          <w:i/>
        </w:rPr>
        <w:t>óra</w:t>
      </w:r>
    </w:p>
    <w:p w:rsidR="009D6D40" w:rsidRPr="009D6D40" w:rsidRDefault="009D6D40" w:rsidP="009D6D40">
      <w:pPr>
        <w:spacing w:after="0"/>
        <w:ind w:left="851"/>
        <w:rPr>
          <w:rFonts w:cs="Times New Roman"/>
        </w:rPr>
      </w:pPr>
      <w:r w:rsidRPr="009D6D40">
        <w:rPr>
          <w:rFonts w:cs="Times New Roman"/>
        </w:rPr>
        <w:t>A pénzforgalom általános szabályai</w:t>
      </w:r>
    </w:p>
    <w:p w:rsidR="009D6D40" w:rsidRPr="009D6D40" w:rsidRDefault="009D6D40" w:rsidP="009D6D40">
      <w:pPr>
        <w:spacing w:after="0"/>
        <w:ind w:left="851"/>
        <w:rPr>
          <w:rFonts w:cs="Times New Roman"/>
        </w:rPr>
      </w:pPr>
      <w:r w:rsidRPr="009D6D40">
        <w:rPr>
          <w:rFonts w:cs="Times New Roman"/>
        </w:rPr>
        <w:t>A fizetési számlák fajtái</w:t>
      </w:r>
    </w:p>
    <w:p w:rsidR="009D6D40" w:rsidRPr="009D6D40" w:rsidRDefault="009D6D40" w:rsidP="009D6D40">
      <w:pPr>
        <w:spacing w:after="0"/>
        <w:ind w:left="851"/>
        <w:rPr>
          <w:rFonts w:cs="Times New Roman"/>
        </w:rPr>
      </w:pPr>
      <w:r w:rsidRPr="009D6D40">
        <w:rPr>
          <w:rFonts w:cs="Times New Roman"/>
        </w:rPr>
        <w:t xml:space="preserve">A pénzforgalmi szolgáltatási keretszerződés, formai és tartalmi követelményei </w:t>
      </w:r>
    </w:p>
    <w:p w:rsidR="009D6D40" w:rsidRPr="009D6D40" w:rsidRDefault="009D6D40" w:rsidP="009D6D40">
      <w:pPr>
        <w:spacing w:after="0"/>
        <w:ind w:left="851"/>
        <w:rPr>
          <w:rFonts w:cs="Times New Roman"/>
        </w:rPr>
      </w:pPr>
      <w:r w:rsidRPr="009D6D40">
        <w:rPr>
          <w:rFonts w:cs="Times New Roman"/>
        </w:rPr>
        <w:t>Fizetési számla megnyitása, fizetési számla feletti rendelkezés</w:t>
      </w:r>
    </w:p>
    <w:p w:rsidR="009D6D40" w:rsidRPr="009D6D40" w:rsidRDefault="009D6D40" w:rsidP="009D6D40">
      <w:pPr>
        <w:spacing w:after="0"/>
        <w:ind w:left="851"/>
        <w:rPr>
          <w:rFonts w:cs="Times New Roman"/>
        </w:rPr>
      </w:pPr>
      <w:r w:rsidRPr="009D6D40">
        <w:rPr>
          <w:rFonts w:cs="Times New Roman"/>
        </w:rPr>
        <w:t>A pénzforgalmi szolgáltatás lebonyolításának közös szabályai</w:t>
      </w:r>
    </w:p>
    <w:p w:rsidR="009D6D40" w:rsidRPr="009D6D40" w:rsidRDefault="009D6D40" w:rsidP="009D6D40">
      <w:pPr>
        <w:spacing w:after="0"/>
        <w:ind w:left="851"/>
        <w:rPr>
          <w:rFonts w:cs="Times New Roman"/>
        </w:rPr>
      </w:pPr>
      <w:r w:rsidRPr="009D6D40">
        <w:rPr>
          <w:rFonts w:cs="Times New Roman"/>
        </w:rPr>
        <w:lastRenderedPageBreak/>
        <w:t>Fizetési műveletek jóváhagyása</w:t>
      </w:r>
    </w:p>
    <w:p w:rsidR="009D6D40" w:rsidRPr="009D6D40" w:rsidRDefault="009D6D40" w:rsidP="009D6D40">
      <w:pPr>
        <w:spacing w:after="0"/>
        <w:ind w:left="851"/>
        <w:rPr>
          <w:rFonts w:cs="Times New Roman"/>
        </w:rPr>
      </w:pPr>
      <w:r w:rsidRPr="009D6D40">
        <w:rPr>
          <w:rFonts w:cs="Times New Roman"/>
        </w:rPr>
        <w:t xml:space="preserve">Titoktartási szabályok (fizetési titok, </w:t>
      </w:r>
      <w:proofErr w:type="spellStart"/>
      <w:r w:rsidRPr="009D6D40">
        <w:rPr>
          <w:rFonts w:cs="Times New Roman"/>
        </w:rPr>
        <w:t>sorbaállítás</w:t>
      </w:r>
      <w:proofErr w:type="spellEnd"/>
      <w:r w:rsidRPr="009D6D40">
        <w:rPr>
          <w:rFonts w:cs="Times New Roman"/>
        </w:rPr>
        <w:t>)</w:t>
      </w:r>
    </w:p>
    <w:p w:rsidR="009D6D40" w:rsidRPr="009D6D40" w:rsidRDefault="009D6D40" w:rsidP="009D6D40">
      <w:pPr>
        <w:spacing w:after="0"/>
        <w:ind w:left="851"/>
        <w:rPr>
          <w:rFonts w:cs="Times New Roman"/>
        </w:rPr>
      </w:pPr>
      <w:r w:rsidRPr="009D6D40">
        <w:rPr>
          <w:rFonts w:cs="Times New Roman"/>
        </w:rPr>
        <w:t>Fizetési módok</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számlák közötti fizetés: átutalás, beszedés, a  fizető fél által a kedvezményezett útján kezdeményezett fizetés, az okmányos meghitelezés (akkreditív) </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számlához kötődő készpénzfizetés: készpénzfizetésre szóló csekk kibocsátása és beváltása, készpénzbefizetés fizetési számlára, készpénzkifizetés fizetési számláról</w:t>
      </w:r>
    </w:p>
    <w:p w:rsidR="009D6D40" w:rsidRPr="009D6D40" w:rsidRDefault="009D6D40" w:rsidP="009D6D40">
      <w:pPr>
        <w:spacing w:after="0"/>
        <w:ind w:left="1418" w:hanging="284"/>
        <w:rPr>
          <w:rFonts w:cs="Times New Roman"/>
        </w:rPr>
      </w:pPr>
      <w:proofErr w:type="gramStart"/>
      <w:r w:rsidRPr="009D6D40">
        <w:rPr>
          <w:rFonts w:cs="Times New Roman"/>
        </w:rPr>
        <w:t>fizetési</w:t>
      </w:r>
      <w:proofErr w:type="gramEnd"/>
      <w:r w:rsidRPr="009D6D40">
        <w:rPr>
          <w:rFonts w:cs="Times New Roman"/>
        </w:rPr>
        <w:t xml:space="preserve"> számla nélküli fizetés: készpénzátutalás</w:t>
      </w:r>
    </w:p>
    <w:p w:rsidR="009D6D40" w:rsidRPr="009D6D40" w:rsidRDefault="009D6D40" w:rsidP="009D6D40">
      <w:pPr>
        <w:spacing w:after="0"/>
        <w:ind w:left="1418" w:hanging="284"/>
        <w:rPr>
          <w:rFonts w:cs="Times New Roman"/>
        </w:rPr>
      </w:pPr>
      <w:proofErr w:type="gramStart"/>
      <w:r w:rsidRPr="009D6D40">
        <w:rPr>
          <w:rFonts w:cs="Times New Roman"/>
        </w:rPr>
        <w:t>készpénzfizetés</w:t>
      </w:r>
      <w:proofErr w:type="gramEnd"/>
    </w:p>
    <w:p w:rsidR="009D6D40" w:rsidRPr="009D6D40" w:rsidRDefault="009D6D40" w:rsidP="009D6D40">
      <w:pPr>
        <w:spacing w:after="0"/>
        <w:ind w:left="851"/>
        <w:rPr>
          <w:rFonts w:cs="Times New Roman"/>
        </w:rPr>
      </w:pPr>
      <w:r w:rsidRPr="009D6D40">
        <w:rPr>
          <w:rFonts w:cs="Times New Roman"/>
        </w:rPr>
        <w:t>A készpénzforgalom lebonyolításának helye</w:t>
      </w:r>
    </w:p>
    <w:p w:rsidR="009D6D40" w:rsidRPr="009D6D40" w:rsidRDefault="009D6D40" w:rsidP="009D6D40">
      <w:pPr>
        <w:spacing w:after="0"/>
        <w:ind w:left="851"/>
        <w:rPr>
          <w:rFonts w:cs="Times New Roman"/>
        </w:rPr>
      </w:pPr>
      <w:r w:rsidRPr="009D6D40">
        <w:rPr>
          <w:rFonts w:cs="Times New Roman"/>
        </w:rPr>
        <w:t>A pénztár, pénzkezelés és pénztári forgalom elszámolása</w:t>
      </w:r>
    </w:p>
    <w:p w:rsidR="009D6D40" w:rsidRPr="009D6D40" w:rsidRDefault="009D6D40" w:rsidP="009D6D40">
      <w:pPr>
        <w:spacing w:after="0"/>
        <w:ind w:left="851"/>
        <w:rPr>
          <w:rFonts w:cs="Times New Roman"/>
        </w:rPr>
      </w:pPr>
      <w:r w:rsidRPr="009D6D40">
        <w:rPr>
          <w:rFonts w:cs="Times New Roman"/>
        </w:rPr>
        <w:t>A pénzkezeléssel kapcsolatos feladatkörök</w:t>
      </w:r>
    </w:p>
    <w:p w:rsidR="00C53E01" w:rsidRDefault="009D6D40" w:rsidP="009D6D40">
      <w:pPr>
        <w:spacing w:after="0"/>
        <w:ind w:left="851"/>
      </w:pPr>
      <w:r w:rsidRPr="009D6D40">
        <w:rPr>
          <w:rFonts w:cs="Times New Roman"/>
        </w:rPr>
        <w:t>A nemzetközi fizetések általános szabályai</w:t>
      </w:r>
    </w:p>
    <w:p w:rsidR="00C53E01" w:rsidRPr="002A1C54" w:rsidRDefault="00C53E01" w:rsidP="00C53E01">
      <w:pPr>
        <w:tabs>
          <w:tab w:val="left" w:pos="1418"/>
          <w:tab w:val="right" w:pos="9072"/>
        </w:tabs>
        <w:spacing w:after="0"/>
        <w:ind w:left="851"/>
      </w:pPr>
    </w:p>
    <w:p w:rsidR="00C53E01" w:rsidRDefault="009D6D40" w:rsidP="00C53E01">
      <w:pPr>
        <w:pStyle w:val="Listaszerbekezds"/>
        <w:numPr>
          <w:ilvl w:val="2"/>
          <w:numId w:val="8"/>
        </w:numPr>
        <w:tabs>
          <w:tab w:val="left" w:pos="1701"/>
          <w:tab w:val="right" w:pos="9072"/>
        </w:tabs>
        <w:spacing w:after="0"/>
        <w:ind w:left="993" w:hanging="426"/>
        <w:rPr>
          <w:b/>
          <w:i/>
        </w:rPr>
      </w:pPr>
      <w:r w:rsidRPr="009134EA">
        <w:rPr>
          <w:b/>
          <w:i/>
          <w:szCs w:val="24"/>
        </w:rPr>
        <w:t>A pénzügyi piac és termékei</w:t>
      </w:r>
      <w:r w:rsidR="00C53E01" w:rsidRPr="00644690">
        <w:rPr>
          <w:b/>
          <w:i/>
        </w:rPr>
        <w:tab/>
      </w:r>
      <w:r w:rsidR="00F00CD7">
        <w:rPr>
          <w:b/>
          <w:i/>
        </w:rPr>
        <w:t>64</w:t>
      </w:r>
      <w:r w:rsidR="00C53E01">
        <w:rPr>
          <w:b/>
          <w:i/>
        </w:rPr>
        <w:t xml:space="preserve"> ó</w:t>
      </w:r>
      <w:r w:rsidR="00C53E01" w:rsidRPr="00644690">
        <w:rPr>
          <w:b/>
          <w:i/>
        </w:rPr>
        <w:t>ra/</w:t>
      </w:r>
      <w:r w:rsidR="00A34C46">
        <w:rPr>
          <w:b/>
          <w:i/>
        </w:rPr>
        <w:t>77</w:t>
      </w:r>
      <w:r w:rsidR="00A34C46" w:rsidRPr="00644690">
        <w:rPr>
          <w:b/>
          <w:i/>
        </w:rPr>
        <w:t xml:space="preserve"> </w:t>
      </w:r>
      <w:r w:rsidR="00C53E01" w:rsidRPr="00644690">
        <w:rPr>
          <w:b/>
          <w:i/>
        </w:rPr>
        <w:t>óra</w:t>
      </w:r>
    </w:p>
    <w:p w:rsidR="001117E6" w:rsidRPr="001117E6" w:rsidRDefault="001117E6" w:rsidP="001117E6">
      <w:pPr>
        <w:tabs>
          <w:tab w:val="left" w:pos="1418"/>
          <w:tab w:val="right" w:pos="9072"/>
        </w:tabs>
        <w:spacing w:after="0"/>
        <w:ind w:left="851"/>
        <w:rPr>
          <w:rFonts w:cs="Times New Roman"/>
        </w:rPr>
      </w:pPr>
      <w:r w:rsidRPr="001117E6">
        <w:rPr>
          <w:rFonts w:cs="Times New Roman"/>
        </w:rPr>
        <w:t>Pénzügyi piacok fogalma, gazdaságban betöltött szerepe</w:t>
      </w:r>
    </w:p>
    <w:p w:rsidR="001117E6" w:rsidRPr="001117E6" w:rsidRDefault="001117E6" w:rsidP="001117E6">
      <w:pPr>
        <w:tabs>
          <w:tab w:val="left" w:pos="1418"/>
          <w:tab w:val="right" w:pos="9072"/>
        </w:tabs>
        <w:spacing w:after="0"/>
        <w:ind w:left="851"/>
        <w:rPr>
          <w:rFonts w:cs="Times New Roman"/>
        </w:rPr>
      </w:pPr>
      <w:r w:rsidRPr="001117E6">
        <w:rPr>
          <w:rFonts w:cs="Times New Roman"/>
        </w:rPr>
        <w:t>Pénzügyi piacok csoportosítása</w:t>
      </w:r>
    </w:p>
    <w:p w:rsidR="001117E6" w:rsidRPr="001117E6" w:rsidRDefault="001117E6" w:rsidP="001117E6">
      <w:pPr>
        <w:tabs>
          <w:tab w:val="left" w:pos="1418"/>
          <w:tab w:val="right" w:pos="9072"/>
        </w:tabs>
        <w:spacing w:after="0"/>
        <w:ind w:left="851"/>
        <w:rPr>
          <w:rFonts w:cs="Times New Roman"/>
        </w:rPr>
      </w:pPr>
      <w:r w:rsidRPr="001117E6">
        <w:rPr>
          <w:rFonts w:cs="Times New Roman"/>
        </w:rPr>
        <w:t>A részpiacok jellemzői</w:t>
      </w:r>
    </w:p>
    <w:p w:rsidR="001117E6" w:rsidRPr="001117E6" w:rsidRDefault="001117E6" w:rsidP="001117E6">
      <w:pPr>
        <w:tabs>
          <w:tab w:val="left" w:pos="1418"/>
          <w:tab w:val="right" w:pos="9072"/>
        </w:tabs>
        <w:spacing w:after="0"/>
        <w:ind w:left="851"/>
        <w:rPr>
          <w:rFonts w:cs="Times New Roman"/>
        </w:rPr>
      </w:pPr>
      <w:r w:rsidRPr="001117E6">
        <w:rPr>
          <w:rFonts w:cs="Times New Roman"/>
        </w:rPr>
        <w:t>Az értékpapírok pénzügyi piacokon betöltött szerepe</w:t>
      </w:r>
    </w:p>
    <w:p w:rsidR="001117E6" w:rsidRPr="001117E6" w:rsidRDefault="001117E6" w:rsidP="001117E6">
      <w:pPr>
        <w:tabs>
          <w:tab w:val="left" w:pos="1418"/>
          <w:tab w:val="right" w:pos="9072"/>
        </w:tabs>
        <w:spacing w:after="0"/>
        <w:ind w:left="851"/>
        <w:rPr>
          <w:rFonts w:cs="Times New Roman"/>
        </w:rPr>
      </w:pPr>
      <w:r w:rsidRPr="001117E6">
        <w:rPr>
          <w:rFonts w:cs="Times New Roman"/>
        </w:rPr>
        <w:t>Értékpapírok megjelenése, fogalma (főbb csoportosítási szempontjai)</w:t>
      </w:r>
    </w:p>
    <w:p w:rsidR="001117E6" w:rsidRPr="001117E6" w:rsidRDefault="001117E6" w:rsidP="001117E6">
      <w:pPr>
        <w:tabs>
          <w:tab w:val="left" w:pos="1418"/>
          <w:tab w:val="right" w:pos="9072"/>
        </w:tabs>
        <w:spacing w:after="0"/>
        <w:ind w:left="851"/>
        <w:rPr>
          <w:rFonts w:cs="Times New Roman"/>
        </w:rPr>
      </w:pPr>
      <w:r w:rsidRPr="001117E6">
        <w:rPr>
          <w:rFonts w:cs="Times New Roman"/>
        </w:rPr>
        <w:t xml:space="preserve">Az értékpapírok főbb fajtái </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kötvény fogalma, jellemzői, fajtái</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vállalati</w:t>
      </w:r>
      <w:proofErr w:type="gramEnd"/>
      <w:r w:rsidRPr="001117E6">
        <w:rPr>
          <w:rFonts w:cs="Times New Roman"/>
        </w:rPr>
        <w:t xml:space="preserve"> kötvény pénzügyi piacon betöltött szerepe</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részvény fogalma, jellemzői</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w:t>
      </w:r>
      <w:proofErr w:type="gramEnd"/>
      <w:r w:rsidRPr="001117E6">
        <w:rPr>
          <w:rFonts w:cs="Times New Roman"/>
        </w:rPr>
        <w:t xml:space="preserve"> részvények szerepe a gazdaságban</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részvények fajtái és jellemző</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közraktárjegy fogalma, jellemzői</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váltó, mit a kereskedelmi hitelezés egyik eszköze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váltótípusok</w:t>
      </w:r>
      <w:proofErr w:type="gramEnd"/>
      <w:r w:rsidRPr="001117E6">
        <w:rPr>
          <w:rFonts w:cs="Times New Roman"/>
        </w:rPr>
        <w:t xml:space="preserve">: saját és idegenváltó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váltóműveletek</w:t>
      </w:r>
      <w:proofErr w:type="gramEnd"/>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az</w:t>
      </w:r>
      <w:proofErr w:type="gramEnd"/>
      <w:r w:rsidRPr="001117E6">
        <w:rPr>
          <w:rFonts w:cs="Times New Roman"/>
        </w:rPr>
        <w:t xml:space="preserve"> állampapírok </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az</w:t>
      </w:r>
      <w:proofErr w:type="gramEnd"/>
      <w:r w:rsidRPr="001117E6">
        <w:rPr>
          <w:rFonts w:cs="Times New Roman"/>
        </w:rPr>
        <w:t xml:space="preserve"> állampapírok és a monetáris politika kapcsolata</w:t>
      </w:r>
    </w:p>
    <w:p w:rsidR="001117E6" w:rsidRPr="001117E6" w:rsidRDefault="001117E6" w:rsidP="001117E6">
      <w:pPr>
        <w:tabs>
          <w:tab w:val="left" w:pos="1418"/>
          <w:tab w:val="right" w:pos="9072"/>
        </w:tabs>
        <w:spacing w:after="0"/>
        <w:ind w:left="851"/>
        <w:rPr>
          <w:rFonts w:cs="Times New Roman"/>
        </w:rPr>
      </w:pPr>
      <w:r w:rsidRPr="001117E6">
        <w:rPr>
          <w:rFonts w:cs="Times New Roman"/>
        </w:rPr>
        <w:tab/>
      </w:r>
      <w:proofErr w:type="gramStart"/>
      <w:r w:rsidRPr="001117E6">
        <w:rPr>
          <w:rFonts w:cs="Times New Roman"/>
        </w:rPr>
        <w:t>az</w:t>
      </w:r>
      <w:proofErr w:type="gramEnd"/>
      <w:r w:rsidRPr="001117E6">
        <w:rPr>
          <w:rFonts w:cs="Times New Roman"/>
        </w:rPr>
        <w:t xml:space="preserve"> állampapírok fajtái és jellemzői </w:t>
      </w:r>
    </w:p>
    <w:p w:rsidR="001117E6" w:rsidRPr="001117E6" w:rsidRDefault="001117E6" w:rsidP="001117E6">
      <w:pPr>
        <w:tabs>
          <w:tab w:val="left" w:pos="1418"/>
          <w:tab w:val="right" w:pos="9072"/>
        </w:tabs>
        <w:spacing w:after="0"/>
        <w:ind w:left="851"/>
        <w:rPr>
          <w:rFonts w:cs="Times New Roman"/>
        </w:rPr>
      </w:pPr>
      <w:proofErr w:type="gramStart"/>
      <w:r w:rsidRPr="001117E6">
        <w:rPr>
          <w:rFonts w:cs="Times New Roman"/>
        </w:rPr>
        <w:t>a</w:t>
      </w:r>
      <w:proofErr w:type="gramEnd"/>
      <w:r w:rsidRPr="001117E6">
        <w:rPr>
          <w:rFonts w:cs="Times New Roman"/>
        </w:rPr>
        <w:t xml:space="preserve"> banki értékpapírok</w:t>
      </w:r>
    </w:p>
    <w:p w:rsidR="00C53E01" w:rsidRDefault="001117E6" w:rsidP="00C53E01">
      <w:pPr>
        <w:tabs>
          <w:tab w:val="left" w:pos="1418"/>
          <w:tab w:val="right" w:pos="9072"/>
        </w:tabs>
        <w:spacing w:after="0"/>
        <w:ind w:left="851"/>
        <w:rPr>
          <w:rFonts w:cs="Times New Roman"/>
        </w:rPr>
      </w:pPr>
      <w:r w:rsidRPr="001117E6">
        <w:rPr>
          <w:rFonts w:cs="Times New Roman"/>
        </w:rPr>
        <w:t>A tőke- és pénzpiaci ügyletek: prompt és termin ügyletek</w:t>
      </w:r>
    </w:p>
    <w:p w:rsidR="00C53E01" w:rsidRPr="002A1C54" w:rsidRDefault="00C53E01" w:rsidP="00C53E01">
      <w:pPr>
        <w:tabs>
          <w:tab w:val="left" w:pos="1418"/>
          <w:tab w:val="right" w:pos="9072"/>
        </w:tabs>
        <w:spacing w:after="0"/>
        <w:ind w:left="851"/>
      </w:pPr>
    </w:p>
    <w:p w:rsidR="00C53E01" w:rsidRPr="00644690" w:rsidRDefault="001117E6" w:rsidP="00C53E01">
      <w:pPr>
        <w:pStyle w:val="Listaszerbekezds"/>
        <w:numPr>
          <w:ilvl w:val="2"/>
          <w:numId w:val="8"/>
        </w:numPr>
        <w:tabs>
          <w:tab w:val="left" w:pos="1701"/>
          <w:tab w:val="right" w:pos="9072"/>
        </w:tabs>
        <w:spacing w:after="0"/>
        <w:ind w:left="993" w:hanging="426"/>
        <w:rPr>
          <w:rFonts w:cs="Times New Roman"/>
          <w:b/>
          <w:i/>
        </w:rPr>
      </w:pPr>
      <w:r w:rsidRPr="009134EA">
        <w:rPr>
          <w:b/>
          <w:i/>
          <w:szCs w:val="24"/>
        </w:rPr>
        <w:t xml:space="preserve">Biztosítási </w:t>
      </w:r>
      <w:r w:rsidRPr="009134EA">
        <w:rPr>
          <w:b/>
          <w:bCs/>
          <w:i/>
          <w:szCs w:val="24"/>
        </w:rPr>
        <w:t>alapismeretek</w:t>
      </w:r>
      <w:r w:rsidR="00C53E01" w:rsidRPr="00644690">
        <w:rPr>
          <w:b/>
          <w:i/>
        </w:rPr>
        <w:tab/>
      </w:r>
      <w:r w:rsidR="00F0005A">
        <w:rPr>
          <w:b/>
          <w:i/>
        </w:rPr>
        <w:t>7</w:t>
      </w:r>
      <w:r w:rsidR="00C53E01">
        <w:rPr>
          <w:b/>
          <w:i/>
        </w:rPr>
        <w:t xml:space="preserve"> ó</w:t>
      </w:r>
      <w:r w:rsidR="00C53E01" w:rsidRPr="00644690">
        <w:rPr>
          <w:b/>
          <w:i/>
        </w:rPr>
        <w:t>ra/</w:t>
      </w:r>
      <w:r w:rsidR="00F0005A">
        <w:rPr>
          <w:b/>
          <w:i/>
        </w:rPr>
        <w:t>7</w:t>
      </w:r>
      <w:r w:rsidR="00C53E01" w:rsidRPr="00644690">
        <w:rPr>
          <w:b/>
          <w:i/>
        </w:rPr>
        <w:t xml:space="preserve"> óra</w:t>
      </w:r>
    </w:p>
    <w:p w:rsidR="001117E6" w:rsidRPr="001117E6" w:rsidRDefault="001117E6" w:rsidP="001117E6">
      <w:pPr>
        <w:spacing w:after="0"/>
        <w:ind w:left="851"/>
        <w:rPr>
          <w:rFonts w:cs="Times New Roman"/>
        </w:rPr>
      </w:pPr>
      <w:r w:rsidRPr="001117E6">
        <w:rPr>
          <w:rFonts w:cs="Times New Roman"/>
        </w:rPr>
        <w:t>Biztosítási alapfogalmak</w:t>
      </w:r>
    </w:p>
    <w:p w:rsidR="001117E6" w:rsidRPr="001117E6" w:rsidRDefault="001117E6" w:rsidP="001117E6">
      <w:pPr>
        <w:spacing w:after="0"/>
        <w:ind w:left="851"/>
        <w:rPr>
          <w:rFonts w:cs="Times New Roman"/>
        </w:rPr>
      </w:pPr>
      <w:r w:rsidRPr="001117E6">
        <w:rPr>
          <w:rFonts w:cs="Times New Roman"/>
        </w:rPr>
        <w:t>A biztosítás szerepe, jelentősége</w:t>
      </w:r>
    </w:p>
    <w:p w:rsidR="001117E6" w:rsidRPr="001117E6" w:rsidRDefault="001117E6" w:rsidP="001117E6">
      <w:pPr>
        <w:spacing w:after="0"/>
        <w:ind w:left="851"/>
        <w:rPr>
          <w:rFonts w:cs="Times New Roman"/>
        </w:rPr>
      </w:pPr>
      <w:r w:rsidRPr="001117E6">
        <w:rPr>
          <w:rFonts w:cs="Times New Roman"/>
        </w:rPr>
        <w:t>A biztosítás módszere</w:t>
      </w:r>
    </w:p>
    <w:p w:rsidR="001117E6" w:rsidRPr="001117E6" w:rsidRDefault="001117E6" w:rsidP="001117E6">
      <w:pPr>
        <w:spacing w:after="0"/>
        <w:ind w:left="851"/>
        <w:rPr>
          <w:rFonts w:cs="Times New Roman"/>
        </w:rPr>
      </w:pPr>
      <w:r w:rsidRPr="001117E6">
        <w:rPr>
          <w:rFonts w:cs="Times New Roman"/>
        </w:rPr>
        <w:t>Biztosítási ágazatok rendszerei</w:t>
      </w:r>
    </w:p>
    <w:p w:rsidR="001117E6" w:rsidRPr="001117E6" w:rsidRDefault="001117E6" w:rsidP="001117E6">
      <w:pPr>
        <w:spacing w:after="0"/>
        <w:ind w:left="851"/>
        <w:rPr>
          <w:rFonts w:cs="Times New Roman"/>
        </w:rPr>
      </w:pPr>
      <w:r w:rsidRPr="001117E6">
        <w:rPr>
          <w:rFonts w:cs="Times New Roman"/>
        </w:rPr>
        <w:t>Biztosítási szerződés és a biztosítási díj</w:t>
      </w:r>
    </w:p>
    <w:p w:rsidR="00C53E01" w:rsidRDefault="001117E6" w:rsidP="001117E6">
      <w:pPr>
        <w:spacing w:after="0"/>
        <w:ind w:left="851"/>
      </w:pPr>
      <w:r w:rsidRPr="001117E6">
        <w:rPr>
          <w:rFonts w:cs="Times New Roman"/>
        </w:rPr>
        <w:t>Likviditás, jövedelmezőség és hatékonyság</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lastRenderedPageBreak/>
        <w:t>A tantárgy elsajátítása során alkalmazható sajátos módszerek, tanulói tevékenységformák (ajánlás)</w:t>
      </w:r>
    </w:p>
    <w:p w:rsidR="00C53E01" w:rsidRDefault="00C53E01" w:rsidP="00C53E01">
      <w:pPr>
        <w:spacing w:after="0"/>
        <w:ind w:left="426"/>
      </w:pPr>
    </w:p>
    <w:p w:rsidR="00C53E01" w:rsidRPr="00C879C0" w:rsidRDefault="006E16D5" w:rsidP="00C53E01">
      <w:pPr>
        <w:spacing w:after="0"/>
        <w:ind w:left="426"/>
        <w:rPr>
          <w:i/>
        </w:rPr>
      </w:pPr>
      <w:r w:rsidRPr="006E16D5">
        <w:rPr>
          <w:i/>
        </w:rPr>
        <w:t>Az adott témak</w:t>
      </w:r>
      <w:r w:rsidR="00CA3DAA">
        <w:rPr>
          <w:i/>
        </w:rPr>
        <w:t>ö</w:t>
      </w:r>
      <w:r w:rsidRPr="006E16D5">
        <w:rPr>
          <w:i/>
        </w:rPr>
        <w:t>r 12. évfolyamban is megjelenő témáinak szerepe az ismétlé</w:t>
      </w:r>
      <w:r>
        <w:rPr>
          <w:i/>
        </w:rPr>
        <w:t>s, rendszerezés, a képzés során</w:t>
      </w:r>
      <w:r w:rsidRPr="006E16D5">
        <w:rPr>
          <w:i/>
        </w:rPr>
        <w:t xml:space="preserve"> megtanult ismeretek komplex kezelése, az aktuális gazdaságpolitikai </w:t>
      </w:r>
      <w:r>
        <w:rPr>
          <w:i/>
        </w:rPr>
        <w:t xml:space="preserve">és pénzügy-politikai </w:t>
      </w:r>
      <w:r w:rsidRPr="006E16D5">
        <w:rPr>
          <w:i/>
        </w:rPr>
        <w:t>események megbeszélése, valamint felkészítés az érettségi vizsgára.</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032FA" w:rsidRPr="00A032FA" w:rsidTr="00A032F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xml:space="preserve">Alkalmazandó eszközök és felszerelések </w:t>
            </w:r>
          </w:p>
        </w:tc>
      </w:tr>
      <w:tr w:rsidR="00A032FA" w:rsidRPr="00A032FA" w:rsidTr="00A032F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vita</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032FA" w:rsidRPr="00A032FA" w:rsidTr="00A032FA">
        <w:trPr>
          <w:trHeight w:val="255"/>
          <w:jc w:val="center"/>
        </w:trPr>
        <w:tc>
          <w:tcPr>
            <w:tcW w:w="1040"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xml:space="preserve">Alkalmazandó eszközök és felszerelések </w:t>
            </w:r>
          </w:p>
        </w:tc>
      </w:tr>
      <w:tr w:rsidR="00A032FA" w:rsidRPr="00A032FA" w:rsidTr="00A032FA">
        <w:trPr>
          <w:trHeight w:val="510"/>
          <w:jc w:val="center"/>
        </w:trPr>
        <w:tc>
          <w:tcPr>
            <w:tcW w:w="1040"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2800"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egyéni</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csoport-bontás</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osztály-keret</w:t>
            </w:r>
          </w:p>
        </w:tc>
        <w:tc>
          <w:tcPr>
            <w:tcW w:w="2380"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r>
      <w:tr w:rsidR="00A032FA" w:rsidRPr="00A032FA" w:rsidTr="00A032FA">
        <w:trPr>
          <w:trHeight w:val="255"/>
          <w:jc w:val="center"/>
        </w:trPr>
        <w:tc>
          <w:tcPr>
            <w:tcW w:w="1040"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w:t>
            </w:r>
          </w:p>
        </w:tc>
        <w:tc>
          <w:tcPr>
            <w:tcW w:w="7460"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 feldolgozó tevékenységek</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1.1.</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1.2.</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1.3.</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1.4.</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1.5.</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1.6.</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1.7.</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w:t>
            </w:r>
          </w:p>
        </w:tc>
        <w:tc>
          <w:tcPr>
            <w:tcW w:w="7460"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Ismeretalkalmazási gyakorló tevékenységek, feladatok</w:t>
            </w:r>
          </w:p>
        </w:tc>
      </w:tr>
      <w:tr w:rsidR="00A032FA" w:rsidRPr="00A032FA" w:rsidTr="00A032FA">
        <w:trPr>
          <w:trHeight w:val="255"/>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2.1.</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2.2.</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Leírás készítése</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2.3.</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2.4.</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Tesztfeladat megoldása</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2.5.</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2.6.</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Komplex információk körében</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3.1.</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40"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w:t>
            </w:r>
          </w:p>
        </w:tc>
        <w:tc>
          <w:tcPr>
            <w:tcW w:w="7460"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Csoportos munkaformák körében</w:t>
            </w:r>
          </w:p>
        </w:tc>
      </w:tr>
      <w:tr w:rsidR="00A032FA" w:rsidRPr="00A032FA" w:rsidTr="00A032FA">
        <w:trPr>
          <w:trHeight w:val="510"/>
          <w:jc w:val="center"/>
        </w:trPr>
        <w:tc>
          <w:tcPr>
            <w:tcW w:w="104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4.1.</w:t>
            </w:r>
          </w:p>
        </w:tc>
        <w:tc>
          <w:tcPr>
            <w:tcW w:w="280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60"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A032FA" w:rsidRDefault="00A032FA">
      <w:pPr>
        <w:spacing w:after="200" w:line="276" w:lineRule="auto"/>
        <w:jc w:val="left"/>
        <w:rPr>
          <w:rFonts w:cs="Times New Roman"/>
        </w:rPr>
      </w:pPr>
      <w:r>
        <w:rPr>
          <w:rFonts w:cs="Times New Roman"/>
        </w:rPr>
        <w:br w:type="page"/>
      </w:r>
    </w:p>
    <w:p w:rsidR="009457AE" w:rsidRDefault="009457AE" w:rsidP="009457AE">
      <w:pPr>
        <w:spacing w:after="0"/>
        <w:rPr>
          <w:rFonts w:cs="Times New Roman"/>
        </w:rPr>
      </w:pPr>
    </w:p>
    <w:p w:rsidR="009457AE" w:rsidRPr="00644690" w:rsidRDefault="00AB5B0F" w:rsidP="009457AE">
      <w:pPr>
        <w:pStyle w:val="Listaszerbekezds"/>
        <w:numPr>
          <w:ilvl w:val="0"/>
          <w:numId w:val="8"/>
        </w:numPr>
        <w:tabs>
          <w:tab w:val="right" w:pos="9072"/>
        </w:tabs>
        <w:spacing w:after="0"/>
        <w:rPr>
          <w:rFonts w:cs="Times New Roman"/>
          <w:b/>
        </w:rPr>
      </w:pPr>
      <w:r w:rsidRPr="004A29F4">
        <w:rPr>
          <w:b/>
          <w:bCs/>
          <w:iCs/>
          <w:szCs w:val="24"/>
        </w:rPr>
        <w:t>Pénzügy gyakorlat</w:t>
      </w:r>
      <w:r w:rsidR="009457AE" w:rsidRPr="00644690">
        <w:rPr>
          <w:b/>
        </w:rPr>
        <w:t xml:space="preserve"> tantárgy</w:t>
      </w:r>
      <w:r w:rsidR="009457AE" w:rsidRPr="00644690">
        <w:rPr>
          <w:b/>
        </w:rPr>
        <w:tab/>
      </w:r>
      <w:r w:rsidR="007731A9">
        <w:rPr>
          <w:b/>
        </w:rPr>
        <w:t>36</w:t>
      </w:r>
      <w:r w:rsidR="009457AE">
        <w:rPr>
          <w:b/>
        </w:rPr>
        <w:t xml:space="preserve"> ó</w:t>
      </w:r>
      <w:r w:rsidR="009457AE" w:rsidRPr="00644690">
        <w:rPr>
          <w:b/>
        </w:rPr>
        <w:t>ra/</w:t>
      </w:r>
      <w:r w:rsidR="007731A9">
        <w:rPr>
          <w:b/>
        </w:rPr>
        <w:t>36</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240139" w:rsidP="009457AE">
      <w:pPr>
        <w:spacing w:after="0"/>
        <w:ind w:left="426"/>
        <w:rPr>
          <w:szCs w:val="24"/>
        </w:rPr>
      </w:pPr>
      <w:r w:rsidRPr="004A29F4">
        <w:rPr>
          <w:szCs w:val="24"/>
        </w:rPr>
        <w:t>A Pénzügyi gyakorlat tantárgy tanításának célja, hogy a tanuló megértse és a mindennapi életben alkalmazni is tudja: a pénznek időértéke van a különböző időpontokban esedékes pénzáramok tekintetében, akár a betétgyűjtés, akár hitelfelvételhez kapcsolódóan. A legyen képes tanuló egyszerű értékpapír árfolyam és hozamszámításon keresztül döntést hozni vásárlási-eladási szándékról. A valuta- és devizaárfolyamok ismeretében gazdálkodási tevékenységhez kapcsolódóan számításokat végezni.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240139" w:rsidRDefault="00240139" w:rsidP="00240139">
      <w:pPr>
        <w:spacing w:after="0"/>
        <w:ind w:left="426"/>
      </w:pPr>
      <w:r>
        <w:t>A tantárgy az adott évfolyamba lépés feltételeiként és az adott évfolyamon megjelölt Pénzügyi alapismeretek tantárgy pénzforgalom, valamint pénzügyi piaci és termékei témakörök szakmai tartalmaira épül.</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 xml:space="preserve">Témakör: Pénzügyi intézményrendszer </w:t>
      </w:r>
    </w:p>
    <w:p w:rsidR="00240139" w:rsidRDefault="00240139" w:rsidP="00240139">
      <w:pPr>
        <w:spacing w:after="0"/>
        <w:ind w:left="851"/>
      </w:pPr>
      <w:r>
        <w:t>Tartalmak: Passzív bankügyletek (betétgyűjtés, értékpapírok kibocsátása, hitelfelvétel a jegybanktól és más banktól)</w:t>
      </w:r>
    </w:p>
    <w:p w:rsidR="00240139" w:rsidRDefault="00240139" w:rsidP="00240139">
      <w:pPr>
        <w:spacing w:after="0"/>
        <w:ind w:left="851"/>
      </w:pPr>
      <w:r>
        <w:t xml:space="preserve">Aktív bankügylet (hitelezés, váltóleszámítolás, lízingügylet, </w:t>
      </w:r>
      <w:proofErr w:type="spellStart"/>
      <w:r>
        <w:t>faktorálás</w:t>
      </w:r>
      <w:proofErr w:type="spellEnd"/>
      <w:r>
        <w:t xml:space="preserve">, </w:t>
      </w:r>
      <w:proofErr w:type="spellStart"/>
      <w:r>
        <w:t>forfetírozás</w:t>
      </w:r>
      <w:proofErr w:type="spellEnd"/>
      <w:r>
        <w:t>), hitelbiztosítékok: tárgyi, dologi biztosíték és személyi biztosíték</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 xml:space="preserve">Témakör: A pénzforgalom </w:t>
      </w:r>
    </w:p>
    <w:p w:rsidR="00240139" w:rsidRDefault="00240139" w:rsidP="00240139">
      <w:pPr>
        <w:spacing w:after="0"/>
        <w:ind w:left="851"/>
      </w:pPr>
      <w:r>
        <w:t>Tartalmak: A nemzetközi fizetések általános szabályai</w:t>
      </w:r>
    </w:p>
    <w:p w:rsidR="00240139" w:rsidRDefault="00240139" w:rsidP="00240139">
      <w:pPr>
        <w:spacing w:after="0"/>
        <w:ind w:left="426"/>
      </w:pPr>
    </w:p>
    <w:p w:rsidR="00240139" w:rsidRDefault="00240139" w:rsidP="00240139">
      <w:pPr>
        <w:spacing w:after="0"/>
        <w:ind w:left="426"/>
      </w:pPr>
      <w:r>
        <w:t>Pénzügyi alapismeretek tantárgy</w:t>
      </w:r>
    </w:p>
    <w:p w:rsidR="00240139" w:rsidRDefault="00240139" w:rsidP="00240139">
      <w:pPr>
        <w:spacing w:after="0"/>
        <w:ind w:left="851"/>
      </w:pPr>
      <w:r>
        <w:t>Témakör: A pénzügyi piac és termékei</w:t>
      </w:r>
    </w:p>
    <w:p w:rsidR="009457AE" w:rsidRDefault="00240139" w:rsidP="00240139">
      <w:pPr>
        <w:spacing w:after="0"/>
        <w:ind w:left="851"/>
      </w:pPr>
      <w:r>
        <w:t xml:space="preserve">Tartalmak: </w:t>
      </w:r>
      <w:r w:rsidR="00D10941">
        <w:t xml:space="preserve">Az </w:t>
      </w:r>
      <w:r w:rsidR="00AB5559">
        <w:t>értékpapírok jellemzői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24013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 pénz időértéke</w:t>
      </w:r>
      <w:r w:rsidR="009457AE" w:rsidRPr="00644690">
        <w:rPr>
          <w:b/>
          <w:i/>
        </w:rPr>
        <w:tab/>
      </w:r>
      <w:r w:rsidR="007731A9">
        <w:rPr>
          <w:b/>
          <w:i/>
        </w:rPr>
        <w:t>8</w:t>
      </w:r>
      <w:r w:rsidR="009457AE">
        <w:rPr>
          <w:b/>
          <w:i/>
        </w:rPr>
        <w:t xml:space="preserve"> ó</w:t>
      </w:r>
      <w:r w:rsidR="009457AE" w:rsidRPr="00644690">
        <w:rPr>
          <w:b/>
          <w:i/>
        </w:rPr>
        <w:t>ra/</w:t>
      </w:r>
      <w:r w:rsidR="007731A9">
        <w:rPr>
          <w:b/>
          <w:i/>
        </w:rPr>
        <w:t>8</w:t>
      </w:r>
      <w:r w:rsidR="009457AE" w:rsidRPr="00644690">
        <w:rPr>
          <w:b/>
          <w:i/>
        </w:rPr>
        <w:t xml:space="preserve"> óra</w:t>
      </w:r>
    </w:p>
    <w:p w:rsidR="00240139" w:rsidRPr="00240139" w:rsidRDefault="00240139" w:rsidP="00240139">
      <w:pPr>
        <w:spacing w:after="0"/>
        <w:ind w:left="851"/>
        <w:rPr>
          <w:rFonts w:cs="Times New Roman"/>
        </w:rPr>
      </w:pPr>
      <w:r w:rsidRPr="00240139">
        <w:rPr>
          <w:rFonts w:cs="Times New Roman"/>
        </w:rPr>
        <w:t>A pénz időértékének fogalma, jelentősége</w:t>
      </w:r>
    </w:p>
    <w:p w:rsidR="00240139" w:rsidRPr="00240139" w:rsidRDefault="00240139" w:rsidP="00240139">
      <w:pPr>
        <w:spacing w:after="0"/>
        <w:ind w:left="851"/>
        <w:rPr>
          <w:rFonts w:cs="Times New Roman"/>
        </w:rPr>
      </w:pPr>
      <w:r w:rsidRPr="00240139">
        <w:rPr>
          <w:rFonts w:cs="Times New Roman"/>
        </w:rPr>
        <w:t>A jelen és a jövőérték számítás időtényező táblázatok alkalmazásával</w:t>
      </w:r>
    </w:p>
    <w:p w:rsidR="00240139" w:rsidRPr="00240139" w:rsidRDefault="00240139" w:rsidP="00240139">
      <w:pPr>
        <w:spacing w:after="0"/>
        <w:ind w:left="851"/>
        <w:rPr>
          <w:rFonts w:cs="Times New Roman"/>
        </w:rPr>
      </w:pPr>
      <w:r w:rsidRPr="00240139">
        <w:rPr>
          <w:rFonts w:cs="Times New Roman"/>
        </w:rPr>
        <w:t>A váltóval kapcsolatos műveletek</w:t>
      </w:r>
    </w:p>
    <w:p w:rsidR="009457AE" w:rsidRDefault="00240139" w:rsidP="00240139">
      <w:pPr>
        <w:spacing w:after="0"/>
        <w:ind w:left="851"/>
      </w:pPr>
      <w:r w:rsidRPr="00240139">
        <w:rPr>
          <w:rFonts w:cs="Times New Roman"/>
        </w:rPr>
        <w:t>Váltókibocsátás, váltóforgatás, leszámítolás</w:t>
      </w:r>
    </w:p>
    <w:p w:rsidR="009457AE" w:rsidRPr="00644690" w:rsidRDefault="009457AE" w:rsidP="009457AE">
      <w:pPr>
        <w:tabs>
          <w:tab w:val="left" w:pos="1418"/>
          <w:tab w:val="right" w:pos="9072"/>
        </w:tabs>
        <w:spacing w:after="0"/>
        <w:ind w:left="851"/>
      </w:pPr>
    </w:p>
    <w:p w:rsidR="009457AE" w:rsidRDefault="00240139" w:rsidP="009457AE">
      <w:pPr>
        <w:pStyle w:val="Listaszerbekezds"/>
        <w:numPr>
          <w:ilvl w:val="2"/>
          <w:numId w:val="8"/>
        </w:numPr>
        <w:tabs>
          <w:tab w:val="left" w:pos="1701"/>
          <w:tab w:val="right" w:pos="9072"/>
        </w:tabs>
        <w:spacing w:after="0"/>
        <w:ind w:left="993" w:hanging="426"/>
        <w:rPr>
          <w:b/>
          <w:i/>
        </w:rPr>
      </w:pPr>
      <w:r w:rsidRPr="00133E1E">
        <w:rPr>
          <w:b/>
          <w:i/>
          <w:iCs/>
          <w:szCs w:val="24"/>
          <w:lang w:eastAsia="hu-HU"/>
        </w:rPr>
        <w:t>Értékpapírok értékelése</w:t>
      </w:r>
      <w:r w:rsidR="009457AE" w:rsidRPr="00644690">
        <w:rPr>
          <w:b/>
          <w:i/>
        </w:rPr>
        <w:tab/>
      </w:r>
      <w:r w:rsidR="007731A9">
        <w:rPr>
          <w:b/>
          <w:i/>
        </w:rPr>
        <w:t>22</w:t>
      </w:r>
      <w:r w:rsidR="009457AE">
        <w:rPr>
          <w:b/>
          <w:i/>
        </w:rPr>
        <w:t xml:space="preserve"> ó</w:t>
      </w:r>
      <w:r w:rsidR="009457AE" w:rsidRPr="00644690">
        <w:rPr>
          <w:b/>
          <w:i/>
        </w:rPr>
        <w:t>ra/</w:t>
      </w:r>
      <w:r w:rsidR="007731A9">
        <w:rPr>
          <w:b/>
          <w:i/>
        </w:rPr>
        <w:t>22</w:t>
      </w:r>
      <w:r w:rsidR="009457AE" w:rsidRPr="00644690">
        <w:rPr>
          <w:b/>
          <w:i/>
        </w:rPr>
        <w:t xml:space="preserve"> óra</w:t>
      </w:r>
    </w:p>
    <w:p w:rsidR="009457AE" w:rsidRDefault="00240139" w:rsidP="009457AE">
      <w:pPr>
        <w:tabs>
          <w:tab w:val="left" w:pos="1418"/>
          <w:tab w:val="right" w:pos="9072"/>
        </w:tabs>
        <w:spacing w:after="0"/>
        <w:ind w:left="851"/>
        <w:rPr>
          <w:rFonts w:cs="Times New Roman"/>
        </w:rPr>
      </w:pPr>
      <w:r w:rsidRPr="00240139">
        <w:rPr>
          <w:rFonts w:cs="Times New Roman"/>
        </w:rPr>
        <w:t>A kötvény értékelése:</w:t>
      </w:r>
    </w:p>
    <w:p w:rsidR="00240139" w:rsidRPr="00240139" w:rsidRDefault="00240139" w:rsidP="00240139">
      <w:pPr>
        <w:tabs>
          <w:tab w:val="left" w:pos="1418"/>
          <w:tab w:val="right" w:pos="9072"/>
        </w:tabs>
        <w:spacing w:after="0"/>
        <w:ind w:left="1134"/>
        <w:rPr>
          <w:rFonts w:cs="Times New Roman"/>
        </w:rPr>
      </w:pPr>
      <w:r w:rsidRPr="00240139">
        <w:rPr>
          <w:rFonts w:cs="Times New Roman"/>
        </w:rPr>
        <w:t>A klasszikus kötvény reális árfolyamának (elméleti árfolyamának) becslése, valamint összevetése a piaci árfolyammal és a vásárlási-eladási szándék megállapítása</w:t>
      </w:r>
    </w:p>
    <w:p w:rsidR="00240139" w:rsidRDefault="00240139" w:rsidP="00240139">
      <w:pPr>
        <w:tabs>
          <w:tab w:val="left" w:pos="1418"/>
          <w:tab w:val="right" w:pos="9072"/>
        </w:tabs>
        <w:spacing w:after="0"/>
        <w:ind w:left="1134"/>
        <w:rPr>
          <w:rFonts w:cs="Times New Roman"/>
        </w:rPr>
      </w:pPr>
      <w:r w:rsidRPr="00240139">
        <w:rPr>
          <w:rFonts w:cs="Times New Roman"/>
        </w:rPr>
        <w:t>A kötvények hozamának számítása: névleges hozam, egyszerű hozam</w:t>
      </w:r>
    </w:p>
    <w:p w:rsidR="00240139" w:rsidRDefault="00240139" w:rsidP="00240139">
      <w:pPr>
        <w:tabs>
          <w:tab w:val="left" w:pos="1418"/>
          <w:tab w:val="right" w:pos="9072"/>
        </w:tabs>
        <w:spacing w:after="0"/>
        <w:ind w:left="851"/>
        <w:rPr>
          <w:rFonts w:cs="Times New Roman"/>
        </w:rPr>
      </w:pPr>
      <w:r w:rsidRPr="004A29F4">
        <w:rPr>
          <w:rFonts w:cs="Times New Roman"/>
        </w:rPr>
        <w:t>A részvény értékelése:</w:t>
      </w:r>
    </w:p>
    <w:p w:rsidR="00240139" w:rsidRPr="00240139" w:rsidRDefault="00240139" w:rsidP="00240139">
      <w:pPr>
        <w:tabs>
          <w:tab w:val="left" w:pos="1418"/>
          <w:tab w:val="right" w:pos="9072"/>
        </w:tabs>
        <w:spacing w:after="0"/>
        <w:ind w:left="1134"/>
        <w:rPr>
          <w:rFonts w:cs="Times New Roman"/>
        </w:rPr>
      </w:pPr>
      <w:r w:rsidRPr="00240139">
        <w:rPr>
          <w:rFonts w:cs="Times New Roman"/>
        </w:rPr>
        <w:t>A törzsrészvény és az elsőbbségi részvény reális árfolyamának (elméleti árfolyamának) becslése, valamint összevetése a piaci árfolyammal és a vásárlási-eladási szándék megállapítása</w:t>
      </w:r>
    </w:p>
    <w:p w:rsidR="00240139" w:rsidRDefault="00240139" w:rsidP="00240139">
      <w:pPr>
        <w:tabs>
          <w:tab w:val="left" w:pos="1418"/>
          <w:tab w:val="right" w:pos="9072"/>
        </w:tabs>
        <w:spacing w:after="0"/>
        <w:ind w:left="1134"/>
        <w:rPr>
          <w:rFonts w:cs="Times New Roman"/>
        </w:rPr>
      </w:pPr>
      <w:r w:rsidRPr="00240139">
        <w:rPr>
          <w:rFonts w:cs="Times New Roman"/>
        </w:rPr>
        <w:t>A részvények várható hozamának számítása</w:t>
      </w:r>
    </w:p>
    <w:p w:rsidR="009457AE" w:rsidRPr="002A1C54" w:rsidRDefault="009457AE" w:rsidP="009457AE">
      <w:pPr>
        <w:tabs>
          <w:tab w:val="left" w:pos="1418"/>
          <w:tab w:val="right" w:pos="9072"/>
        </w:tabs>
        <w:spacing w:after="0"/>
        <w:ind w:left="851"/>
      </w:pPr>
    </w:p>
    <w:p w:rsidR="009457AE" w:rsidRDefault="000A5CC0"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Valuta, deviza-árfolyama</w:t>
      </w:r>
      <w:r w:rsidR="009457AE" w:rsidRPr="00644690">
        <w:rPr>
          <w:b/>
          <w:i/>
        </w:rPr>
        <w:tab/>
      </w:r>
      <w:r w:rsidR="007731A9">
        <w:rPr>
          <w:b/>
          <w:i/>
        </w:rPr>
        <w:t>6</w:t>
      </w:r>
      <w:r w:rsidR="009457AE">
        <w:rPr>
          <w:b/>
          <w:i/>
        </w:rPr>
        <w:t xml:space="preserve"> ó</w:t>
      </w:r>
      <w:r w:rsidR="009457AE" w:rsidRPr="00644690">
        <w:rPr>
          <w:b/>
          <w:i/>
        </w:rPr>
        <w:t>ra/</w:t>
      </w:r>
      <w:r w:rsidR="007731A9">
        <w:rPr>
          <w:b/>
          <w:i/>
        </w:rPr>
        <w:t>6</w:t>
      </w:r>
      <w:r w:rsidR="009457AE" w:rsidRPr="00644690">
        <w:rPr>
          <w:b/>
          <w:i/>
        </w:rPr>
        <w:t xml:space="preserve"> óra</w:t>
      </w:r>
    </w:p>
    <w:p w:rsidR="000A5CC0" w:rsidRPr="000A5CC0" w:rsidRDefault="000A5CC0" w:rsidP="000A5CC0">
      <w:pPr>
        <w:tabs>
          <w:tab w:val="left" w:pos="1418"/>
          <w:tab w:val="right" w:pos="9072"/>
        </w:tabs>
        <w:spacing w:after="0"/>
        <w:ind w:left="851"/>
        <w:rPr>
          <w:rFonts w:cs="Times New Roman"/>
        </w:rPr>
      </w:pPr>
      <w:r w:rsidRPr="000A5CC0">
        <w:rPr>
          <w:rFonts w:cs="Times New Roman"/>
        </w:rPr>
        <w:t xml:space="preserve">Valuta, deviza és </w:t>
      </w:r>
      <w:proofErr w:type="spellStart"/>
      <w:r w:rsidRPr="000A5CC0">
        <w:rPr>
          <w:rFonts w:cs="Times New Roman"/>
        </w:rPr>
        <w:t>-árfolyam</w:t>
      </w:r>
      <w:proofErr w:type="spellEnd"/>
      <w:r w:rsidRPr="000A5CC0">
        <w:rPr>
          <w:rFonts w:cs="Times New Roman"/>
        </w:rPr>
        <w:t xml:space="preserve"> fogalma</w:t>
      </w:r>
    </w:p>
    <w:p w:rsidR="000A5CC0" w:rsidRPr="000A5CC0" w:rsidRDefault="000A5CC0" w:rsidP="000A5CC0">
      <w:pPr>
        <w:tabs>
          <w:tab w:val="left" w:pos="1418"/>
          <w:tab w:val="right" w:pos="9072"/>
        </w:tabs>
        <w:spacing w:after="0"/>
        <w:ind w:left="851"/>
        <w:rPr>
          <w:rFonts w:cs="Times New Roman"/>
        </w:rPr>
      </w:pPr>
      <w:r w:rsidRPr="000A5CC0">
        <w:rPr>
          <w:rFonts w:cs="Times New Roman"/>
        </w:rPr>
        <w:t>A valuta- és a devizaműveletekkel kapcsolatos gazdálkodási feladatok</w:t>
      </w:r>
    </w:p>
    <w:p w:rsidR="009457AE" w:rsidRDefault="000A5CC0" w:rsidP="009457AE">
      <w:pPr>
        <w:tabs>
          <w:tab w:val="left" w:pos="1418"/>
          <w:tab w:val="right" w:pos="9072"/>
        </w:tabs>
        <w:spacing w:after="0"/>
        <w:ind w:left="851"/>
        <w:rPr>
          <w:rFonts w:cs="Times New Roman"/>
        </w:rPr>
      </w:pPr>
      <w:r w:rsidRPr="000A5CC0">
        <w:rPr>
          <w:rFonts w:cs="Times New Roman"/>
        </w:rPr>
        <w:t>A valuta-, devizaárfolyamokhoz kapcsolódó számítások</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032FA" w:rsidRPr="00A032FA" w:rsidTr="00A032F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xml:space="preserve">Alkalmazandó eszközök és felszerelések </w:t>
            </w:r>
          </w:p>
        </w:tc>
      </w:tr>
      <w:tr w:rsidR="00A032FA" w:rsidRPr="00A032FA" w:rsidTr="00A032F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önálló feladat megoldása</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9457AE" w:rsidRDefault="009457AE" w:rsidP="009457AE">
      <w:pPr>
        <w:spacing w:after="0"/>
        <w:ind w:left="426"/>
      </w:pPr>
    </w:p>
    <w:p w:rsidR="009457AE" w:rsidRPr="00BC7291"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032FA" w:rsidRPr="00A032FA" w:rsidTr="00A032FA">
        <w:trPr>
          <w:trHeight w:val="255"/>
          <w:jc w:val="center"/>
        </w:trPr>
        <w:tc>
          <w:tcPr>
            <w:tcW w:w="1036"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Sorszám</w:t>
            </w:r>
          </w:p>
        </w:tc>
        <w:tc>
          <w:tcPr>
            <w:tcW w:w="2777"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Tanulói tevékenységforma</w:t>
            </w:r>
          </w:p>
        </w:tc>
        <w:tc>
          <w:tcPr>
            <w:tcW w:w="2328" w:type="dxa"/>
            <w:gridSpan w:val="3"/>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Tanulói tevékenység szervezési kerete (differenciálási módok)</w:t>
            </w:r>
          </w:p>
        </w:tc>
        <w:tc>
          <w:tcPr>
            <w:tcW w:w="2359" w:type="dxa"/>
            <w:vMerge w:val="restart"/>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xml:space="preserve">Alkalmazandó eszközök és felszerelések </w:t>
            </w:r>
          </w:p>
        </w:tc>
      </w:tr>
      <w:tr w:rsidR="00A032FA" w:rsidRPr="00A032FA" w:rsidTr="00A032FA">
        <w:trPr>
          <w:trHeight w:val="510"/>
          <w:jc w:val="center"/>
        </w:trPr>
        <w:tc>
          <w:tcPr>
            <w:tcW w:w="1036"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2777"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egyéni</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csoport-bontás</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osztály-keret</w:t>
            </w:r>
          </w:p>
        </w:tc>
        <w:tc>
          <w:tcPr>
            <w:tcW w:w="2359" w:type="dxa"/>
            <w:vMerge/>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r>
      <w:tr w:rsidR="00A032FA" w:rsidRPr="00A032FA" w:rsidTr="00A032FA">
        <w:trPr>
          <w:trHeight w:val="255"/>
          <w:jc w:val="center"/>
        </w:trPr>
        <w:tc>
          <w:tcPr>
            <w:tcW w:w="1036"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w:t>
            </w:r>
          </w:p>
        </w:tc>
        <w:tc>
          <w:tcPr>
            <w:tcW w:w="7464"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 feldolgozó tevékenységek</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1.1.</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önálló feldolgozása</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1.2.</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feladattal vezetett feldolgozása</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1.3.</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Olvasott szöveg feldolgozása jegyzeteléssel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1.4.</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Hallott szöveg feldolgozása jegyzeteléssel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1.5.</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Hallott szöveg feladattal vezetett feldolgozása</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1.6.</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Információk önálló rendszerezése</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1.7.</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Információk feladattal vezetett rendszerezése</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A032FA" w:rsidRDefault="00A032FA">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A032FA" w:rsidRPr="00A032FA" w:rsidTr="00A032FA">
        <w:trPr>
          <w:trHeight w:val="255"/>
          <w:jc w:val="center"/>
        </w:trPr>
        <w:tc>
          <w:tcPr>
            <w:tcW w:w="1036"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lastRenderedPageBreak/>
              <w:t>2.</w:t>
            </w:r>
          </w:p>
        </w:tc>
        <w:tc>
          <w:tcPr>
            <w:tcW w:w="7464"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Ismeretalkalmazási gyakorló tevékenységek, feladatok</w:t>
            </w:r>
          </w:p>
        </w:tc>
      </w:tr>
      <w:tr w:rsidR="00A032FA" w:rsidRPr="00A032FA" w:rsidTr="00A032FA">
        <w:trPr>
          <w:trHeight w:val="255"/>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2.1.</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Írásos elemzések készítése</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2.2.</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Válaszolás írásban mondatszintű kérdésekre</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2.3.</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Tesztfeladat megoldása</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2.4.</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Szöveges előadás egyéni felkészüléssel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2.5.</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Tapasztalatok utólagos ismertetése szóban</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36"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w:t>
            </w:r>
          </w:p>
        </w:tc>
        <w:tc>
          <w:tcPr>
            <w:tcW w:w="7464"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Komplex információk körében</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3.1.</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Elemzés készítése tapasztalatokról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3.2.</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Utólagos szóbeli beszámoló</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1036" w:type="dxa"/>
            <w:shd w:val="clear" w:color="000000" w:fill="D9D9D9"/>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w:t>
            </w:r>
          </w:p>
        </w:tc>
        <w:tc>
          <w:tcPr>
            <w:tcW w:w="7464" w:type="dxa"/>
            <w:gridSpan w:val="5"/>
            <w:shd w:val="clear" w:color="000000" w:fill="D9D9D9"/>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Csoportos munkaformák körében</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4.1.</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510"/>
          <w:jc w:val="center"/>
        </w:trPr>
        <w:tc>
          <w:tcPr>
            <w:tcW w:w="103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4.2.</w:t>
            </w:r>
          </w:p>
        </w:tc>
        <w:tc>
          <w:tcPr>
            <w:tcW w:w="2777"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796"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774" w:type="dxa"/>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59" w:type="dxa"/>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A032FA" w:rsidRDefault="00A032FA">
      <w:pPr>
        <w:spacing w:after="200" w:line="276" w:lineRule="auto"/>
        <w:jc w:val="left"/>
        <w:rPr>
          <w:rFonts w:cs="Times New Roman"/>
        </w:rPr>
      </w:pPr>
      <w:r>
        <w:rPr>
          <w:rFonts w:cs="Times New Roman"/>
        </w:rPr>
        <w:br w:type="page"/>
      </w:r>
    </w:p>
    <w:p w:rsidR="009457AE" w:rsidRDefault="009457AE" w:rsidP="009457AE">
      <w:pPr>
        <w:spacing w:after="0"/>
        <w:rPr>
          <w:rFonts w:cs="Times New Roman"/>
        </w:rPr>
      </w:pPr>
    </w:p>
    <w:p w:rsidR="009457AE" w:rsidRPr="00644690" w:rsidRDefault="00AE71BC" w:rsidP="009457AE">
      <w:pPr>
        <w:pStyle w:val="Listaszerbekezds"/>
        <w:numPr>
          <w:ilvl w:val="0"/>
          <w:numId w:val="8"/>
        </w:numPr>
        <w:tabs>
          <w:tab w:val="right" w:pos="9072"/>
        </w:tabs>
        <w:spacing w:after="0"/>
        <w:rPr>
          <w:rFonts w:cs="Times New Roman"/>
          <w:b/>
        </w:rPr>
      </w:pPr>
      <w:r w:rsidRPr="004A29F4">
        <w:rPr>
          <w:b/>
          <w:bCs/>
          <w:iCs/>
          <w:szCs w:val="24"/>
        </w:rPr>
        <w:t>Adózási alapismeretek</w:t>
      </w:r>
      <w:r w:rsidR="009457AE" w:rsidRPr="00644690">
        <w:rPr>
          <w:b/>
        </w:rPr>
        <w:t xml:space="preserve"> tantárgy</w:t>
      </w:r>
      <w:r w:rsidR="009457AE" w:rsidRPr="00644690">
        <w:rPr>
          <w:b/>
        </w:rPr>
        <w:tab/>
      </w:r>
      <w:r w:rsidR="00817273">
        <w:rPr>
          <w:b/>
        </w:rPr>
        <w:t>31</w:t>
      </w:r>
      <w:r w:rsidR="009457AE">
        <w:rPr>
          <w:b/>
        </w:rPr>
        <w:t xml:space="preserve"> ó</w:t>
      </w:r>
      <w:r w:rsidR="009457AE" w:rsidRPr="00644690">
        <w:rPr>
          <w:b/>
        </w:rPr>
        <w:t>ra/</w:t>
      </w:r>
      <w:r w:rsidR="00A34C46">
        <w:rPr>
          <w:b/>
        </w:rPr>
        <w:t>72</w:t>
      </w:r>
      <w:r w:rsidR="00A34C46" w:rsidRPr="00644690">
        <w:rPr>
          <w:b/>
        </w:rPr>
        <w:t xml:space="preserve"> </w:t>
      </w:r>
      <w:r w:rsidR="009457AE" w:rsidRPr="00644690">
        <w:rPr>
          <w:b/>
        </w:rPr>
        <w:t>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BE04D9" w:rsidP="009457AE">
      <w:pPr>
        <w:spacing w:after="0"/>
        <w:ind w:left="426"/>
      </w:pPr>
      <w:r w:rsidRPr="004A29F4">
        <w:rPr>
          <w:szCs w:val="24"/>
        </w:rPr>
        <w:t xml:space="preserve">Az </w:t>
      </w:r>
      <w:r w:rsidRPr="004A29F4">
        <w:rPr>
          <w:color w:val="000000"/>
          <w:szCs w:val="24"/>
          <w:lang w:eastAsia="hu-HU"/>
        </w:rPr>
        <w:t>Adózási alapismeretek</w:t>
      </w:r>
      <w:r w:rsidRPr="004A29F4">
        <w:rPr>
          <w:szCs w:val="24"/>
        </w:rPr>
        <w:t xml:space="preserve"> tantárgy tanításának célja, hogy a tanulókkal megismertesse a magyar államháztartás rendszerét, az alrendszerek költségvetését, gazdálkodási szabályait. Felkészítse a tanulókat a legalapvetőbb adójogszabályok alkalmazására. Rámutasson a magánszemélyek személyi jövedelemadó fizetési kötelezettségére, az arányos közteherviselés szükségességére. Bemutassa az általános forgalmi adó szerepét, s ezen ismeretek birtokában a tanulók legyenek képesek a piacgazdaság árképzési rendszerében részben eligazodni.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BE04D9" w:rsidRDefault="00BE04D9" w:rsidP="00BE04D9">
      <w:pPr>
        <w:spacing w:after="0"/>
        <w:ind w:left="426"/>
      </w:pPr>
      <w:r>
        <w:t xml:space="preserve">A Gazdasági és jogi ismeretek tantárgy </w:t>
      </w:r>
      <w:proofErr w:type="gramStart"/>
      <w:r>
        <w:t>A</w:t>
      </w:r>
      <w:proofErr w:type="gramEnd"/>
      <w:r>
        <w:t xml:space="preserve"> gazdasági élet szereplői, kapcsolatai, az állam feladatai, az állami költségvetés legfontosabb bevételei és kiadásai témakörének </w:t>
      </w:r>
    </w:p>
    <w:p w:rsidR="00BE04D9" w:rsidRDefault="00BE04D9" w:rsidP="00BE04D9">
      <w:pPr>
        <w:spacing w:after="0"/>
        <w:ind w:left="426"/>
      </w:pPr>
      <w:r>
        <w:t>Az államháztartás rendszere</w:t>
      </w:r>
    </w:p>
    <w:p w:rsidR="009457AE" w:rsidRDefault="00BE04D9" w:rsidP="00BE04D9">
      <w:pPr>
        <w:spacing w:after="0"/>
        <w:ind w:left="426"/>
      </w:pPr>
      <w:r>
        <w:t>A központi költségvetés szerkezete, főbb bevételi forrásai és kiadásai elemei</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Az államháztartás rendszere</w:t>
      </w:r>
      <w:r w:rsidR="009457AE" w:rsidRPr="00644690">
        <w:rPr>
          <w:b/>
          <w:i/>
        </w:rPr>
        <w:tab/>
      </w:r>
      <w:r w:rsidR="00817273">
        <w:rPr>
          <w:b/>
          <w:i/>
        </w:rPr>
        <w:t>3</w:t>
      </w:r>
      <w:r w:rsidR="009457AE">
        <w:rPr>
          <w:b/>
          <w:i/>
        </w:rPr>
        <w:t xml:space="preserve"> ó</w:t>
      </w:r>
      <w:r w:rsidR="009457AE" w:rsidRPr="00644690">
        <w:rPr>
          <w:b/>
          <w:i/>
        </w:rPr>
        <w:t>ra/</w:t>
      </w:r>
      <w:r w:rsidR="00817273">
        <w:rPr>
          <w:b/>
          <w:i/>
        </w:rPr>
        <w:t>3</w:t>
      </w:r>
      <w:r w:rsidR="009457AE" w:rsidRPr="00644690">
        <w:rPr>
          <w:b/>
          <w:i/>
        </w:rPr>
        <w:t xml:space="preserve"> óra</w:t>
      </w:r>
    </w:p>
    <w:p w:rsidR="00BE04D9" w:rsidRPr="00BE04D9" w:rsidRDefault="00BE04D9" w:rsidP="00BE04D9">
      <w:pPr>
        <w:tabs>
          <w:tab w:val="left" w:pos="1418"/>
          <w:tab w:val="right" w:pos="9072"/>
        </w:tabs>
        <w:spacing w:after="0"/>
        <w:ind w:left="851"/>
        <w:rPr>
          <w:rFonts w:cs="Times New Roman"/>
        </w:rPr>
      </w:pPr>
      <w:r w:rsidRPr="00BE04D9">
        <w:rPr>
          <w:rFonts w:cs="Times New Roman"/>
        </w:rPr>
        <w:t xml:space="preserve">Az állam szerepe a modern gazdaságban </w:t>
      </w:r>
    </w:p>
    <w:p w:rsidR="00BE04D9" w:rsidRPr="00BE04D9" w:rsidRDefault="00BE04D9" w:rsidP="00BE04D9">
      <w:pPr>
        <w:tabs>
          <w:tab w:val="left" w:pos="1418"/>
          <w:tab w:val="right" w:pos="9072"/>
        </w:tabs>
        <w:spacing w:after="0"/>
        <w:ind w:left="851"/>
        <w:rPr>
          <w:rFonts w:cs="Times New Roman"/>
        </w:rPr>
      </w:pPr>
      <w:r w:rsidRPr="00BE04D9">
        <w:rPr>
          <w:rFonts w:cs="Times New Roman"/>
        </w:rPr>
        <w:t>A közfeladatok ellátásának szükségessége és finanszírozási forrásai</w:t>
      </w:r>
    </w:p>
    <w:p w:rsidR="00BE04D9" w:rsidRPr="00BE04D9" w:rsidRDefault="00BE04D9" w:rsidP="00BE04D9">
      <w:pPr>
        <w:tabs>
          <w:tab w:val="left" w:pos="1418"/>
          <w:tab w:val="right" w:pos="9072"/>
        </w:tabs>
        <w:spacing w:after="0"/>
        <w:ind w:left="851"/>
        <w:rPr>
          <w:rFonts w:cs="Times New Roman"/>
        </w:rPr>
      </w:pPr>
      <w:r w:rsidRPr="00BE04D9">
        <w:rPr>
          <w:rFonts w:cs="Times New Roman"/>
        </w:rPr>
        <w:t>Az államháztartás alrendszere (központi és önkormányzati alrendszer)</w:t>
      </w:r>
    </w:p>
    <w:p w:rsidR="009457AE" w:rsidRDefault="00BE04D9" w:rsidP="009457AE">
      <w:pPr>
        <w:tabs>
          <w:tab w:val="left" w:pos="1418"/>
          <w:tab w:val="right" w:pos="9072"/>
        </w:tabs>
        <w:spacing w:after="0"/>
        <w:ind w:left="851"/>
        <w:rPr>
          <w:rFonts w:cs="Times New Roman"/>
        </w:rPr>
      </w:pPr>
      <w:r w:rsidRPr="00BE04D9">
        <w:rPr>
          <w:rFonts w:cs="Times New Roman"/>
        </w:rPr>
        <w:t>A költségvetési bevételek, költségvetési kiadások, költségvetés</w:t>
      </w:r>
    </w:p>
    <w:p w:rsidR="009457AE" w:rsidRPr="00644690" w:rsidRDefault="009457AE" w:rsidP="009457AE">
      <w:pPr>
        <w:tabs>
          <w:tab w:val="left" w:pos="1418"/>
          <w:tab w:val="right" w:pos="9072"/>
        </w:tabs>
        <w:spacing w:after="0"/>
        <w:ind w:left="851"/>
      </w:pP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iCs/>
          <w:szCs w:val="24"/>
          <w:lang w:eastAsia="hu-HU"/>
        </w:rPr>
        <w:t>Adózási alapfogalmak</w:t>
      </w:r>
      <w:r w:rsidR="009457AE" w:rsidRPr="00644690">
        <w:rPr>
          <w:b/>
          <w:i/>
        </w:rPr>
        <w:tab/>
      </w:r>
      <w:r w:rsidR="00817273">
        <w:rPr>
          <w:b/>
          <w:i/>
        </w:rPr>
        <w:t>2</w:t>
      </w:r>
      <w:r w:rsidR="009457AE">
        <w:rPr>
          <w:b/>
          <w:i/>
        </w:rPr>
        <w:t xml:space="preserve"> ó</w:t>
      </w:r>
      <w:r w:rsidR="009457AE" w:rsidRPr="00644690">
        <w:rPr>
          <w:b/>
          <w:i/>
        </w:rPr>
        <w:t>ra/</w:t>
      </w:r>
      <w:r w:rsidR="00817273">
        <w:rPr>
          <w:b/>
          <w:i/>
        </w:rPr>
        <w:t>2</w:t>
      </w:r>
      <w:r w:rsidR="009457AE" w:rsidRPr="00644690">
        <w:rPr>
          <w:b/>
          <w:i/>
        </w:rPr>
        <w:t xml:space="preserve"> óra</w:t>
      </w:r>
    </w:p>
    <w:p w:rsidR="00BE04D9" w:rsidRPr="00BE04D9" w:rsidRDefault="00BE04D9" w:rsidP="00BE04D9">
      <w:pPr>
        <w:tabs>
          <w:tab w:val="left" w:pos="1418"/>
          <w:tab w:val="right" w:pos="9072"/>
        </w:tabs>
        <w:spacing w:after="0"/>
        <w:ind w:left="851"/>
        <w:rPr>
          <w:rFonts w:cs="Times New Roman"/>
        </w:rPr>
      </w:pPr>
      <w:r w:rsidRPr="00BE04D9">
        <w:rPr>
          <w:rFonts w:cs="Times New Roman"/>
        </w:rPr>
        <w:t>Az adó és az adórendszer fogalma, jellemzői</w:t>
      </w:r>
    </w:p>
    <w:p w:rsidR="00BE04D9" w:rsidRPr="00BE04D9" w:rsidRDefault="00BE04D9" w:rsidP="00BE04D9">
      <w:pPr>
        <w:tabs>
          <w:tab w:val="left" w:pos="1418"/>
          <w:tab w:val="right" w:pos="9072"/>
        </w:tabs>
        <w:spacing w:after="0"/>
        <w:ind w:left="851"/>
        <w:rPr>
          <w:rFonts w:cs="Times New Roman"/>
        </w:rPr>
      </w:pPr>
      <w:r w:rsidRPr="00BE04D9">
        <w:rPr>
          <w:rFonts w:cs="Times New Roman"/>
        </w:rPr>
        <w:t>Adózási alapfogalmak: adóalany, adótárgy, adóalap, adómérték, adómentesség, adókedvezmény, adókötelezettség</w:t>
      </w:r>
    </w:p>
    <w:p w:rsidR="00BE04D9" w:rsidRPr="00BE04D9" w:rsidRDefault="00BE04D9" w:rsidP="00BE04D9">
      <w:pPr>
        <w:tabs>
          <w:tab w:val="left" w:pos="1418"/>
          <w:tab w:val="right" w:pos="9072"/>
        </w:tabs>
        <w:spacing w:after="0"/>
        <w:ind w:left="851"/>
        <w:rPr>
          <w:rFonts w:cs="Times New Roman"/>
        </w:rPr>
      </w:pPr>
      <w:r w:rsidRPr="00BE04D9">
        <w:rPr>
          <w:rFonts w:cs="Times New Roman"/>
        </w:rPr>
        <w:t>A magyar adójog forrásai.</w:t>
      </w:r>
    </w:p>
    <w:p w:rsidR="009457AE" w:rsidRDefault="00BE04D9" w:rsidP="009457AE">
      <w:pPr>
        <w:tabs>
          <w:tab w:val="left" w:pos="1418"/>
          <w:tab w:val="right" w:pos="9072"/>
        </w:tabs>
        <w:spacing w:after="0"/>
        <w:ind w:left="851"/>
        <w:rPr>
          <w:rFonts w:cs="Times New Roman"/>
        </w:rPr>
      </w:pPr>
      <w:r w:rsidRPr="00BE04D9">
        <w:rPr>
          <w:rFonts w:cs="Times New Roman"/>
        </w:rPr>
        <w:t>Az adók csoportosítása: jövedelemadó, forgalmi típusú adó, vagyonadóztatás</w:t>
      </w:r>
    </w:p>
    <w:p w:rsidR="009457AE" w:rsidRPr="002A1C54" w:rsidRDefault="009457AE" w:rsidP="009457AE">
      <w:pPr>
        <w:tabs>
          <w:tab w:val="left" w:pos="1418"/>
          <w:tab w:val="right" w:pos="9072"/>
        </w:tabs>
        <w:spacing w:after="0"/>
        <w:ind w:left="851"/>
      </w:pPr>
    </w:p>
    <w:p w:rsidR="009457AE" w:rsidRDefault="00BE04D9" w:rsidP="009457AE">
      <w:pPr>
        <w:pStyle w:val="Listaszerbekezds"/>
        <w:numPr>
          <w:ilvl w:val="2"/>
          <w:numId w:val="8"/>
        </w:numPr>
        <w:tabs>
          <w:tab w:val="left" w:pos="1701"/>
          <w:tab w:val="right" w:pos="9072"/>
        </w:tabs>
        <w:spacing w:after="0"/>
        <w:ind w:left="993" w:hanging="426"/>
        <w:rPr>
          <w:b/>
          <w:i/>
        </w:rPr>
      </w:pPr>
      <w:r w:rsidRPr="009134EA">
        <w:rPr>
          <w:b/>
          <w:i/>
          <w:szCs w:val="24"/>
        </w:rPr>
        <w:t>Kiemelt adónemek</w:t>
      </w:r>
      <w:r w:rsidR="009457AE" w:rsidRPr="00644690">
        <w:rPr>
          <w:b/>
          <w:i/>
        </w:rPr>
        <w:tab/>
      </w:r>
      <w:r w:rsidR="00817273">
        <w:rPr>
          <w:b/>
          <w:i/>
        </w:rPr>
        <w:t>26</w:t>
      </w:r>
      <w:r w:rsidR="009457AE">
        <w:rPr>
          <w:b/>
          <w:i/>
        </w:rPr>
        <w:t xml:space="preserve"> ó</w:t>
      </w:r>
      <w:r w:rsidR="009457AE" w:rsidRPr="00644690">
        <w:rPr>
          <w:b/>
          <w:i/>
        </w:rPr>
        <w:t>ra/</w:t>
      </w:r>
      <w:r w:rsidR="00A34C46">
        <w:rPr>
          <w:b/>
          <w:i/>
        </w:rPr>
        <w:t>67</w:t>
      </w:r>
      <w:r w:rsidR="00A34C46" w:rsidRPr="00644690">
        <w:rPr>
          <w:b/>
          <w:i/>
        </w:rPr>
        <w:t xml:space="preserve"> </w:t>
      </w:r>
      <w:r w:rsidR="009457AE" w:rsidRPr="00644690">
        <w:rPr>
          <w:b/>
          <w:i/>
        </w:rPr>
        <w:t>óra</w:t>
      </w:r>
    </w:p>
    <w:p w:rsidR="00BE04D9" w:rsidRPr="00BE04D9" w:rsidRDefault="00BE04D9" w:rsidP="00BE04D9">
      <w:pPr>
        <w:spacing w:after="0"/>
        <w:ind w:left="851"/>
        <w:rPr>
          <w:rFonts w:cs="Times New Roman"/>
        </w:rPr>
      </w:pPr>
      <w:r w:rsidRPr="00BE04D9">
        <w:rPr>
          <w:rFonts w:cs="Times New Roman"/>
        </w:rPr>
        <w:t>Személyi jövedelemadó</w:t>
      </w:r>
    </w:p>
    <w:p w:rsidR="00BE04D9" w:rsidRPr="00BE04D9" w:rsidRDefault="00BE04D9" w:rsidP="00BE04D9">
      <w:pPr>
        <w:spacing w:after="0"/>
        <w:ind w:left="1134"/>
        <w:rPr>
          <w:rFonts w:cs="Times New Roman"/>
        </w:rPr>
      </w:pPr>
      <w:r w:rsidRPr="00BE04D9">
        <w:rPr>
          <w:rFonts w:cs="Times New Roman"/>
        </w:rPr>
        <w:t>A személyi jövedelemadó alanyai</w:t>
      </w:r>
    </w:p>
    <w:p w:rsidR="00BE04D9" w:rsidRPr="00BE04D9" w:rsidRDefault="00BE04D9" w:rsidP="00BE04D9">
      <w:pPr>
        <w:spacing w:after="0"/>
        <w:ind w:left="1134"/>
        <w:rPr>
          <w:rFonts w:cs="Times New Roman"/>
        </w:rPr>
      </w:pPr>
      <w:r w:rsidRPr="00BE04D9">
        <w:rPr>
          <w:rFonts w:cs="Times New Roman"/>
        </w:rPr>
        <w:t>A jövedelem, bevétel, költség</w:t>
      </w:r>
    </w:p>
    <w:p w:rsidR="00BE04D9" w:rsidRPr="00BE04D9" w:rsidRDefault="00BE04D9" w:rsidP="00BE04D9">
      <w:pPr>
        <w:spacing w:after="0"/>
        <w:ind w:left="1134"/>
        <w:rPr>
          <w:rFonts w:cs="Times New Roman"/>
        </w:rPr>
      </w:pPr>
      <w:r w:rsidRPr="00BE04D9">
        <w:rPr>
          <w:rFonts w:cs="Times New Roman"/>
        </w:rPr>
        <w:t>Az adó mértéke</w:t>
      </w:r>
    </w:p>
    <w:p w:rsidR="00BE04D9" w:rsidRPr="00BE04D9" w:rsidRDefault="00BE04D9" w:rsidP="00BE04D9">
      <w:pPr>
        <w:spacing w:after="0"/>
        <w:ind w:left="1276" w:hanging="142"/>
        <w:rPr>
          <w:rFonts w:cs="Times New Roman"/>
        </w:rPr>
      </w:pPr>
      <w:r w:rsidRPr="00BE04D9">
        <w:rPr>
          <w:rFonts w:cs="Times New Roman"/>
        </w:rPr>
        <w:t>Összevont adóalap adóköteles jövedelmei (önálló tevékenységből származó, nem önálló tevékenységből származó és egyéb jövedelem)</w:t>
      </w:r>
    </w:p>
    <w:p w:rsidR="00BE04D9" w:rsidRPr="00BE04D9" w:rsidRDefault="00BE04D9" w:rsidP="00BE04D9">
      <w:pPr>
        <w:spacing w:after="0"/>
        <w:ind w:left="1134"/>
        <w:rPr>
          <w:rFonts w:cs="Times New Roman"/>
        </w:rPr>
      </w:pPr>
      <w:r w:rsidRPr="00BE04D9">
        <w:rPr>
          <w:rFonts w:cs="Times New Roman"/>
        </w:rPr>
        <w:t>Családi kedvezmény</w:t>
      </w:r>
      <w:r>
        <w:rPr>
          <w:rFonts w:cs="Times New Roman"/>
        </w:rPr>
        <w:t>, első házasok kedvezménye</w:t>
      </w:r>
    </w:p>
    <w:p w:rsidR="00BE04D9" w:rsidRPr="00BE04D9" w:rsidRDefault="00BE04D9" w:rsidP="00BE04D9">
      <w:pPr>
        <w:spacing w:after="0"/>
        <w:ind w:left="1134"/>
        <w:rPr>
          <w:rFonts w:cs="Times New Roman"/>
        </w:rPr>
      </w:pPr>
      <w:r w:rsidRPr="00BE04D9">
        <w:rPr>
          <w:rFonts w:cs="Times New Roman"/>
        </w:rPr>
        <w:t>Összevont adóalap adója</w:t>
      </w:r>
    </w:p>
    <w:p w:rsidR="00BE04D9" w:rsidRPr="00BE04D9" w:rsidRDefault="00BE04D9" w:rsidP="00BE04D9">
      <w:pPr>
        <w:spacing w:after="0"/>
        <w:ind w:left="1134"/>
        <w:rPr>
          <w:rFonts w:cs="Times New Roman"/>
        </w:rPr>
      </w:pPr>
      <w:r w:rsidRPr="00BE04D9">
        <w:rPr>
          <w:rFonts w:cs="Times New Roman"/>
        </w:rPr>
        <w:t>Adókedvezmények</w:t>
      </w:r>
    </w:p>
    <w:p w:rsidR="00BE04D9" w:rsidRPr="00BE04D9" w:rsidRDefault="00BE04D9" w:rsidP="00BE04D9">
      <w:pPr>
        <w:spacing w:after="0"/>
        <w:ind w:left="851"/>
        <w:rPr>
          <w:rFonts w:cs="Times New Roman"/>
        </w:rPr>
      </w:pPr>
      <w:r w:rsidRPr="00BE04D9">
        <w:rPr>
          <w:rFonts w:cs="Times New Roman"/>
        </w:rPr>
        <w:t>Általános forgalmi adó</w:t>
      </w:r>
    </w:p>
    <w:p w:rsidR="00BE04D9" w:rsidRPr="00BE04D9" w:rsidRDefault="00BE04D9" w:rsidP="00BE04D9">
      <w:pPr>
        <w:spacing w:after="0"/>
        <w:ind w:left="1134"/>
        <w:rPr>
          <w:rFonts w:cs="Times New Roman"/>
        </w:rPr>
      </w:pPr>
      <w:r w:rsidRPr="00BE04D9">
        <w:rPr>
          <w:rFonts w:cs="Times New Roman"/>
        </w:rPr>
        <w:t>Az áfa jellemzői</w:t>
      </w:r>
    </w:p>
    <w:p w:rsidR="00BE04D9" w:rsidRPr="00BE04D9" w:rsidRDefault="00BE04D9" w:rsidP="00BE04D9">
      <w:pPr>
        <w:spacing w:after="0"/>
        <w:ind w:left="1134"/>
        <w:rPr>
          <w:rFonts w:cs="Times New Roman"/>
        </w:rPr>
      </w:pPr>
      <w:r w:rsidRPr="00BE04D9">
        <w:rPr>
          <w:rFonts w:cs="Times New Roman"/>
        </w:rPr>
        <w:t>Az adóalany</w:t>
      </w:r>
    </w:p>
    <w:p w:rsidR="00BE04D9" w:rsidRPr="00BE04D9" w:rsidRDefault="00BE04D9" w:rsidP="00BE04D9">
      <w:pPr>
        <w:spacing w:after="0"/>
        <w:ind w:left="1134"/>
        <w:rPr>
          <w:rFonts w:cs="Times New Roman"/>
        </w:rPr>
      </w:pPr>
      <w:r w:rsidRPr="00BE04D9">
        <w:rPr>
          <w:rFonts w:cs="Times New Roman"/>
        </w:rPr>
        <w:t xml:space="preserve">Az adó mértéke </w:t>
      </w:r>
    </w:p>
    <w:p w:rsidR="00BE04D9" w:rsidRPr="00BE04D9" w:rsidRDefault="00BE04D9" w:rsidP="00BE04D9">
      <w:pPr>
        <w:spacing w:after="0"/>
        <w:ind w:left="1134"/>
        <w:rPr>
          <w:rFonts w:cs="Times New Roman"/>
        </w:rPr>
      </w:pPr>
      <w:r w:rsidRPr="00BE04D9">
        <w:rPr>
          <w:rFonts w:cs="Times New Roman"/>
        </w:rPr>
        <w:t>A fizetendő adó megállapítása</w:t>
      </w:r>
    </w:p>
    <w:p w:rsidR="00BE04D9" w:rsidRPr="00BE04D9" w:rsidRDefault="00BE04D9" w:rsidP="00BE04D9">
      <w:pPr>
        <w:spacing w:after="0"/>
        <w:ind w:left="1134"/>
        <w:rPr>
          <w:rFonts w:cs="Times New Roman"/>
        </w:rPr>
      </w:pPr>
      <w:r w:rsidRPr="00BE04D9">
        <w:rPr>
          <w:rFonts w:cs="Times New Roman"/>
        </w:rPr>
        <w:t>Az adó levonási jog</w:t>
      </w:r>
    </w:p>
    <w:p w:rsidR="00BE04D9" w:rsidRPr="00BE04D9" w:rsidRDefault="00BE04D9" w:rsidP="00BE04D9">
      <w:pPr>
        <w:spacing w:after="0"/>
        <w:ind w:left="1134"/>
        <w:rPr>
          <w:rFonts w:cs="Times New Roman"/>
        </w:rPr>
      </w:pPr>
      <w:r w:rsidRPr="00BE04D9">
        <w:rPr>
          <w:rFonts w:cs="Times New Roman"/>
        </w:rPr>
        <w:t>Adólevonási jog korlátozása (alapeset)</w:t>
      </w:r>
    </w:p>
    <w:p w:rsidR="00BE04D9" w:rsidRPr="00BE04D9" w:rsidRDefault="00BE04D9" w:rsidP="00BE04D9">
      <w:pPr>
        <w:spacing w:after="0"/>
        <w:ind w:left="851"/>
        <w:rPr>
          <w:rFonts w:cs="Times New Roman"/>
        </w:rPr>
      </w:pPr>
      <w:r w:rsidRPr="00BE04D9">
        <w:rPr>
          <w:rFonts w:cs="Times New Roman"/>
        </w:rPr>
        <w:lastRenderedPageBreak/>
        <w:t>Adófizetési kötelezettség</w:t>
      </w:r>
    </w:p>
    <w:p w:rsidR="00BE04D9" w:rsidRPr="00BE04D9" w:rsidRDefault="00BE04D9" w:rsidP="00BE04D9">
      <w:pPr>
        <w:spacing w:after="0"/>
        <w:ind w:left="851"/>
        <w:rPr>
          <w:rFonts w:cs="Times New Roman"/>
        </w:rPr>
      </w:pPr>
      <w:r w:rsidRPr="00BE04D9">
        <w:rPr>
          <w:rFonts w:cs="Times New Roman"/>
        </w:rPr>
        <w:t>Számlázás (számla, nyugta adattartalma)</w:t>
      </w:r>
    </w:p>
    <w:p w:rsidR="00BE04D9" w:rsidRPr="00BE04D9" w:rsidRDefault="00BE04D9" w:rsidP="00BE04D9">
      <w:pPr>
        <w:spacing w:after="0"/>
        <w:ind w:left="851"/>
        <w:rPr>
          <w:rFonts w:cs="Times New Roman"/>
        </w:rPr>
      </w:pPr>
      <w:r w:rsidRPr="00BE04D9">
        <w:rPr>
          <w:rFonts w:cs="Times New Roman"/>
        </w:rPr>
        <w:t>A helyi adók</w:t>
      </w:r>
    </w:p>
    <w:p w:rsidR="00BE04D9" w:rsidRPr="00BE04D9" w:rsidRDefault="00BE04D9" w:rsidP="00BE04D9">
      <w:pPr>
        <w:spacing w:after="0"/>
        <w:ind w:left="1134"/>
        <w:rPr>
          <w:rFonts w:cs="Times New Roman"/>
        </w:rPr>
      </w:pPr>
      <w:r w:rsidRPr="00BE04D9">
        <w:rPr>
          <w:rFonts w:cs="Times New Roman"/>
        </w:rPr>
        <w:t>A helyi adók típusai: vagyoni típusú (építményadó és telekadó), kommunális jellegű adók (magánszemélyek kommunális adója és idegenforgalmi adó), helyi iparűzési adó</w:t>
      </w:r>
    </w:p>
    <w:p w:rsidR="00BE04D9" w:rsidRPr="00BE04D9" w:rsidRDefault="00BE04D9" w:rsidP="00BE04D9">
      <w:pPr>
        <w:spacing w:after="0"/>
        <w:ind w:left="1134"/>
        <w:rPr>
          <w:rFonts w:cs="Times New Roman"/>
        </w:rPr>
      </w:pPr>
      <w:r w:rsidRPr="00BE04D9">
        <w:rPr>
          <w:rFonts w:cs="Times New Roman"/>
        </w:rPr>
        <w:t xml:space="preserve">Az egyes típusok adóalanyai </w:t>
      </w:r>
    </w:p>
    <w:p w:rsidR="00BE04D9" w:rsidRPr="00BE04D9" w:rsidRDefault="00BE04D9" w:rsidP="00BE04D9">
      <w:pPr>
        <w:spacing w:after="0"/>
        <w:ind w:left="1134"/>
        <w:rPr>
          <w:rFonts w:cs="Times New Roman"/>
        </w:rPr>
      </w:pPr>
      <w:r w:rsidRPr="00BE04D9">
        <w:rPr>
          <w:rFonts w:cs="Times New Roman"/>
        </w:rPr>
        <w:t>Az adó alapja és mértéke</w:t>
      </w:r>
    </w:p>
    <w:p w:rsidR="009457AE" w:rsidRDefault="00BE04D9" w:rsidP="00BE04D9">
      <w:pPr>
        <w:spacing w:after="0"/>
        <w:ind w:left="1134"/>
      </w:pPr>
      <w:r w:rsidRPr="00BE04D9">
        <w:rPr>
          <w:rFonts w:cs="Times New Roman"/>
        </w:rPr>
        <w:t>Az adókötelezettség teljesítése</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A032FA" w:rsidRPr="00A032FA" w:rsidTr="00A032F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xml:space="preserve">Alkalmazandó eszközök és felszerelések </w:t>
            </w:r>
          </w:p>
        </w:tc>
      </w:tr>
      <w:tr w:rsidR="00A032FA" w:rsidRPr="00A032FA" w:rsidTr="00A032F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A032FA" w:rsidRPr="00A032FA" w:rsidRDefault="00A032FA" w:rsidP="00A032FA">
            <w:pPr>
              <w:spacing w:after="0"/>
              <w:jc w:val="left"/>
              <w:rPr>
                <w:rFonts w:eastAsia="Times New Roman" w:cs="Times New Roman"/>
                <w:color w:val="000000"/>
                <w:sz w:val="20"/>
                <w:szCs w:val="20"/>
                <w:lang w:eastAsia="hu-HU"/>
              </w:rPr>
            </w:pP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r w:rsidR="00A032FA" w:rsidRPr="00A032FA" w:rsidTr="00A032F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center"/>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A032FA" w:rsidRPr="00A032FA" w:rsidRDefault="00A032FA" w:rsidP="00A032FA">
            <w:pPr>
              <w:spacing w:after="0"/>
              <w:jc w:val="left"/>
              <w:rPr>
                <w:rFonts w:eastAsia="Times New Roman" w:cs="Times New Roman"/>
                <w:color w:val="000000"/>
                <w:sz w:val="20"/>
                <w:szCs w:val="20"/>
                <w:lang w:eastAsia="hu-HU"/>
              </w:rPr>
            </w:pPr>
            <w:r w:rsidRPr="00A032FA">
              <w:rPr>
                <w:rFonts w:eastAsia="Times New Roman" w:cs="Times New Roman"/>
                <w:color w:val="000000"/>
                <w:sz w:val="20"/>
                <w:szCs w:val="20"/>
                <w:lang w:eastAsia="hu-HU"/>
              </w:rPr>
              <w:t> </w:t>
            </w:r>
          </w:p>
        </w:tc>
      </w:tr>
    </w:tbl>
    <w:p w:rsidR="009457AE" w:rsidRDefault="009457AE" w:rsidP="009457AE">
      <w:pPr>
        <w:spacing w:after="0"/>
        <w:ind w:left="426"/>
      </w:pPr>
    </w:p>
    <w:p w:rsidR="009457AE" w:rsidRPr="00BC7291"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777"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tevékenységforma</w:t>
            </w:r>
          </w:p>
        </w:tc>
        <w:tc>
          <w:tcPr>
            <w:tcW w:w="2328" w:type="dxa"/>
            <w:gridSpan w:val="3"/>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 szervezési kerete (differenciálási módok)</w:t>
            </w:r>
          </w:p>
        </w:tc>
        <w:tc>
          <w:tcPr>
            <w:tcW w:w="2359"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510"/>
          <w:jc w:val="center"/>
        </w:trPr>
        <w:tc>
          <w:tcPr>
            <w:tcW w:w="1036"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777"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csoport-bontás</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osztály-keret</w:t>
            </w:r>
          </w:p>
        </w:tc>
        <w:tc>
          <w:tcPr>
            <w:tcW w:w="2359"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 feldolgozó tevékenységek</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önálló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feladattal vezetett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1.3.</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feldolgozása jegyzeteléssel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1.4.</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feldolgozása jegyzeteléssel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1.5.</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feladattal vezetett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1.6.</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önálló rendszerezése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1.7.</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feladattal vezetett rendszerezése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3A77AD" w:rsidRDefault="003A77AD">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lastRenderedPageBreak/>
              <w:t>2.</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Ismeretalkalmazási gyakorló tevékenységek, feladatok</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Válaszolás írásban mondatszintű kérdésekre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Tesztfeladat megoldása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2.3.</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Szöveges előadás egyéni felkészüléssel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2.4.</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Tapasztalatok utólagos ismertetése szóban</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Komplex információk körében</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Esetleírás készítése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munkaformák körében</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3A77AD" w:rsidRDefault="003A77AD">
      <w:pPr>
        <w:spacing w:after="200" w:line="276" w:lineRule="auto"/>
        <w:jc w:val="left"/>
        <w:rPr>
          <w:rFonts w:cs="Times New Roman"/>
        </w:rPr>
      </w:pPr>
      <w:r>
        <w:rPr>
          <w:rFonts w:cs="Times New Roman"/>
        </w:rPr>
        <w:br w:type="page"/>
      </w:r>
    </w:p>
    <w:p w:rsidR="009457AE" w:rsidRDefault="009457AE" w:rsidP="009457AE">
      <w:pPr>
        <w:spacing w:after="0"/>
        <w:rPr>
          <w:rFonts w:cs="Times New Roman"/>
        </w:rPr>
      </w:pPr>
    </w:p>
    <w:p w:rsidR="009457AE" w:rsidRPr="00644690" w:rsidRDefault="00CB0016" w:rsidP="009457AE">
      <w:pPr>
        <w:pStyle w:val="Listaszerbekezds"/>
        <w:numPr>
          <w:ilvl w:val="0"/>
          <w:numId w:val="8"/>
        </w:numPr>
        <w:tabs>
          <w:tab w:val="right" w:pos="9072"/>
        </w:tabs>
        <w:spacing w:after="0"/>
        <w:rPr>
          <w:rFonts w:cs="Times New Roman"/>
          <w:b/>
        </w:rPr>
      </w:pPr>
      <w:r w:rsidRPr="004A29F4">
        <w:rPr>
          <w:b/>
          <w:bCs/>
          <w:iCs/>
          <w:szCs w:val="24"/>
        </w:rPr>
        <w:t>Adózás gyakorlata</w:t>
      </w:r>
      <w:r w:rsidR="009457AE" w:rsidRPr="00644690">
        <w:rPr>
          <w:b/>
        </w:rPr>
        <w:t xml:space="preserve"> tantárgy</w:t>
      </w:r>
      <w:r w:rsidR="009457AE" w:rsidRPr="00644690">
        <w:rPr>
          <w:b/>
        </w:rPr>
        <w:tab/>
      </w:r>
      <w:r w:rsidR="00891E48">
        <w:rPr>
          <w:b/>
        </w:rPr>
        <w:t>31</w:t>
      </w:r>
      <w:r w:rsidR="009457AE">
        <w:rPr>
          <w:b/>
        </w:rPr>
        <w:t xml:space="preserve"> ó</w:t>
      </w:r>
      <w:r w:rsidR="009457AE" w:rsidRPr="00644690">
        <w:rPr>
          <w:b/>
        </w:rPr>
        <w:t>ra/</w:t>
      </w:r>
      <w:r w:rsidR="00891E48">
        <w:rPr>
          <w:b/>
        </w:rPr>
        <w:t>3</w:t>
      </w:r>
      <w:r w:rsidR="00936EF7">
        <w:rPr>
          <w:b/>
        </w:rPr>
        <w:t>6</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CB0016" w:rsidP="009457AE">
      <w:pPr>
        <w:spacing w:after="0"/>
        <w:ind w:left="426"/>
      </w:pPr>
      <w:r w:rsidRPr="004A29F4">
        <w:rPr>
          <w:szCs w:val="24"/>
        </w:rPr>
        <w:t>Az Adózás gyakorlat tantárgy tanításának célja, hogy felkészítse a tanulókat az adóelőleg- és adószámítási feladatok elvégzésére, egyszerű adattartalmak alapján adóbevallások készítésére, ezáltal útmutatást adjon az adóbevallások elkészítésének gyakorlatához.</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9457AE" w:rsidRDefault="00CB0016" w:rsidP="009457AE">
      <w:pPr>
        <w:spacing w:after="0"/>
        <w:ind w:left="426"/>
      </w:pPr>
      <w:r w:rsidRPr="004A29F4">
        <w:rPr>
          <w:kern w:val="2"/>
          <w:szCs w:val="24"/>
          <w:lang w:eastAsia="hi-IN" w:bidi="hi-IN"/>
        </w:rPr>
        <w:t>Az Adózási alapismeretek megtanult témaköreinek mindegyikére épül.</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CB0016" w:rsidP="009457AE">
      <w:pPr>
        <w:pStyle w:val="Listaszerbekezds"/>
        <w:numPr>
          <w:ilvl w:val="2"/>
          <w:numId w:val="8"/>
        </w:numPr>
        <w:tabs>
          <w:tab w:val="left" w:pos="1701"/>
          <w:tab w:val="right" w:pos="9072"/>
        </w:tabs>
        <w:spacing w:after="0"/>
        <w:ind w:left="993" w:hanging="426"/>
        <w:rPr>
          <w:b/>
          <w:i/>
        </w:rPr>
      </w:pPr>
      <w:r w:rsidRPr="009134EA">
        <w:rPr>
          <w:b/>
          <w:i/>
          <w:szCs w:val="24"/>
        </w:rPr>
        <w:t>Személyi jövedelemadó</w:t>
      </w:r>
      <w:r w:rsidR="009457AE" w:rsidRPr="00644690">
        <w:rPr>
          <w:b/>
          <w:i/>
        </w:rPr>
        <w:tab/>
      </w:r>
      <w:r w:rsidR="00891E48">
        <w:rPr>
          <w:b/>
          <w:i/>
        </w:rPr>
        <w:t>15</w:t>
      </w:r>
      <w:r w:rsidR="009457AE">
        <w:rPr>
          <w:b/>
          <w:i/>
        </w:rPr>
        <w:t xml:space="preserve"> ó</w:t>
      </w:r>
      <w:r w:rsidR="009457AE" w:rsidRPr="00644690">
        <w:rPr>
          <w:b/>
          <w:i/>
        </w:rPr>
        <w:t>ra/</w:t>
      </w:r>
      <w:r w:rsidR="00891E48">
        <w:rPr>
          <w:b/>
          <w:i/>
        </w:rPr>
        <w:t>1</w:t>
      </w:r>
      <w:r w:rsidR="00936EF7">
        <w:rPr>
          <w:b/>
          <w:i/>
        </w:rPr>
        <w:t>6</w:t>
      </w:r>
      <w:r w:rsidR="009457AE" w:rsidRPr="00644690">
        <w:rPr>
          <w:b/>
          <w:i/>
        </w:rPr>
        <w:t xml:space="preserve"> óra</w:t>
      </w:r>
    </w:p>
    <w:p w:rsidR="00CB0016" w:rsidRPr="00CB0016" w:rsidRDefault="00CB0016" w:rsidP="00CB0016">
      <w:pPr>
        <w:spacing w:after="0"/>
        <w:ind w:left="851"/>
        <w:rPr>
          <w:rFonts w:cs="Times New Roman"/>
        </w:rPr>
      </w:pPr>
      <w:r w:rsidRPr="00CB0016">
        <w:rPr>
          <w:rFonts w:cs="Times New Roman"/>
        </w:rPr>
        <w:t>Összevont adóalap és annak adószámítása (családi kedvezmény, első házasok kedvezménye</w:t>
      </w:r>
      <w:r>
        <w:rPr>
          <w:rFonts w:cs="Times New Roman"/>
        </w:rPr>
        <w:t>, családi járulékkedvezmény</w:t>
      </w:r>
      <w:r w:rsidRPr="00CB0016">
        <w:rPr>
          <w:rFonts w:cs="Times New Roman"/>
        </w:rPr>
        <w:t xml:space="preserve"> és adókedvezmény figyelembevételével)</w:t>
      </w:r>
    </w:p>
    <w:p w:rsidR="00CB0016" w:rsidRDefault="00CB0016" w:rsidP="00CB0016">
      <w:pPr>
        <w:spacing w:after="0"/>
        <w:ind w:left="851"/>
        <w:rPr>
          <w:rFonts w:cs="Times New Roman"/>
        </w:rPr>
      </w:pPr>
      <w:r>
        <w:rPr>
          <w:rFonts w:cs="Times New Roman"/>
        </w:rPr>
        <w:t>Adóelőleg megállapítása</w:t>
      </w:r>
    </w:p>
    <w:p w:rsidR="00CB0016" w:rsidRPr="00CB0016" w:rsidRDefault="00CB0016" w:rsidP="00CB0016">
      <w:pPr>
        <w:spacing w:after="0"/>
        <w:ind w:left="851"/>
        <w:rPr>
          <w:rFonts w:cs="Times New Roman"/>
        </w:rPr>
      </w:pPr>
      <w:r>
        <w:rPr>
          <w:rFonts w:cs="Times New Roman"/>
        </w:rPr>
        <w:t>Nettó bér kiszámítás</w:t>
      </w:r>
    </w:p>
    <w:p w:rsidR="009457AE" w:rsidRDefault="00CB0016" w:rsidP="00CB0016">
      <w:pPr>
        <w:spacing w:after="0"/>
        <w:ind w:left="851"/>
      </w:pPr>
      <w:r w:rsidRPr="00CB0016">
        <w:rPr>
          <w:rFonts w:cs="Times New Roman"/>
        </w:rPr>
        <w:t>Adóbevallás készítése alapadatokkal</w:t>
      </w:r>
    </w:p>
    <w:p w:rsidR="009457AE" w:rsidRPr="00644690" w:rsidRDefault="009457AE" w:rsidP="009457AE">
      <w:pPr>
        <w:tabs>
          <w:tab w:val="left" w:pos="1418"/>
          <w:tab w:val="right" w:pos="9072"/>
        </w:tabs>
        <w:spacing w:after="0"/>
        <w:ind w:left="851"/>
      </w:pPr>
    </w:p>
    <w:p w:rsidR="009457AE" w:rsidRDefault="00ED786E" w:rsidP="009457AE">
      <w:pPr>
        <w:pStyle w:val="Listaszerbekezds"/>
        <w:numPr>
          <w:ilvl w:val="2"/>
          <w:numId w:val="8"/>
        </w:numPr>
        <w:tabs>
          <w:tab w:val="left" w:pos="1701"/>
          <w:tab w:val="right" w:pos="9072"/>
        </w:tabs>
        <w:spacing w:after="0"/>
        <w:ind w:left="993" w:hanging="426"/>
        <w:rPr>
          <w:b/>
          <w:i/>
        </w:rPr>
      </w:pPr>
      <w:r w:rsidRPr="009134EA">
        <w:rPr>
          <w:b/>
          <w:i/>
          <w:szCs w:val="24"/>
        </w:rPr>
        <w:t>Általános forgalmi adó</w:t>
      </w:r>
      <w:r w:rsidR="009457AE" w:rsidRPr="00644690">
        <w:rPr>
          <w:b/>
          <w:i/>
        </w:rPr>
        <w:tab/>
      </w:r>
      <w:r w:rsidR="00891E48">
        <w:rPr>
          <w:b/>
          <w:i/>
        </w:rPr>
        <w:t>10</w:t>
      </w:r>
      <w:r w:rsidR="009457AE">
        <w:rPr>
          <w:b/>
          <w:i/>
        </w:rPr>
        <w:t xml:space="preserve"> ó</w:t>
      </w:r>
      <w:r w:rsidR="009457AE" w:rsidRPr="00644690">
        <w:rPr>
          <w:b/>
          <w:i/>
        </w:rPr>
        <w:t>ra/</w:t>
      </w:r>
      <w:r w:rsidR="00891E48">
        <w:rPr>
          <w:b/>
          <w:i/>
        </w:rPr>
        <w:t>1</w:t>
      </w:r>
      <w:r w:rsidR="00936EF7">
        <w:rPr>
          <w:b/>
          <w:i/>
        </w:rPr>
        <w:t>2</w:t>
      </w:r>
      <w:r w:rsidR="009457AE" w:rsidRPr="00644690">
        <w:rPr>
          <w:b/>
          <w:i/>
        </w:rPr>
        <w:t xml:space="preserve"> óra</w:t>
      </w:r>
    </w:p>
    <w:p w:rsidR="006B483B" w:rsidRDefault="006B483B" w:rsidP="00ED786E">
      <w:pPr>
        <w:spacing w:after="0"/>
        <w:ind w:left="851"/>
        <w:rPr>
          <w:rFonts w:cs="Times New Roman"/>
        </w:rPr>
      </w:pPr>
      <w:r>
        <w:rPr>
          <w:rFonts w:cs="Times New Roman"/>
        </w:rPr>
        <w:t>A nettó ár és a fogyasztói ár közötti eltérés</w:t>
      </w:r>
    </w:p>
    <w:p w:rsidR="006B483B" w:rsidRDefault="006B483B" w:rsidP="00ED786E">
      <w:pPr>
        <w:spacing w:after="0"/>
        <w:ind w:left="851"/>
        <w:rPr>
          <w:rFonts w:cs="Times New Roman"/>
        </w:rPr>
      </w:pPr>
      <w:r>
        <w:rPr>
          <w:rFonts w:cs="Times New Roman"/>
        </w:rPr>
        <w:t>Adó mértéke az adóalap után, valamint a bruttó árra vetítve</w:t>
      </w:r>
    </w:p>
    <w:p w:rsidR="00ED786E" w:rsidRPr="00ED786E" w:rsidRDefault="00ED786E" w:rsidP="00ED786E">
      <w:pPr>
        <w:spacing w:after="0"/>
        <w:ind w:left="851"/>
        <w:rPr>
          <w:rFonts w:cs="Times New Roman"/>
        </w:rPr>
      </w:pPr>
      <w:r w:rsidRPr="00ED786E">
        <w:rPr>
          <w:rFonts w:cs="Times New Roman"/>
        </w:rPr>
        <w:t>Az általános adókulcstól eltérő adómértékek alá tartozó termékek és szolgáltatások</w:t>
      </w:r>
    </w:p>
    <w:p w:rsidR="00ED786E" w:rsidRPr="00ED786E" w:rsidRDefault="00ED786E" w:rsidP="00ED786E">
      <w:pPr>
        <w:spacing w:after="0"/>
        <w:ind w:left="851"/>
        <w:rPr>
          <w:rFonts w:cs="Times New Roman"/>
        </w:rPr>
      </w:pPr>
      <w:r w:rsidRPr="00ED786E">
        <w:rPr>
          <w:rFonts w:cs="Times New Roman"/>
        </w:rPr>
        <w:t>Az értékesítések után felszámított fizetendő adó megállapítása</w:t>
      </w:r>
    </w:p>
    <w:p w:rsidR="00ED786E" w:rsidRPr="00ED786E" w:rsidRDefault="00ED786E" w:rsidP="00ED786E">
      <w:pPr>
        <w:spacing w:after="0"/>
        <w:ind w:left="851"/>
        <w:rPr>
          <w:rFonts w:cs="Times New Roman"/>
        </w:rPr>
      </w:pPr>
      <w:r w:rsidRPr="00ED786E">
        <w:rPr>
          <w:rFonts w:cs="Times New Roman"/>
        </w:rPr>
        <w:t>A beszerzésekre jutó előzetesen felszámított áfa</w:t>
      </w:r>
    </w:p>
    <w:p w:rsidR="00ED786E" w:rsidRPr="00ED786E" w:rsidRDefault="00ED786E" w:rsidP="00ED786E">
      <w:pPr>
        <w:spacing w:after="0"/>
        <w:ind w:left="851"/>
        <w:rPr>
          <w:rFonts w:cs="Times New Roman"/>
        </w:rPr>
      </w:pPr>
      <w:r w:rsidRPr="00ED786E">
        <w:rPr>
          <w:rFonts w:cs="Times New Roman"/>
        </w:rPr>
        <w:t>A vállalkozást terhelő áfa megállapítása (alapeset)</w:t>
      </w:r>
    </w:p>
    <w:p w:rsidR="00ED786E" w:rsidRPr="00ED786E" w:rsidRDefault="00ED786E" w:rsidP="00ED786E">
      <w:pPr>
        <w:spacing w:after="0"/>
        <w:ind w:left="851"/>
        <w:rPr>
          <w:rFonts w:cs="Times New Roman"/>
        </w:rPr>
      </w:pPr>
      <w:r w:rsidRPr="00ED786E">
        <w:rPr>
          <w:rFonts w:cs="Times New Roman"/>
        </w:rPr>
        <w:t>A fizetendő adó megállapítása</w:t>
      </w:r>
    </w:p>
    <w:p w:rsidR="009457AE" w:rsidRDefault="00ED786E" w:rsidP="00ED786E">
      <w:pPr>
        <w:spacing w:after="0"/>
        <w:ind w:left="851"/>
      </w:pPr>
      <w:r w:rsidRPr="00ED786E">
        <w:rPr>
          <w:rFonts w:cs="Times New Roman"/>
        </w:rPr>
        <w:t>Számla, nyugta kitöltése</w:t>
      </w:r>
    </w:p>
    <w:p w:rsidR="009457AE" w:rsidRPr="002A1C54" w:rsidRDefault="009457AE" w:rsidP="009457AE">
      <w:pPr>
        <w:tabs>
          <w:tab w:val="left" w:pos="1418"/>
          <w:tab w:val="right" w:pos="9072"/>
        </w:tabs>
        <w:spacing w:after="0"/>
        <w:ind w:left="851"/>
      </w:pPr>
    </w:p>
    <w:p w:rsidR="009457AE" w:rsidRDefault="00ED786E" w:rsidP="009457AE">
      <w:pPr>
        <w:pStyle w:val="Listaszerbekezds"/>
        <w:numPr>
          <w:ilvl w:val="2"/>
          <w:numId w:val="8"/>
        </w:numPr>
        <w:tabs>
          <w:tab w:val="left" w:pos="1701"/>
          <w:tab w:val="right" w:pos="9072"/>
        </w:tabs>
        <w:spacing w:after="0"/>
        <w:ind w:left="993" w:hanging="426"/>
        <w:rPr>
          <w:b/>
          <w:i/>
        </w:rPr>
      </w:pPr>
      <w:r w:rsidRPr="009134EA">
        <w:rPr>
          <w:b/>
          <w:i/>
          <w:szCs w:val="24"/>
        </w:rPr>
        <w:t>Helyi adók</w:t>
      </w:r>
      <w:r w:rsidR="009457AE" w:rsidRPr="00644690">
        <w:rPr>
          <w:b/>
          <w:i/>
        </w:rPr>
        <w:tab/>
      </w:r>
      <w:r w:rsidR="00891E48">
        <w:rPr>
          <w:b/>
          <w:i/>
        </w:rPr>
        <w:t>6</w:t>
      </w:r>
      <w:r w:rsidR="009457AE">
        <w:rPr>
          <w:b/>
          <w:i/>
        </w:rPr>
        <w:t xml:space="preserve"> ó</w:t>
      </w:r>
      <w:r w:rsidR="009457AE" w:rsidRPr="00644690">
        <w:rPr>
          <w:b/>
          <w:i/>
        </w:rPr>
        <w:t>ra/</w:t>
      </w:r>
      <w:r w:rsidR="00936EF7">
        <w:rPr>
          <w:b/>
          <w:i/>
        </w:rPr>
        <w:t>8</w:t>
      </w:r>
      <w:r w:rsidR="009457AE" w:rsidRPr="00644690">
        <w:rPr>
          <w:b/>
          <w:i/>
        </w:rPr>
        <w:t xml:space="preserve"> óra</w:t>
      </w:r>
    </w:p>
    <w:p w:rsidR="00ED786E" w:rsidRPr="00ED786E" w:rsidRDefault="00ED786E" w:rsidP="00ED786E">
      <w:pPr>
        <w:spacing w:after="0"/>
        <w:ind w:left="851"/>
        <w:rPr>
          <w:rFonts w:cs="Times New Roman"/>
        </w:rPr>
      </w:pPr>
      <w:r w:rsidRPr="00ED786E">
        <w:rPr>
          <w:rFonts w:cs="Times New Roman"/>
        </w:rPr>
        <w:t>Az egyes adótípusokra egyszerű adószámítási feladatok az adóalap és adómérték megadásával</w:t>
      </w:r>
    </w:p>
    <w:p w:rsidR="00ED786E" w:rsidRPr="00ED786E" w:rsidRDefault="00ED786E" w:rsidP="00ED786E">
      <w:pPr>
        <w:spacing w:after="0"/>
        <w:ind w:left="1134"/>
        <w:rPr>
          <w:rFonts w:cs="Times New Roman"/>
        </w:rPr>
      </w:pPr>
      <w:r w:rsidRPr="00ED786E">
        <w:rPr>
          <w:rFonts w:cs="Times New Roman"/>
        </w:rPr>
        <w:t>Vagyoni típusú adó</w:t>
      </w:r>
    </w:p>
    <w:p w:rsidR="00ED786E" w:rsidRPr="00ED786E" w:rsidRDefault="00ED786E" w:rsidP="00ED786E">
      <w:pPr>
        <w:spacing w:after="0"/>
        <w:ind w:left="1134"/>
        <w:rPr>
          <w:rFonts w:cs="Times New Roman"/>
        </w:rPr>
      </w:pPr>
      <w:r w:rsidRPr="00ED786E">
        <w:rPr>
          <w:rFonts w:cs="Times New Roman"/>
        </w:rPr>
        <w:t>Kommunális adó</w:t>
      </w:r>
    </w:p>
    <w:p w:rsidR="009457AE" w:rsidRDefault="00ED786E" w:rsidP="00ED786E">
      <w:pPr>
        <w:spacing w:after="0"/>
        <w:ind w:left="1134"/>
      </w:pPr>
      <w:r w:rsidRPr="00ED786E">
        <w:rPr>
          <w:rFonts w:cs="Times New Roman"/>
        </w:rPr>
        <w:t>Helyi iparűzési adó</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3A77AD" w:rsidRDefault="003A77AD">
      <w:pPr>
        <w:spacing w:after="200" w:line="276" w:lineRule="auto"/>
        <w:jc w:val="left"/>
        <w:rPr>
          <w:b/>
        </w:rPr>
      </w:pPr>
      <w:r>
        <w:rPr>
          <w:b/>
        </w:rPr>
        <w:br w:type="page"/>
      </w:r>
    </w:p>
    <w:p w:rsidR="009457AE" w:rsidRDefault="009457AE" w:rsidP="009457AE">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A77AD" w:rsidRPr="003A77AD" w:rsidTr="003A77A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önálló feladat megoldása</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Default="009457AE" w:rsidP="009457AE">
      <w:pPr>
        <w:spacing w:after="0"/>
        <w:ind w:left="426"/>
      </w:pPr>
    </w:p>
    <w:p w:rsidR="009457AE" w:rsidRPr="00BC7291"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 feldolgozó tevékenységek</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Ismeretalkalmazási gyakorló tevékenységek, feladatok</w:t>
            </w:r>
          </w:p>
        </w:tc>
      </w:tr>
      <w:tr w:rsidR="003A77AD" w:rsidRPr="003A77AD" w:rsidTr="003A77AD">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munkaformák körében</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3A77AD" w:rsidRDefault="003A77AD">
      <w:pPr>
        <w:spacing w:after="200" w:line="276" w:lineRule="auto"/>
        <w:jc w:val="left"/>
        <w:rPr>
          <w:rFonts w:cs="Times New Roman"/>
        </w:rPr>
      </w:pPr>
      <w:r>
        <w:rPr>
          <w:rFonts w:cs="Times New Roman"/>
        </w:rPr>
        <w:br w:type="page"/>
      </w:r>
    </w:p>
    <w:p w:rsidR="009457AE" w:rsidRDefault="009457AE" w:rsidP="009457AE">
      <w:pPr>
        <w:spacing w:after="0"/>
        <w:rPr>
          <w:rFonts w:cs="Times New Roman"/>
        </w:rPr>
      </w:pPr>
    </w:p>
    <w:p w:rsidR="009457AE" w:rsidRPr="00644690" w:rsidRDefault="00980BF8" w:rsidP="009457AE">
      <w:pPr>
        <w:pStyle w:val="Listaszerbekezds"/>
        <w:numPr>
          <w:ilvl w:val="0"/>
          <w:numId w:val="8"/>
        </w:numPr>
        <w:tabs>
          <w:tab w:val="right" w:pos="9072"/>
        </w:tabs>
        <w:spacing w:after="0"/>
        <w:rPr>
          <w:rFonts w:cs="Times New Roman"/>
          <w:b/>
        </w:rPr>
      </w:pPr>
      <w:r w:rsidRPr="004A29F4">
        <w:rPr>
          <w:b/>
          <w:bCs/>
          <w:iCs/>
          <w:szCs w:val="24"/>
        </w:rPr>
        <w:t>Számviteli alapismeretek</w:t>
      </w:r>
      <w:r w:rsidR="009457AE" w:rsidRPr="00644690">
        <w:rPr>
          <w:b/>
        </w:rPr>
        <w:t xml:space="preserve"> tantárgy</w:t>
      </w:r>
      <w:r w:rsidR="009457AE" w:rsidRPr="00644690">
        <w:rPr>
          <w:b/>
        </w:rPr>
        <w:tab/>
      </w:r>
      <w:r w:rsidR="00D471E2">
        <w:rPr>
          <w:b/>
        </w:rPr>
        <w:t>144</w:t>
      </w:r>
      <w:r w:rsidR="009457AE">
        <w:rPr>
          <w:b/>
        </w:rPr>
        <w:t xml:space="preserve"> ó</w:t>
      </w:r>
      <w:r w:rsidR="009457AE" w:rsidRPr="00644690">
        <w:rPr>
          <w:b/>
        </w:rPr>
        <w:t>ra/</w:t>
      </w:r>
      <w:r w:rsidR="00D471E2">
        <w:rPr>
          <w:b/>
        </w:rPr>
        <w:t>144</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80BF8" w:rsidRDefault="00980BF8" w:rsidP="00980BF8">
      <w:pPr>
        <w:spacing w:after="0"/>
        <w:ind w:left="426"/>
      </w:pPr>
      <w:r>
        <w:t>Ismerje meg a vállalkozás vagyonát, a vállalkozások beszámolási kötelezettségét, a számviteli jogi szabályozását. Alkalmazza az analitikus és szintetikus könyvelés módszereit.</w:t>
      </w:r>
    </w:p>
    <w:p w:rsidR="009457AE" w:rsidRDefault="00980BF8" w:rsidP="00980BF8">
      <w:pPr>
        <w:spacing w:after="0"/>
        <w:ind w:left="426"/>
      </w:pPr>
      <w:r>
        <w:t>Bizonylatok alapján tudja könyvelni az egyszerű gazdasági eseményekkel kapcsolatos tételeket.</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980BF8" w:rsidRDefault="00980BF8" w:rsidP="00980BF8">
      <w:pPr>
        <w:spacing w:after="0"/>
        <w:ind w:left="426"/>
      </w:pPr>
      <w:r>
        <w:t>Gazdasági és jogi alapismeretek</w:t>
      </w:r>
      <w:r w:rsidR="003B45C7">
        <w:t xml:space="preserve"> </w:t>
      </w:r>
      <w:r>
        <w:t>tantárgy</w:t>
      </w:r>
    </w:p>
    <w:p w:rsidR="00980BF8" w:rsidRDefault="00980BF8" w:rsidP="00980BF8">
      <w:pPr>
        <w:spacing w:after="0"/>
        <w:ind w:left="851"/>
      </w:pPr>
      <w:r>
        <w:t>Témakör: A vállalkozások alapítása, működése</w:t>
      </w:r>
    </w:p>
    <w:p w:rsidR="00980BF8" w:rsidRDefault="00980BF8" w:rsidP="00980BF8">
      <w:pPr>
        <w:spacing w:after="0"/>
        <w:ind w:left="851"/>
      </w:pPr>
      <w:r>
        <w:t>Tartalmak: a teljes tartalma</w:t>
      </w:r>
    </w:p>
    <w:p w:rsidR="00980BF8" w:rsidRDefault="00980BF8" w:rsidP="00980BF8">
      <w:pPr>
        <w:spacing w:after="0"/>
        <w:ind w:left="426"/>
      </w:pPr>
    </w:p>
    <w:p w:rsidR="00980BF8" w:rsidRDefault="00980BF8" w:rsidP="00980BF8">
      <w:pPr>
        <w:spacing w:after="0"/>
        <w:ind w:left="426"/>
      </w:pPr>
      <w:r>
        <w:t>Általános statisztika tantárgy</w:t>
      </w:r>
    </w:p>
    <w:p w:rsidR="00980BF8" w:rsidRDefault="00980BF8" w:rsidP="00980BF8">
      <w:pPr>
        <w:spacing w:after="0"/>
        <w:ind w:left="851"/>
      </w:pPr>
      <w:r>
        <w:t>Témakör: Az információsűrítés legjellemzőbb módszerei, eszközei</w:t>
      </w:r>
    </w:p>
    <w:p w:rsidR="00980BF8" w:rsidRDefault="00980BF8" w:rsidP="00980BF8">
      <w:pPr>
        <w:spacing w:after="0"/>
        <w:ind w:left="851"/>
      </w:pPr>
      <w:r>
        <w:t>Tartalmak: teljes tartalma</w:t>
      </w:r>
    </w:p>
    <w:p w:rsidR="00980BF8" w:rsidRDefault="00980BF8" w:rsidP="00980BF8">
      <w:pPr>
        <w:spacing w:after="0"/>
        <w:ind w:left="426"/>
      </w:pPr>
    </w:p>
    <w:p w:rsidR="00980BF8" w:rsidRDefault="00980BF8" w:rsidP="00980BF8">
      <w:pPr>
        <w:spacing w:after="0"/>
        <w:ind w:left="426"/>
      </w:pPr>
      <w:r>
        <w:t>Pénzügyi alapismeretek tantárgy</w:t>
      </w:r>
    </w:p>
    <w:p w:rsidR="00980BF8" w:rsidRDefault="00980BF8" w:rsidP="00980BF8">
      <w:pPr>
        <w:spacing w:after="0"/>
        <w:ind w:left="851"/>
      </w:pPr>
      <w:r>
        <w:t>Témakör: A pénzforgalom</w:t>
      </w:r>
    </w:p>
    <w:p w:rsidR="009457AE" w:rsidRDefault="00980BF8" w:rsidP="00980BF8">
      <w:pPr>
        <w:spacing w:after="0"/>
        <w:ind w:left="851"/>
      </w:pPr>
      <w:r>
        <w:t>Tartalmak: teljes tartalma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számviteli törvény</w:t>
      </w:r>
      <w:r w:rsidR="009457AE" w:rsidRPr="00644690">
        <w:rPr>
          <w:b/>
          <w:i/>
        </w:rPr>
        <w:tab/>
      </w:r>
      <w:r w:rsidR="00D471E2">
        <w:rPr>
          <w:b/>
          <w:i/>
        </w:rPr>
        <w:t>10</w:t>
      </w:r>
      <w:r w:rsidR="009457AE">
        <w:rPr>
          <w:b/>
          <w:i/>
        </w:rPr>
        <w:t xml:space="preserve"> ó</w:t>
      </w:r>
      <w:r w:rsidR="009457AE" w:rsidRPr="00644690">
        <w:rPr>
          <w:b/>
          <w:i/>
        </w:rPr>
        <w:t>ra/</w:t>
      </w:r>
      <w:r w:rsidR="00D471E2">
        <w:rPr>
          <w:b/>
          <w:i/>
        </w:rPr>
        <w:t>10</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számvitel feladatai, területei</w:t>
      </w:r>
    </w:p>
    <w:p w:rsidR="00F84797" w:rsidRPr="00F84797" w:rsidRDefault="00F84797" w:rsidP="00F84797">
      <w:pPr>
        <w:spacing w:after="0"/>
        <w:ind w:left="851"/>
        <w:rPr>
          <w:rFonts w:cs="Times New Roman"/>
        </w:rPr>
      </w:pPr>
      <w:r w:rsidRPr="00F84797">
        <w:rPr>
          <w:rFonts w:cs="Times New Roman"/>
        </w:rPr>
        <w:t>A számvitel szabályozása (külső és belső szabályozás)</w:t>
      </w:r>
    </w:p>
    <w:p w:rsidR="00F84797" w:rsidRPr="00F84797" w:rsidRDefault="00F84797" w:rsidP="00F84797">
      <w:pPr>
        <w:spacing w:after="0"/>
        <w:ind w:left="851"/>
        <w:rPr>
          <w:rFonts w:cs="Times New Roman"/>
        </w:rPr>
      </w:pPr>
      <w:r w:rsidRPr="00F84797">
        <w:rPr>
          <w:rFonts w:cs="Times New Roman"/>
        </w:rPr>
        <w:t>A számviteli törvény fejezetei</w:t>
      </w:r>
    </w:p>
    <w:p w:rsidR="00F84797" w:rsidRPr="00F84797" w:rsidRDefault="00F84797" w:rsidP="00F84797">
      <w:pPr>
        <w:spacing w:after="0"/>
        <w:ind w:left="851"/>
        <w:rPr>
          <w:rFonts w:cs="Times New Roman"/>
        </w:rPr>
      </w:pPr>
      <w:r w:rsidRPr="00F84797">
        <w:rPr>
          <w:rFonts w:cs="Times New Roman"/>
        </w:rPr>
        <w:t>A számviteli alapelvek</w:t>
      </w:r>
    </w:p>
    <w:p w:rsidR="00F84797" w:rsidRPr="00F84797" w:rsidRDefault="00F84797" w:rsidP="00F84797">
      <w:pPr>
        <w:spacing w:after="0"/>
        <w:ind w:left="851"/>
        <w:rPr>
          <w:rFonts w:cs="Times New Roman"/>
        </w:rPr>
      </w:pPr>
      <w:r w:rsidRPr="00F84797">
        <w:rPr>
          <w:rFonts w:cs="Times New Roman"/>
        </w:rPr>
        <w:t>A vállalkozások számviteli politikája</w:t>
      </w:r>
    </w:p>
    <w:p w:rsidR="00F84797" w:rsidRPr="00F84797" w:rsidRDefault="00F84797" w:rsidP="00F84797">
      <w:pPr>
        <w:spacing w:after="0"/>
        <w:ind w:left="851"/>
        <w:rPr>
          <w:rFonts w:cs="Times New Roman"/>
        </w:rPr>
      </w:pPr>
      <w:r w:rsidRPr="00F84797">
        <w:rPr>
          <w:rFonts w:cs="Times New Roman"/>
        </w:rPr>
        <w:t>A számviteli bizonylatok</w:t>
      </w:r>
    </w:p>
    <w:p w:rsidR="00F84797" w:rsidRPr="00F84797" w:rsidRDefault="00F84797" w:rsidP="00F84797">
      <w:pPr>
        <w:spacing w:after="0"/>
        <w:ind w:left="851"/>
        <w:rPr>
          <w:rFonts w:cs="Times New Roman"/>
        </w:rPr>
      </w:pPr>
      <w:r w:rsidRPr="00F84797">
        <w:rPr>
          <w:rFonts w:cs="Times New Roman"/>
        </w:rPr>
        <w:t>A beszámoló szerepe, a beszámoló részei</w:t>
      </w:r>
    </w:p>
    <w:p w:rsidR="00F84797" w:rsidRPr="00F84797" w:rsidRDefault="00F84797" w:rsidP="00F84797">
      <w:pPr>
        <w:spacing w:after="0"/>
        <w:ind w:left="851"/>
        <w:rPr>
          <w:rFonts w:cs="Times New Roman"/>
        </w:rPr>
      </w:pPr>
      <w:r w:rsidRPr="00F84797">
        <w:rPr>
          <w:rFonts w:cs="Times New Roman"/>
        </w:rPr>
        <w:t>A beszámolók formái</w:t>
      </w:r>
    </w:p>
    <w:p w:rsidR="009457AE" w:rsidRDefault="00F84797" w:rsidP="00F84797">
      <w:pPr>
        <w:spacing w:after="0"/>
        <w:ind w:left="851"/>
      </w:pPr>
      <w:r w:rsidRPr="00F84797">
        <w:rPr>
          <w:rFonts w:cs="Times New Roman"/>
        </w:rPr>
        <w:t>Beszámolás és könyvvezetés</w:t>
      </w:r>
    </w:p>
    <w:p w:rsidR="009457AE" w:rsidRPr="00644690"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vállalkozás vagyona</w:t>
      </w:r>
      <w:r w:rsidR="009457AE" w:rsidRPr="00644690">
        <w:rPr>
          <w:b/>
          <w:i/>
        </w:rPr>
        <w:tab/>
      </w:r>
      <w:r w:rsidR="00D471E2">
        <w:rPr>
          <w:b/>
          <w:i/>
        </w:rPr>
        <w:t>22</w:t>
      </w:r>
      <w:r w:rsidR="009457AE">
        <w:rPr>
          <w:b/>
          <w:i/>
        </w:rPr>
        <w:t xml:space="preserve"> ó</w:t>
      </w:r>
      <w:r w:rsidR="009457AE" w:rsidRPr="00644690">
        <w:rPr>
          <w:b/>
          <w:i/>
        </w:rPr>
        <w:t>ra/</w:t>
      </w:r>
      <w:r w:rsidR="00D471E2">
        <w:rPr>
          <w:b/>
          <w:i/>
        </w:rPr>
        <w:t>22</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leltár fogalma, fajtái.</w:t>
      </w:r>
    </w:p>
    <w:p w:rsidR="00F84797" w:rsidRPr="00F84797" w:rsidRDefault="00F84797" w:rsidP="00F84797">
      <w:pPr>
        <w:spacing w:after="0"/>
        <w:ind w:left="851"/>
        <w:rPr>
          <w:rFonts w:cs="Times New Roman"/>
        </w:rPr>
      </w:pPr>
      <w:r w:rsidRPr="00F84797">
        <w:rPr>
          <w:rFonts w:cs="Times New Roman"/>
        </w:rPr>
        <w:t>A mérleg fogalma, jellemzői, fajtái</w:t>
      </w:r>
    </w:p>
    <w:p w:rsidR="00F84797" w:rsidRPr="00F84797" w:rsidRDefault="00F84797" w:rsidP="00F84797">
      <w:pPr>
        <w:spacing w:after="0"/>
        <w:ind w:left="851"/>
        <w:rPr>
          <w:rFonts w:cs="Times New Roman"/>
        </w:rPr>
      </w:pPr>
      <w:r w:rsidRPr="00F84797">
        <w:rPr>
          <w:rFonts w:cs="Times New Roman"/>
        </w:rPr>
        <w:t>A mérlegfőcsoportok</w:t>
      </w:r>
      <w:r w:rsidR="004A65E4">
        <w:rPr>
          <w:rFonts w:cs="Times New Roman"/>
        </w:rPr>
        <w:t>, mérlegtételek</w:t>
      </w:r>
      <w:r w:rsidRPr="00F84797">
        <w:rPr>
          <w:rFonts w:cs="Times New Roman"/>
        </w:rPr>
        <w:t xml:space="preserve"> tartalma, definíciója </w:t>
      </w:r>
    </w:p>
    <w:p w:rsidR="00F84797" w:rsidRPr="00F84797" w:rsidRDefault="00F84797" w:rsidP="00F84797">
      <w:pPr>
        <w:spacing w:after="0"/>
        <w:ind w:left="851"/>
        <w:rPr>
          <w:rFonts w:cs="Times New Roman"/>
        </w:rPr>
      </w:pPr>
      <w:r w:rsidRPr="00F84797">
        <w:rPr>
          <w:rFonts w:cs="Times New Roman"/>
        </w:rPr>
        <w:t>Az eszköz- és forrásoldal sorainak tartalma</w:t>
      </w:r>
    </w:p>
    <w:p w:rsidR="009457AE" w:rsidRDefault="00F84797" w:rsidP="00F84797">
      <w:pPr>
        <w:spacing w:after="0"/>
        <w:ind w:left="851"/>
      </w:pPr>
      <w:r w:rsidRPr="00F84797">
        <w:rPr>
          <w:rFonts w:cs="Times New Roman"/>
        </w:rPr>
        <w:t>Értékelés a számvitelben (bekerülési érték, könyv szerinti érték)</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A könyvelési tételek szerkesztése, a számlakeret</w:t>
      </w:r>
      <w:r w:rsidR="009457AE" w:rsidRPr="00644690">
        <w:rPr>
          <w:b/>
          <w:i/>
        </w:rPr>
        <w:tab/>
      </w:r>
      <w:r w:rsidR="00D471E2">
        <w:rPr>
          <w:b/>
          <w:i/>
        </w:rPr>
        <w:t>16</w:t>
      </w:r>
      <w:r w:rsidR="009457AE">
        <w:rPr>
          <w:b/>
          <w:i/>
        </w:rPr>
        <w:t xml:space="preserve"> ó</w:t>
      </w:r>
      <w:r w:rsidR="009457AE" w:rsidRPr="00644690">
        <w:rPr>
          <w:b/>
          <w:i/>
        </w:rPr>
        <w:t>ra/</w:t>
      </w:r>
      <w:r w:rsidR="00D471E2">
        <w:rPr>
          <w:b/>
          <w:i/>
        </w:rPr>
        <w:t>16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könyvviteli számlák</w:t>
      </w:r>
    </w:p>
    <w:p w:rsidR="00F84797" w:rsidRPr="00F84797" w:rsidRDefault="00F84797" w:rsidP="00F84797">
      <w:pPr>
        <w:spacing w:after="0"/>
        <w:ind w:left="851"/>
        <w:rPr>
          <w:rFonts w:cs="Times New Roman"/>
        </w:rPr>
      </w:pPr>
      <w:r w:rsidRPr="00F84797">
        <w:rPr>
          <w:rFonts w:cs="Times New Roman"/>
        </w:rPr>
        <w:t>Az egységes számlakeret felépítése és szerkezete</w:t>
      </w:r>
    </w:p>
    <w:p w:rsidR="00F84797" w:rsidRPr="00F84797" w:rsidRDefault="00F84797" w:rsidP="00F84797">
      <w:pPr>
        <w:spacing w:after="0"/>
        <w:ind w:left="851"/>
        <w:rPr>
          <w:rFonts w:cs="Times New Roman"/>
        </w:rPr>
      </w:pPr>
      <w:r w:rsidRPr="00F84797">
        <w:rPr>
          <w:rFonts w:cs="Times New Roman"/>
        </w:rPr>
        <w:t>A vállalati számlarend tartalma</w:t>
      </w:r>
    </w:p>
    <w:p w:rsidR="00F84797" w:rsidRPr="00F84797" w:rsidRDefault="00F84797" w:rsidP="00F84797">
      <w:pPr>
        <w:spacing w:after="0"/>
        <w:ind w:left="851"/>
        <w:rPr>
          <w:rFonts w:cs="Times New Roman"/>
        </w:rPr>
      </w:pPr>
      <w:r w:rsidRPr="00F84797">
        <w:rPr>
          <w:rFonts w:cs="Times New Roman"/>
        </w:rPr>
        <w:t>A számlák nyitása</w:t>
      </w:r>
    </w:p>
    <w:p w:rsidR="00F84797" w:rsidRPr="00F84797" w:rsidRDefault="00F84797" w:rsidP="00F84797">
      <w:pPr>
        <w:spacing w:after="0"/>
        <w:ind w:left="851"/>
        <w:rPr>
          <w:rFonts w:cs="Times New Roman"/>
        </w:rPr>
      </w:pPr>
      <w:r w:rsidRPr="00F84797">
        <w:rPr>
          <w:rFonts w:cs="Times New Roman"/>
        </w:rPr>
        <w:t>Idősoros és számlasoros könyvelés</w:t>
      </w:r>
    </w:p>
    <w:p w:rsidR="00F84797" w:rsidRPr="00F84797" w:rsidRDefault="00F84797" w:rsidP="00F84797">
      <w:pPr>
        <w:spacing w:after="0"/>
        <w:ind w:left="851"/>
        <w:rPr>
          <w:rFonts w:cs="Times New Roman"/>
        </w:rPr>
      </w:pPr>
      <w:r w:rsidRPr="00F84797">
        <w:rPr>
          <w:rFonts w:cs="Times New Roman"/>
        </w:rPr>
        <w:t>Költség- és eredményszámlák</w:t>
      </w:r>
    </w:p>
    <w:p w:rsidR="00F84797" w:rsidRPr="00F84797" w:rsidRDefault="00F84797" w:rsidP="00F84797">
      <w:pPr>
        <w:spacing w:after="0"/>
        <w:ind w:left="851"/>
        <w:rPr>
          <w:rFonts w:cs="Times New Roman"/>
        </w:rPr>
      </w:pPr>
      <w:r w:rsidRPr="00F84797">
        <w:rPr>
          <w:rFonts w:cs="Times New Roman"/>
        </w:rPr>
        <w:lastRenderedPageBreak/>
        <w:t>A bizonylatok fogalma, a bizonylati rendszer</w:t>
      </w:r>
    </w:p>
    <w:p w:rsidR="009457AE" w:rsidRDefault="00F84797" w:rsidP="00F84797">
      <w:pPr>
        <w:spacing w:after="0"/>
        <w:ind w:left="851"/>
      </w:pPr>
      <w:r w:rsidRPr="00F84797">
        <w:rPr>
          <w:rFonts w:cs="Times New Roman"/>
        </w:rPr>
        <w:t>Az analitikus és szintetikus könyvelés kapcsolata</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A971C1">
        <w:rPr>
          <w:rStyle w:val="szvekzStlusPalatinoLinotype12ptFlkvr"/>
          <w:rFonts w:ascii="Times New Roman" w:hAnsi="Times New Roman" w:cs="Times New Roman"/>
          <w:i/>
        </w:rPr>
        <w:t>Tárgyi eszközök elszámolása</w:t>
      </w:r>
      <w:r w:rsidR="009457AE" w:rsidRPr="00644690">
        <w:rPr>
          <w:b/>
          <w:i/>
        </w:rPr>
        <w:tab/>
      </w:r>
      <w:r w:rsidR="00D471E2">
        <w:rPr>
          <w:b/>
          <w:i/>
        </w:rPr>
        <w:t>24</w:t>
      </w:r>
      <w:r w:rsidR="009457AE">
        <w:rPr>
          <w:b/>
          <w:i/>
        </w:rPr>
        <w:t xml:space="preserve"> ó</w:t>
      </w:r>
      <w:r w:rsidR="009457AE" w:rsidRPr="00644690">
        <w:rPr>
          <w:b/>
          <w:i/>
        </w:rPr>
        <w:t>ra/</w:t>
      </w:r>
      <w:r w:rsidR="00D471E2">
        <w:rPr>
          <w:b/>
          <w:i/>
        </w:rPr>
        <w:t>24</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Tárgyi eszközök csoportosítása.</w:t>
      </w:r>
    </w:p>
    <w:p w:rsidR="00F84797" w:rsidRPr="00F84797" w:rsidRDefault="00F84797" w:rsidP="00F84797">
      <w:pPr>
        <w:spacing w:after="0"/>
        <w:ind w:left="851"/>
        <w:rPr>
          <w:rFonts w:cs="Times New Roman"/>
        </w:rPr>
      </w:pPr>
      <w:r w:rsidRPr="00F84797">
        <w:rPr>
          <w:rFonts w:cs="Times New Roman"/>
        </w:rPr>
        <w:t xml:space="preserve">Tárgyi eszközök értékelése, mérlegérték megállapítása </w:t>
      </w:r>
    </w:p>
    <w:p w:rsidR="00F84797" w:rsidRPr="00F84797" w:rsidRDefault="00F84797" w:rsidP="00F84797">
      <w:pPr>
        <w:spacing w:after="0"/>
        <w:ind w:left="851"/>
        <w:rPr>
          <w:rFonts w:cs="Times New Roman"/>
        </w:rPr>
      </w:pPr>
      <w:r w:rsidRPr="00F84797">
        <w:rPr>
          <w:rFonts w:cs="Times New Roman"/>
        </w:rPr>
        <w:t>Az amortizáció elszámolása (lineáris, teljesítményarányos)</w:t>
      </w:r>
    </w:p>
    <w:p w:rsidR="00F84797" w:rsidRPr="00F84797" w:rsidRDefault="00F84797" w:rsidP="00F84797">
      <w:pPr>
        <w:spacing w:after="0"/>
        <w:ind w:left="851"/>
        <w:rPr>
          <w:rFonts w:cs="Times New Roman"/>
        </w:rPr>
      </w:pPr>
      <w:r w:rsidRPr="00F84797">
        <w:rPr>
          <w:rFonts w:cs="Times New Roman"/>
        </w:rPr>
        <w:t>Tárgyi eszközök egyedi nyilvántartása</w:t>
      </w:r>
    </w:p>
    <w:p w:rsidR="00F84797" w:rsidRPr="00F84797" w:rsidRDefault="00F84797" w:rsidP="00F84797">
      <w:pPr>
        <w:spacing w:after="0"/>
        <w:ind w:left="851"/>
        <w:rPr>
          <w:rFonts w:cs="Times New Roman"/>
        </w:rPr>
      </w:pPr>
      <w:r w:rsidRPr="00F84797">
        <w:rPr>
          <w:rFonts w:cs="Times New Roman"/>
        </w:rPr>
        <w:t>Belföldi beruházási szállítókkal kapcsolatos tételek könyvelése (különböző finanszírozással)</w:t>
      </w:r>
    </w:p>
    <w:p w:rsidR="00F84797" w:rsidRPr="00F84797" w:rsidRDefault="00F84797" w:rsidP="00F84797">
      <w:pPr>
        <w:spacing w:after="0"/>
        <w:ind w:left="851"/>
        <w:rPr>
          <w:rFonts w:cs="Times New Roman"/>
        </w:rPr>
      </w:pPr>
      <w:r w:rsidRPr="00F84797">
        <w:rPr>
          <w:rFonts w:cs="Times New Roman"/>
        </w:rPr>
        <w:t>Tárgyi eszközök üzembe helyezése</w:t>
      </w:r>
    </w:p>
    <w:p w:rsidR="00F84797" w:rsidRPr="00F84797" w:rsidRDefault="00F84797" w:rsidP="00F84797">
      <w:pPr>
        <w:spacing w:after="0"/>
        <w:ind w:left="851"/>
        <w:rPr>
          <w:rFonts w:cs="Times New Roman"/>
        </w:rPr>
      </w:pPr>
      <w:r w:rsidRPr="00F84797">
        <w:rPr>
          <w:rFonts w:cs="Times New Roman"/>
        </w:rPr>
        <w:t>Tárgyi eszközök értékcsökkenésének főkönyvi elszámolása</w:t>
      </w:r>
    </w:p>
    <w:p w:rsidR="009457AE" w:rsidRDefault="00F84797" w:rsidP="00F84797">
      <w:pPr>
        <w:spacing w:after="0"/>
        <w:ind w:left="851"/>
      </w:pPr>
      <w:r w:rsidRPr="00F84797">
        <w:rPr>
          <w:rFonts w:cs="Times New Roman"/>
        </w:rPr>
        <w:t>Tárgyi eszközök értékesítésének főkönyvi elszámolása</w:t>
      </w:r>
    </w:p>
    <w:p w:rsidR="009457AE" w:rsidRPr="002A1C54" w:rsidRDefault="009457AE" w:rsidP="009457AE">
      <w:pPr>
        <w:tabs>
          <w:tab w:val="left" w:pos="1418"/>
          <w:tab w:val="right" w:pos="9072"/>
        </w:tabs>
        <w:spacing w:after="0"/>
        <w:ind w:left="851"/>
      </w:pPr>
    </w:p>
    <w:p w:rsidR="009457AE" w:rsidRPr="00644690" w:rsidRDefault="00F84797" w:rsidP="009457AE">
      <w:pPr>
        <w:pStyle w:val="Listaszerbekezds"/>
        <w:numPr>
          <w:ilvl w:val="2"/>
          <w:numId w:val="8"/>
        </w:numPr>
        <w:tabs>
          <w:tab w:val="left" w:pos="1701"/>
          <w:tab w:val="right" w:pos="9072"/>
        </w:tabs>
        <w:spacing w:after="0"/>
        <w:ind w:left="993" w:hanging="426"/>
        <w:rPr>
          <w:rFonts w:cs="Times New Roman"/>
          <w:b/>
          <w:i/>
        </w:rPr>
      </w:pPr>
      <w:r w:rsidRPr="00A971C1">
        <w:rPr>
          <w:b/>
          <w:bCs/>
          <w:i/>
        </w:rPr>
        <w:t>A vásárolt készletek elszámolása</w:t>
      </w:r>
      <w:r w:rsidR="009457AE" w:rsidRPr="00644690">
        <w:rPr>
          <w:b/>
          <w:i/>
        </w:rPr>
        <w:tab/>
      </w:r>
      <w:r w:rsidR="004B27EF">
        <w:rPr>
          <w:b/>
          <w:i/>
        </w:rPr>
        <w:t>26</w:t>
      </w:r>
      <w:r w:rsidR="009457AE">
        <w:rPr>
          <w:b/>
          <w:i/>
        </w:rPr>
        <w:t xml:space="preserve"> ó</w:t>
      </w:r>
      <w:r w:rsidR="009457AE" w:rsidRPr="00644690">
        <w:rPr>
          <w:b/>
          <w:i/>
        </w:rPr>
        <w:t>ra/</w:t>
      </w:r>
      <w:r w:rsidR="004B27EF">
        <w:rPr>
          <w:b/>
          <w:i/>
        </w:rPr>
        <w:t>26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vásárolt készletek fajtái és jellemzőik</w:t>
      </w:r>
    </w:p>
    <w:p w:rsidR="00F84797" w:rsidRPr="00F84797" w:rsidRDefault="00F84797" w:rsidP="00F84797">
      <w:pPr>
        <w:spacing w:after="0"/>
        <w:ind w:left="851"/>
        <w:rPr>
          <w:rFonts w:cs="Times New Roman"/>
        </w:rPr>
      </w:pPr>
      <w:r w:rsidRPr="00F84797">
        <w:rPr>
          <w:rFonts w:cs="Times New Roman"/>
        </w:rPr>
        <w:t>A vásárolt készletek bekerülési értéke</w:t>
      </w:r>
    </w:p>
    <w:p w:rsidR="00F84797" w:rsidRPr="00F84797" w:rsidRDefault="00F84797" w:rsidP="00F84797">
      <w:pPr>
        <w:spacing w:after="0"/>
        <w:ind w:left="851"/>
        <w:rPr>
          <w:rFonts w:cs="Times New Roman"/>
        </w:rPr>
      </w:pPr>
      <w:r w:rsidRPr="00F84797">
        <w:rPr>
          <w:rFonts w:cs="Times New Roman"/>
        </w:rPr>
        <w:t>Az anyagok raktári és analitikus nyilvántartása</w:t>
      </w:r>
    </w:p>
    <w:p w:rsidR="00F84797" w:rsidRPr="00F84797" w:rsidRDefault="00F84797" w:rsidP="00F84797">
      <w:pPr>
        <w:spacing w:after="0"/>
        <w:ind w:left="851"/>
        <w:rPr>
          <w:rFonts w:cs="Times New Roman"/>
        </w:rPr>
      </w:pPr>
      <w:r w:rsidRPr="00F84797">
        <w:rPr>
          <w:rFonts w:cs="Times New Roman"/>
        </w:rPr>
        <w:t>Anyagbeszerzés könyvelése számla szerinti áron (tényleges beszerzési áron való nyilvántartásnál), visszaküldés és az engedmény könyvelése</w:t>
      </w:r>
    </w:p>
    <w:p w:rsidR="00F84797" w:rsidRPr="00F84797" w:rsidRDefault="00F84797" w:rsidP="00F84797">
      <w:pPr>
        <w:spacing w:after="0"/>
        <w:ind w:left="851"/>
        <w:rPr>
          <w:rFonts w:cs="Times New Roman"/>
        </w:rPr>
      </w:pPr>
      <w:r w:rsidRPr="00F84797">
        <w:rPr>
          <w:rFonts w:cs="Times New Roman"/>
        </w:rPr>
        <w:t>Anyagfelhasználás számítása és könyvelése átlagáron, csúsztatott átlagáron és FIFO elv alapján</w:t>
      </w:r>
    </w:p>
    <w:p w:rsidR="00F84797" w:rsidRPr="00F84797" w:rsidRDefault="00F84797" w:rsidP="00F84797">
      <w:pPr>
        <w:spacing w:after="0"/>
        <w:ind w:left="851"/>
        <w:rPr>
          <w:rFonts w:cs="Times New Roman"/>
        </w:rPr>
      </w:pPr>
      <w:r w:rsidRPr="00F84797">
        <w:rPr>
          <w:rFonts w:cs="Times New Roman"/>
        </w:rPr>
        <w:t>A leltározás feladatai, a leltári eltérések számítása és könyvelése, az értékvesztés számítása és könyvelése</w:t>
      </w:r>
    </w:p>
    <w:p w:rsidR="00F84797" w:rsidRPr="00F84797" w:rsidRDefault="00F84797" w:rsidP="00F84797">
      <w:pPr>
        <w:spacing w:after="0"/>
        <w:ind w:left="851"/>
        <w:rPr>
          <w:rFonts w:cs="Times New Roman"/>
        </w:rPr>
      </w:pPr>
      <w:r w:rsidRPr="00F84797">
        <w:rPr>
          <w:rFonts w:cs="Times New Roman"/>
        </w:rPr>
        <w:t>Az áruk fogalma, csoportosítsa, analitikus nyilvántartása</w:t>
      </w:r>
    </w:p>
    <w:p w:rsidR="00F84797" w:rsidRPr="00F84797" w:rsidRDefault="00F84797" w:rsidP="00F84797">
      <w:pPr>
        <w:spacing w:after="0"/>
        <w:ind w:left="851"/>
        <w:rPr>
          <w:rFonts w:cs="Times New Roman"/>
        </w:rPr>
      </w:pPr>
      <w:r w:rsidRPr="00F84797">
        <w:rPr>
          <w:rFonts w:cs="Times New Roman"/>
        </w:rPr>
        <w:t>A nagykereskedelmi árubeszerzés, visszaküldés engedmény könyvelése tényleges beszerzési áras nyilvántartásnál, áruértékesítés</w:t>
      </w:r>
    </w:p>
    <w:p w:rsidR="00F84797" w:rsidRPr="00F84797" w:rsidRDefault="00F84797" w:rsidP="00F84797">
      <w:pPr>
        <w:spacing w:after="0"/>
        <w:ind w:left="851"/>
        <w:rPr>
          <w:rFonts w:cs="Times New Roman"/>
        </w:rPr>
      </w:pPr>
      <w:r w:rsidRPr="00F84797">
        <w:rPr>
          <w:rFonts w:cs="Times New Roman"/>
        </w:rPr>
        <w:t>A kiskereskedelmi árubeszerzés, visszaküldés és engedmény könyvelése</w:t>
      </w:r>
    </w:p>
    <w:p w:rsidR="00F84797" w:rsidRPr="00F84797" w:rsidRDefault="00F84797" w:rsidP="00F84797">
      <w:pPr>
        <w:spacing w:after="0"/>
        <w:ind w:left="851"/>
        <w:rPr>
          <w:rFonts w:cs="Times New Roman"/>
        </w:rPr>
      </w:pPr>
      <w:r w:rsidRPr="00F84797">
        <w:rPr>
          <w:rFonts w:cs="Times New Roman"/>
        </w:rPr>
        <w:t>Kiskereskedelmi áruértékesítés kiszámlázással és készpénzért, a leltári eltérések bizonylatolása és könyvelése</w:t>
      </w:r>
    </w:p>
    <w:p w:rsidR="00F84797" w:rsidRPr="00F84797" w:rsidRDefault="00F84797" w:rsidP="00F84797">
      <w:pPr>
        <w:spacing w:after="0"/>
        <w:ind w:left="851"/>
        <w:rPr>
          <w:rFonts w:cs="Times New Roman"/>
        </w:rPr>
      </w:pPr>
      <w:r w:rsidRPr="00F84797">
        <w:rPr>
          <w:rFonts w:cs="Times New Roman"/>
        </w:rPr>
        <w:t>A göngyöleg fogalma, csoportosítása analitikus nyilvántartása</w:t>
      </w:r>
    </w:p>
    <w:p w:rsidR="009457AE" w:rsidRDefault="00F84797" w:rsidP="00F84797">
      <w:pPr>
        <w:spacing w:after="0"/>
        <w:ind w:left="851"/>
      </w:pPr>
      <w:r w:rsidRPr="00F84797">
        <w:rPr>
          <w:rFonts w:cs="Times New Roman"/>
        </w:rPr>
        <w:t>Az idegen göngyöleg beérkezése és visszaküldése</w:t>
      </w:r>
    </w:p>
    <w:p w:rsidR="009457AE"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t>A jövedelem elszámolás</w:t>
      </w:r>
      <w:r w:rsidR="009457AE" w:rsidRPr="00644690">
        <w:rPr>
          <w:b/>
          <w:i/>
        </w:rPr>
        <w:tab/>
      </w:r>
      <w:r w:rsidR="004B27EF">
        <w:rPr>
          <w:b/>
          <w:i/>
        </w:rPr>
        <w:t>1</w:t>
      </w:r>
      <w:r w:rsidR="00170DF1">
        <w:rPr>
          <w:b/>
          <w:i/>
        </w:rPr>
        <w:t>6</w:t>
      </w:r>
      <w:r w:rsidR="009457AE">
        <w:rPr>
          <w:b/>
          <w:i/>
        </w:rPr>
        <w:t xml:space="preserve"> ó</w:t>
      </w:r>
      <w:r w:rsidR="009457AE" w:rsidRPr="00644690">
        <w:rPr>
          <w:b/>
          <w:i/>
        </w:rPr>
        <w:t>ra/</w:t>
      </w:r>
      <w:r w:rsidR="004B27EF">
        <w:rPr>
          <w:b/>
          <w:i/>
        </w:rPr>
        <w:t>1</w:t>
      </w:r>
      <w:r w:rsidR="00170DF1">
        <w:rPr>
          <w:b/>
          <w:i/>
        </w:rPr>
        <w:t>6</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jövedelemmel kapcsolatos analitikus nyilvántartások, a jövedelem részei</w:t>
      </w:r>
    </w:p>
    <w:p w:rsidR="00F84797" w:rsidRPr="00F84797" w:rsidRDefault="00F84797" w:rsidP="00F84797">
      <w:pPr>
        <w:spacing w:after="0"/>
        <w:ind w:left="851"/>
        <w:rPr>
          <w:rFonts w:cs="Times New Roman"/>
        </w:rPr>
      </w:pPr>
      <w:r w:rsidRPr="00F84797">
        <w:rPr>
          <w:rFonts w:cs="Times New Roman"/>
        </w:rPr>
        <w:t>A levonások keletkezése, nyilvántartása és könyvelése</w:t>
      </w:r>
    </w:p>
    <w:p w:rsidR="00F84797" w:rsidRPr="00F84797" w:rsidRDefault="00F84797" w:rsidP="00F84797">
      <w:pPr>
        <w:spacing w:after="0"/>
        <w:ind w:left="851"/>
        <w:rPr>
          <w:rFonts w:cs="Times New Roman"/>
        </w:rPr>
      </w:pPr>
      <w:r w:rsidRPr="00F84797">
        <w:rPr>
          <w:rFonts w:cs="Times New Roman"/>
        </w:rPr>
        <w:t>A bérfeladás számítása, nyilvántartása és könyvelési feladatai</w:t>
      </w:r>
    </w:p>
    <w:p w:rsidR="00F84797" w:rsidRPr="00F84797" w:rsidRDefault="00F84797" w:rsidP="00F84797">
      <w:pPr>
        <w:spacing w:after="0"/>
        <w:ind w:left="851"/>
        <w:rPr>
          <w:rFonts w:cs="Times New Roman"/>
        </w:rPr>
      </w:pPr>
      <w:r w:rsidRPr="00F84797">
        <w:rPr>
          <w:rFonts w:cs="Times New Roman"/>
        </w:rPr>
        <w:t>A bérek közterheinek számítása, nyilvántartása és könyvelése</w:t>
      </w:r>
    </w:p>
    <w:p w:rsidR="00F84797" w:rsidRPr="00F84797" w:rsidRDefault="00F84797" w:rsidP="00F84797">
      <w:pPr>
        <w:spacing w:after="0"/>
        <w:ind w:left="851"/>
        <w:rPr>
          <w:rFonts w:cs="Times New Roman"/>
        </w:rPr>
      </w:pPr>
      <w:r w:rsidRPr="00F84797">
        <w:rPr>
          <w:rFonts w:cs="Times New Roman"/>
        </w:rPr>
        <w:t>A jövedelem kifizetése (készpénzes és folyószámlára történő átutalás)</w:t>
      </w:r>
    </w:p>
    <w:p w:rsidR="00F84797" w:rsidRPr="00F84797" w:rsidRDefault="00F84797" w:rsidP="00F84797">
      <w:pPr>
        <w:spacing w:after="0"/>
        <w:ind w:left="851"/>
        <w:rPr>
          <w:rFonts w:cs="Times New Roman"/>
        </w:rPr>
      </w:pPr>
      <w:r w:rsidRPr="00F84797">
        <w:rPr>
          <w:rFonts w:cs="Times New Roman"/>
        </w:rPr>
        <w:t>Az elszámolásra kiadott összegekkel kapcsolatos könyvelési feladatok</w:t>
      </w:r>
    </w:p>
    <w:p w:rsidR="009457AE" w:rsidRDefault="00F84797" w:rsidP="00F84797">
      <w:pPr>
        <w:spacing w:after="0"/>
        <w:ind w:left="851"/>
      </w:pPr>
      <w:r w:rsidRPr="00F84797">
        <w:rPr>
          <w:rFonts w:cs="Times New Roman"/>
        </w:rPr>
        <w:t>A fel nem vett jövedelemmel kapcsolatos könyvviteli elszámolások</w:t>
      </w:r>
    </w:p>
    <w:p w:rsidR="009457AE" w:rsidRPr="00644690"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t>A saját termelésű készlettek elszámolása</w:t>
      </w:r>
      <w:r w:rsidR="009457AE" w:rsidRPr="00644690">
        <w:rPr>
          <w:b/>
          <w:i/>
        </w:rPr>
        <w:tab/>
      </w:r>
      <w:r w:rsidR="004B27EF">
        <w:rPr>
          <w:b/>
          <w:i/>
        </w:rPr>
        <w:t>1</w:t>
      </w:r>
      <w:r w:rsidR="00170DF1">
        <w:rPr>
          <w:b/>
          <w:i/>
        </w:rPr>
        <w:t>4</w:t>
      </w:r>
      <w:r w:rsidR="009457AE">
        <w:rPr>
          <w:b/>
          <w:i/>
        </w:rPr>
        <w:t xml:space="preserve"> ó</w:t>
      </w:r>
      <w:r w:rsidR="009457AE" w:rsidRPr="00644690">
        <w:rPr>
          <w:b/>
          <w:i/>
        </w:rPr>
        <w:t>ra/</w:t>
      </w:r>
      <w:r w:rsidR="004B27EF">
        <w:rPr>
          <w:b/>
          <w:i/>
        </w:rPr>
        <w:t>1</w:t>
      </w:r>
      <w:r w:rsidR="00170DF1">
        <w:rPr>
          <w:b/>
          <w:i/>
        </w:rPr>
        <w:t>4</w:t>
      </w:r>
      <w:r w:rsidR="009457AE" w:rsidRPr="00644690">
        <w:rPr>
          <w:b/>
          <w:i/>
        </w:rPr>
        <w:t xml:space="preserve"> óra</w:t>
      </w:r>
    </w:p>
    <w:p w:rsidR="00F84797" w:rsidRPr="00F84797" w:rsidRDefault="00F84797" w:rsidP="00F84797">
      <w:pPr>
        <w:spacing w:after="0"/>
        <w:ind w:left="851"/>
        <w:rPr>
          <w:rFonts w:cs="Times New Roman"/>
        </w:rPr>
      </w:pPr>
      <w:r w:rsidRPr="00F84797">
        <w:rPr>
          <w:rFonts w:cs="Times New Roman"/>
        </w:rPr>
        <w:t>A saját termelésű készletek fogalma, csoportosítása</w:t>
      </w:r>
    </w:p>
    <w:p w:rsidR="00F84797" w:rsidRPr="00F84797" w:rsidRDefault="00F84797" w:rsidP="00F84797">
      <w:pPr>
        <w:spacing w:after="0"/>
        <w:ind w:left="851"/>
        <w:rPr>
          <w:rFonts w:cs="Times New Roman"/>
        </w:rPr>
      </w:pPr>
      <w:r w:rsidRPr="00F84797">
        <w:rPr>
          <w:rFonts w:cs="Times New Roman"/>
        </w:rPr>
        <w:t>A saját termelésű készletek értékelése</w:t>
      </w:r>
    </w:p>
    <w:p w:rsidR="00F84797" w:rsidRPr="00F84797" w:rsidRDefault="00F84797" w:rsidP="00F84797">
      <w:pPr>
        <w:spacing w:after="0"/>
        <w:ind w:left="851"/>
        <w:rPr>
          <w:rFonts w:cs="Times New Roman"/>
        </w:rPr>
      </w:pPr>
      <w:r w:rsidRPr="00F84797">
        <w:rPr>
          <w:rFonts w:cs="Times New Roman"/>
        </w:rPr>
        <w:t>A saját termelésű készletek analitikus és főkönyvi nyilvántartása</w:t>
      </w:r>
    </w:p>
    <w:p w:rsidR="00F84797" w:rsidRPr="00F84797" w:rsidRDefault="00F84797" w:rsidP="00F84797">
      <w:pPr>
        <w:spacing w:after="0"/>
        <w:ind w:left="851"/>
        <w:rPr>
          <w:rFonts w:cs="Times New Roman"/>
        </w:rPr>
      </w:pPr>
      <w:r w:rsidRPr="00F84797">
        <w:rPr>
          <w:rFonts w:cs="Times New Roman"/>
        </w:rPr>
        <w:t>A közvetlen önköltség számítása</w:t>
      </w:r>
    </w:p>
    <w:p w:rsidR="00F84797" w:rsidRPr="00F84797" w:rsidRDefault="00F84797" w:rsidP="00F84797">
      <w:pPr>
        <w:spacing w:after="0"/>
        <w:ind w:left="851"/>
        <w:rPr>
          <w:rFonts w:cs="Times New Roman"/>
        </w:rPr>
      </w:pPr>
      <w:r w:rsidRPr="00F84797">
        <w:rPr>
          <w:rFonts w:cs="Times New Roman"/>
        </w:rPr>
        <w:t>Termelési költségek típusai, a költségek könyvviteli elszámolása (</w:t>
      </w:r>
      <w:proofErr w:type="spellStart"/>
      <w:r w:rsidRPr="00F84797">
        <w:rPr>
          <w:rFonts w:cs="Times New Roman"/>
        </w:rPr>
        <w:t>költségnem</w:t>
      </w:r>
      <w:proofErr w:type="spellEnd"/>
      <w:r w:rsidRPr="00F84797">
        <w:rPr>
          <w:rFonts w:cs="Times New Roman"/>
        </w:rPr>
        <w:t>)</w:t>
      </w:r>
    </w:p>
    <w:p w:rsidR="009457AE" w:rsidRDefault="00F84797" w:rsidP="00F84797">
      <w:pPr>
        <w:spacing w:after="0"/>
        <w:ind w:left="851"/>
      </w:pPr>
      <w:r w:rsidRPr="00F84797">
        <w:rPr>
          <w:rFonts w:cs="Times New Roman"/>
        </w:rPr>
        <w:t>A saját termelésű készletek állományban vétele, mérlegérték meghatározása</w:t>
      </w:r>
    </w:p>
    <w:p w:rsidR="009457AE" w:rsidRPr="002A1C54" w:rsidRDefault="009457AE" w:rsidP="009457AE">
      <w:pPr>
        <w:tabs>
          <w:tab w:val="left" w:pos="1418"/>
          <w:tab w:val="right" w:pos="9072"/>
        </w:tabs>
        <w:spacing w:after="0"/>
        <w:ind w:left="851"/>
      </w:pPr>
    </w:p>
    <w:p w:rsidR="009457AE" w:rsidRDefault="00F84797" w:rsidP="009457AE">
      <w:pPr>
        <w:pStyle w:val="Listaszerbekezds"/>
        <w:numPr>
          <w:ilvl w:val="2"/>
          <w:numId w:val="8"/>
        </w:numPr>
        <w:tabs>
          <w:tab w:val="left" w:pos="1701"/>
          <w:tab w:val="right" w:pos="9072"/>
        </w:tabs>
        <w:spacing w:after="0"/>
        <w:ind w:left="993" w:hanging="426"/>
        <w:rPr>
          <w:b/>
          <w:i/>
        </w:rPr>
      </w:pPr>
      <w:r w:rsidRPr="00B2586B">
        <w:rPr>
          <w:rStyle w:val="szvekzStlusPalatinoLinotype12ptFlkvr"/>
          <w:rFonts w:ascii="Times New Roman" w:hAnsi="Times New Roman" w:cs="Times New Roman"/>
          <w:i/>
        </w:rPr>
        <w:lastRenderedPageBreak/>
        <w:t>Termékértékesítés elszámolás</w:t>
      </w:r>
      <w:r w:rsidR="00FD4314">
        <w:rPr>
          <w:rStyle w:val="szvekzStlusPalatinoLinotype12ptFlkvr"/>
          <w:rFonts w:ascii="Times New Roman" w:hAnsi="Times New Roman" w:cs="Times New Roman"/>
          <w:i/>
        </w:rPr>
        <w:t>a</w:t>
      </w:r>
      <w:r w:rsidR="00A25681">
        <w:rPr>
          <w:rStyle w:val="szvekzStlusPalatinoLinotype12ptFlkvr"/>
          <w:rFonts w:ascii="Times New Roman" w:hAnsi="Times New Roman" w:cs="Times New Roman"/>
          <w:i/>
        </w:rPr>
        <w:t>,</w:t>
      </w:r>
      <w:r w:rsidR="00310CDF">
        <w:rPr>
          <w:rStyle w:val="szvekzStlusPalatinoLinotype12ptFlkvr"/>
          <w:rFonts w:ascii="Times New Roman" w:hAnsi="Times New Roman" w:cs="Times New Roman"/>
          <w:i/>
        </w:rPr>
        <w:t xml:space="preserve"> az eredmény megállapítása</w:t>
      </w:r>
      <w:r w:rsidR="009457AE" w:rsidRPr="00644690">
        <w:rPr>
          <w:b/>
          <w:i/>
        </w:rPr>
        <w:tab/>
      </w:r>
      <w:r w:rsidR="004B27EF">
        <w:rPr>
          <w:b/>
          <w:i/>
        </w:rPr>
        <w:t>1</w:t>
      </w:r>
      <w:r w:rsidR="00310CDF">
        <w:rPr>
          <w:b/>
          <w:i/>
        </w:rPr>
        <w:t>6</w:t>
      </w:r>
      <w:r w:rsidR="009457AE">
        <w:rPr>
          <w:b/>
          <w:i/>
        </w:rPr>
        <w:t xml:space="preserve"> ó</w:t>
      </w:r>
      <w:r w:rsidR="009457AE" w:rsidRPr="00644690">
        <w:rPr>
          <w:b/>
          <w:i/>
        </w:rPr>
        <w:t>ra/</w:t>
      </w:r>
      <w:r w:rsidR="004B27EF">
        <w:rPr>
          <w:b/>
          <w:i/>
        </w:rPr>
        <w:t>1</w:t>
      </w:r>
      <w:r w:rsidR="00310CDF">
        <w:rPr>
          <w:b/>
          <w:i/>
        </w:rPr>
        <w:t>6</w:t>
      </w:r>
      <w:r w:rsidR="009457AE" w:rsidRPr="00644690">
        <w:rPr>
          <w:b/>
          <w:i/>
        </w:rPr>
        <w:t xml:space="preserve"> óra</w:t>
      </w:r>
    </w:p>
    <w:p w:rsidR="00F84797" w:rsidRDefault="00F84797" w:rsidP="00F84797">
      <w:pPr>
        <w:spacing w:after="0"/>
        <w:ind w:left="851"/>
      </w:pPr>
      <w:r>
        <w:t>Az értékesítés bizonylatolása, a számla tartalmi elemei</w:t>
      </w:r>
    </w:p>
    <w:p w:rsidR="00F84797" w:rsidRDefault="00F84797" w:rsidP="00F84797">
      <w:pPr>
        <w:spacing w:after="0"/>
        <w:ind w:left="851"/>
      </w:pPr>
      <w:r>
        <w:t>Az értékesítés könyvelése, árbevétel, fizetendő áfa, készletcsökkenés kiszámítása, és könyvelése</w:t>
      </w:r>
    </w:p>
    <w:p w:rsidR="00F84797" w:rsidRDefault="00F84797" w:rsidP="00F84797">
      <w:pPr>
        <w:spacing w:after="0"/>
        <w:ind w:left="851"/>
      </w:pPr>
      <w:r>
        <w:t>A visszáru és minőségi engedmény számítása és könyvelése</w:t>
      </w:r>
    </w:p>
    <w:p w:rsidR="00F84797" w:rsidRDefault="00F84797" w:rsidP="00F84797">
      <w:pPr>
        <w:spacing w:after="0"/>
        <w:ind w:left="851"/>
      </w:pPr>
      <w:r>
        <w:t>A kiszámlázott szolgáltatás elszámolása, könyvelése</w:t>
      </w:r>
    </w:p>
    <w:p w:rsidR="009457AE" w:rsidRDefault="00F84797" w:rsidP="00F84797">
      <w:pPr>
        <w:spacing w:after="0"/>
        <w:ind w:left="851"/>
      </w:pPr>
      <w:r>
        <w:t>A saját termelésű készletek állományváltozása</w:t>
      </w:r>
    </w:p>
    <w:p w:rsidR="00310CDF" w:rsidRDefault="00310CDF" w:rsidP="00F84797">
      <w:pPr>
        <w:spacing w:after="0"/>
        <w:ind w:left="851"/>
      </w:pPr>
      <w:r>
        <w:t xml:space="preserve">Az </w:t>
      </w:r>
      <w:proofErr w:type="spellStart"/>
      <w:r>
        <w:t>eredménykimutatás</w:t>
      </w:r>
      <w:proofErr w:type="spellEnd"/>
      <w:r>
        <w:t xml:space="preserve"> fajtái</w:t>
      </w:r>
      <w:r w:rsidR="00702447">
        <w:t>,</w:t>
      </w:r>
      <w:r>
        <w:t xml:space="preserve"> eredménykategóriák</w:t>
      </w:r>
    </w:p>
    <w:p w:rsidR="00310CDF" w:rsidRDefault="00310CDF" w:rsidP="00F84797">
      <w:pPr>
        <w:spacing w:after="0"/>
        <w:ind w:left="851"/>
      </w:pPr>
      <w:r>
        <w:t>Összköltséges és</w:t>
      </w:r>
      <w:r w:rsidR="00A25681">
        <w:t xml:space="preserve"> a</w:t>
      </w:r>
      <w:r>
        <w:t xml:space="preserve"> forgalmi költséges </w:t>
      </w:r>
      <w:proofErr w:type="spellStart"/>
      <w:r>
        <w:t>eredménykimutatás</w:t>
      </w:r>
      <w:proofErr w:type="spellEnd"/>
      <w:r>
        <w:t xml:space="preserve"> összeállítása könyvelt adatok alapján</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9457AE" w:rsidP="009457AE">
      <w:pPr>
        <w:spacing w:after="0"/>
        <w:ind w:left="426"/>
      </w:pP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A77AD" w:rsidRPr="003A77AD" w:rsidTr="003A77A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önálló példamegoldás</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példamegoldás</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Default="009457AE" w:rsidP="009457AE">
      <w:pPr>
        <w:spacing w:after="0"/>
        <w:ind w:left="426"/>
      </w:pPr>
    </w:p>
    <w:p w:rsidR="009457AE" w:rsidRPr="00BC7291"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777"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tevékenységforma</w:t>
            </w:r>
          </w:p>
        </w:tc>
        <w:tc>
          <w:tcPr>
            <w:tcW w:w="2328" w:type="dxa"/>
            <w:gridSpan w:val="3"/>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 szervezési kerete (differenciálási módok)</w:t>
            </w:r>
          </w:p>
        </w:tc>
        <w:tc>
          <w:tcPr>
            <w:tcW w:w="2359" w:type="dxa"/>
            <w:vMerge w:val="restart"/>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510"/>
          <w:jc w:val="center"/>
        </w:trPr>
        <w:tc>
          <w:tcPr>
            <w:tcW w:w="1036"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777"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csoport-bontás</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osztály-keret</w:t>
            </w:r>
          </w:p>
        </w:tc>
        <w:tc>
          <w:tcPr>
            <w:tcW w:w="2359" w:type="dxa"/>
            <w:vMerge/>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 feldolgozó tevékenységek</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önálló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feladattal vezetett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1.3.</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feldolgozása jegyzeteléssel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1.4.</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feldolgozása jegyzeteléssel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1.5.</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Hallott szöveg feladattal vezetett feldolgozása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1.6.</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önálló rendszerezése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1.7.</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feladattal vezetett rendszerezése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3A77AD" w:rsidRDefault="003A77AD">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lastRenderedPageBreak/>
              <w:t>2.</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Ismeretalkalmazási gyakorló tevékenységek, feladatok</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Írásos elemzések készítése</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Tesztfeladat megoldása</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2.3.</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Szöveges előadás egyéni felkészüléssel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7464" w:type="dxa"/>
            <w:gridSpan w:val="5"/>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munkaformák körében</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3.1.</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3.2.</w:t>
            </w:r>
          </w:p>
        </w:tc>
        <w:tc>
          <w:tcPr>
            <w:tcW w:w="2777"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3A77AD" w:rsidRDefault="003A77AD">
      <w:pPr>
        <w:spacing w:after="200" w:line="276" w:lineRule="auto"/>
        <w:jc w:val="left"/>
        <w:rPr>
          <w:rFonts w:cs="Times New Roman"/>
        </w:rPr>
      </w:pPr>
      <w:r>
        <w:rPr>
          <w:rFonts w:cs="Times New Roman"/>
        </w:rPr>
        <w:br w:type="page"/>
      </w:r>
    </w:p>
    <w:p w:rsidR="009457AE" w:rsidRDefault="009457AE" w:rsidP="009457AE">
      <w:pPr>
        <w:spacing w:after="0"/>
        <w:rPr>
          <w:rFonts w:cs="Times New Roman"/>
        </w:rPr>
      </w:pPr>
    </w:p>
    <w:p w:rsidR="009457AE" w:rsidRPr="00644690" w:rsidRDefault="00CB6053" w:rsidP="009457AE">
      <w:pPr>
        <w:pStyle w:val="Listaszerbekezds"/>
        <w:numPr>
          <w:ilvl w:val="0"/>
          <w:numId w:val="8"/>
        </w:numPr>
        <w:tabs>
          <w:tab w:val="right" w:pos="9072"/>
        </w:tabs>
        <w:spacing w:after="0"/>
        <w:rPr>
          <w:rFonts w:cs="Times New Roman"/>
          <w:b/>
        </w:rPr>
      </w:pPr>
      <w:r w:rsidRPr="00CB6053">
        <w:rPr>
          <w:b/>
        </w:rPr>
        <w:t>Számvitel gyakorlat</w:t>
      </w:r>
      <w:r w:rsidR="009457AE" w:rsidRPr="00644690">
        <w:rPr>
          <w:b/>
        </w:rPr>
        <w:t xml:space="preserve"> tantárgy</w:t>
      </w:r>
      <w:r w:rsidR="009457AE" w:rsidRPr="00644690">
        <w:rPr>
          <w:b/>
        </w:rPr>
        <w:tab/>
      </w:r>
      <w:r w:rsidR="0066341E">
        <w:rPr>
          <w:b/>
        </w:rPr>
        <w:t>67</w:t>
      </w:r>
      <w:r w:rsidR="009457AE">
        <w:rPr>
          <w:b/>
        </w:rPr>
        <w:t xml:space="preserve"> ó</w:t>
      </w:r>
      <w:r w:rsidR="009457AE" w:rsidRPr="00644690">
        <w:rPr>
          <w:b/>
        </w:rPr>
        <w:t>ra/</w:t>
      </w:r>
      <w:r w:rsidR="00735385">
        <w:rPr>
          <w:b/>
        </w:rPr>
        <w:t>72</w:t>
      </w:r>
      <w:r w:rsidR="009457AE" w:rsidRPr="00644690">
        <w:rPr>
          <w:b/>
        </w:rPr>
        <w:t xml:space="preserve"> óra*</w:t>
      </w:r>
    </w:p>
    <w:p w:rsidR="009457AE" w:rsidRPr="00644690" w:rsidRDefault="009457AE" w:rsidP="009457AE">
      <w:pPr>
        <w:spacing w:after="0"/>
        <w:jc w:val="right"/>
        <w:rPr>
          <w:rFonts w:cs="Times New Roman"/>
          <w:sz w:val="20"/>
        </w:rPr>
      </w:pPr>
      <w:r w:rsidRPr="00644690">
        <w:rPr>
          <w:rFonts w:cs="Times New Roman"/>
          <w:sz w:val="20"/>
        </w:rPr>
        <w:t>* 9-13. évfolyamon megszervezett képzés/13. és 14. évfolyamon megszervezett képzés</w:t>
      </w:r>
    </w:p>
    <w:p w:rsidR="009457AE" w:rsidRPr="00644690" w:rsidRDefault="009457AE" w:rsidP="009457AE"/>
    <w:p w:rsidR="009457AE" w:rsidRDefault="009457AE" w:rsidP="009457AE">
      <w:pPr>
        <w:pStyle w:val="Listaszerbekezds"/>
        <w:numPr>
          <w:ilvl w:val="1"/>
          <w:numId w:val="8"/>
        </w:numPr>
        <w:spacing w:after="0"/>
        <w:rPr>
          <w:b/>
        </w:rPr>
      </w:pPr>
      <w:r w:rsidRPr="00644690">
        <w:rPr>
          <w:b/>
        </w:rPr>
        <w:t>A tantárgy tanításának célja</w:t>
      </w:r>
    </w:p>
    <w:p w:rsidR="009457AE" w:rsidRDefault="00CB6053" w:rsidP="009457AE">
      <w:pPr>
        <w:spacing w:after="0"/>
        <w:ind w:left="426"/>
      </w:pPr>
      <w:r w:rsidRPr="00CB6053">
        <w:t>A számviteli alapismeretek tantárgyban elsajátított ismeretek gyakorlati alkalmazása. A bizonylati rendszer, a kézi és gépi analitika alkalmazása.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Kapcsolódó közismereti, szakmai tartalmak</w:t>
      </w:r>
    </w:p>
    <w:p w:rsidR="00CB6053" w:rsidRDefault="00CB6053" w:rsidP="00CB6053">
      <w:pPr>
        <w:spacing w:after="0"/>
        <w:ind w:left="426"/>
      </w:pPr>
      <w:r>
        <w:t>Számviteli alapismeretek tantárgy:</w:t>
      </w:r>
    </w:p>
    <w:p w:rsidR="00CB6053" w:rsidRDefault="00CB6053" w:rsidP="00CB6053">
      <w:pPr>
        <w:spacing w:after="0"/>
        <w:ind w:left="426"/>
      </w:pPr>
    </w:p>
    <w:p w:rsidR="00CB6053" w:rsidRDefault="00CB6053" w:rsidP="00CB6053">
      <w:pPr>
        <w:spacing w:after="0"/>
        <w:ind w:left="851"/>
      </w:pPr>
      <w:r>
        <w:t>Témakör: A számviteli törvény</w:t>
      </w:r>
    </w:p>
    <w:p w:rsidR="00CB6053" w:rsidRDefault="00CB6053" w:rsidP="00CB6053">
      <w:pPr>
        <w:spacing w:after="0"/>
        <w:ind w:left="851"/>
      </w:pPr>
      <w:r>
        <w:t xml:space="preserve">Tartalmak: a számviteli bizonylatok </w:t>
      </w:r>
    </w:p>
    <w:p w:rsidR="00CB6053" w:rsidRDefault="00CB6053" w:rsidP="00CB6053">
      <w:pPr>
        <w:spacing w:after="0"/>
        <w:ind w:left="426"/>
      </w:pPr>
    </w:p>
    <w:p w:rsidR="00CB6053" w:rsidRDefault="00CB6053" w:rsidP="00CB6053">
      <w:pPr>
        <w:spacing w:after="0"/>
        <w:ind w:left="851"/>
      </w:pPr>
      <w:r>
        <w:t>Témakör: A könyvelési tételek szerkesztése</w:t>
      </w:r>
    </w:p>
    <w:p w:rsidR="00CB6053" w:rsidRDefault="00CB6053" w:rsidP="00CB6053">
      <w:pPr>
        <w:spacing w:after="0"/>
        <w:ind w:left="851"/>
      </w:pPr>
      <w:r>
        <w:t xml:space="preserve">Tartalmak: könyvelési tételek szerkesztése, analitikus nyilvántartás </w:t>
      </w:r>
    </w:p>
    <w:p w:rsidR="00CB6053" w:rsidRDefault="00CB6053" w:rsidP="00CB6053">
      <w:pPr>
        <w:spacing w:after="0"/>
        <w:ind w:left="851"/>
      </w:pPr>
    </w:p>
    <w:p w:rsidR="00CB6053" w:rsidRDefault="00CB6053" w:rsidP="00CB6053">
      <w:pPr>
        <w:spacing w:after="0"/>
        <w:ind w:left="851"/>
      </w:pPr>
      <w:r>
        <w:t>Témakör: Tárgyi eszközök elszámolása</w:t>
      </w:r>
    </w:p>
    <w:p w:rsidR="009457AE" w:rsidRDefault="00CB6053" w:rsidP="00CB6053">
      <w:pPr>
        <w:spacing w:after="0"/>
        <w:ind w:left="851"/>
      </w:pPr>
      <w:r>
        <w:t>Tartalmak: Tárgyi eszközök analitikus nyilvántartása</w:t>
      </w:r>
    </w:p>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Témakörök</w:t>
      </w: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pénzkezeléshez kapcsolódó bizonylat</w:t>
      </w:r>
      <w:r>
        <w:rPr>
          <w:b/>
          <w:i/>
        </w:rPr>
        <w:t>ok</w:t>
      </w:r>
      <w:r w:rsidR="009457AE" w:rsidRPr="00644690">
        <w:rPr>
          <w:b/>
          <w:i/>
        </w:rPr>
        <w:tab/>
      </w:r>
      <w:r w:rsidR="0066341E">
        <w:rPr>
          <w:b/>
          <w:i/>
        </w:rPr>
        <w:t>12</w:t>
      </w:r>
      <w:r w:rsidR="009457AE">
        <w:rPr>
          <w:b/>
          <w:i/>
        </w:rPr>
        <w:t xml:space="preserve"> ó</w:t>
      </w:r>
      <w:r w:rsidR="009457AE" w:rsidRPr="00644690">
        <w:rPr>
          <w:b/>
          <w:i/>
        </w:rPr>
        <w:t>ra/</w:t>
      </w:r>
      <w:r w:rsidR="0066341E">
        <w:rPr>
          <w:b/>
          <w:i/>
        </w:rPr>
        <w:t>12</w:t>
      </w:r>
      <w:r w:rsidR="009457AE" w:rsidRPr="00644690">
        <w:rPr>
          <w:b/>
          <w:i/>
        </w:rPr>
        <w:t xml:space="preserve"> óra</w:t>
      </w:r>
    </w:p>
    <w:p w:rsidR="00F43444" w:rsidRPr="00F43444" w:rsidRDefault="00F43444" w:rsidP="00F43444">
      <w:pPr>
        <w:spacing w:after="0"/>
        <w:ind w:left="851"/>
        <w:rPr>
          <w:rFonts w:cs="Times New Roman"/>
        </w:rPr>
      </w:pPr>
      <w:r w:rsidRPr="00F43444">
        <w:rPr>
          <w:rFonts w:cs="Times New Roman"/>
        </w:rPr>
        <w:t>Kiadási és bevételi pénztárbizonylat</w:t>
      </w:r>
    </w:p>
    <w:p w:rsidR="00F43444" w:rsidRPr="00F43444" w:rsidRDefault="00F43444" w:rsidP="00F43444">
      <w:pPr>
        <w:spacing w:after="0"/>
        <w:ind w:left="851"/>
        <w:rPr>
          <w:rFonts w:cs="Times New Roman"/>
        </w:rPr>
      </w:pPr>
      <w:r w:rsidRPr="00F43444">
        <w:rPr>
          <w:rFonts w:cs="Times New Roman"/>
        </w:rPr>
        <w:t>Időszaki pénztárjelentés</w:t>
      </w:r>
    </w:p>
    <w:p w:rsidR="00F43444" w:rsidRPr="00F43444" w:rsidRDefault="00F43444" w:rsidP="00F43444">
      <w:pPr>
        <w:spacing w:after="0"/>
        <w:ind w:left="851"/>
        <w:rPr>
          <w:rFonts w:cs="Times New Roman"/>
        </w:rPr>
      </w:pPr>
      <w:r w:rsidRPr="00F43444">
        <w:rPr>
          <w:rFonts w:cs="Times New Roman"/>
        </w:rPr>
        <w:t>Készpénzfizetési számla</w:t>
      </w:r>
    </w:p>
    <w:p w:rsidR="00F43444" w:rsidRPr="00F43444" w:rsidRDefault="00F43444" w:rsidP="00F43444">
      <w:pPr>
        <w:spacing w:after="0"/>
        <w:ind w:left="851"/>
        <w:rPr>
          <w:rFonts w:cs="Times New Roman"/>
        </w:rPr>
      </w:pPr>
      <w:r w:rsidRPr="00F43444">
        <w:rPr>
          <w:rFonts w:cs="Times New Roman"/>
        </w:rPr>
        <w:t>Szigorú számadású bizonylatok nyilvántartása</w:t>
      </w:r>
    </w:p>
    <w:p w:rsidR="009457AE" w:rsidRDefault="00F43444" w:rsidP="00F43444">
      <w:pPr>
        <w:spacing w:after="0"/>
        <w:ind w:left="851"/>
      </w:pPr>
      <w:r w:rsidRPr="00F43444">
        <w:rPr>
          <w:rFonts w:cs="Times New Roman"/>
        </w:rPr>
        <w:t>Készpénzforgalomhoz kötődő egyszerű gazdasági események bizonylatinak elkészítése (komplex feladat megoldása)</w:t>
      </w:r>
    </w:p>
    <w:p w:rsidR="009457AE" w:rsidRPr="00644690" w:rsidRDefault="009457AE" w:rsidP="009457AE">
      <w:pPr>
        <w:tabs>
          <w:tab w:val="left" w:pos="1418"/>
          <w:tab w:val="right" w:pos="9072"/>
        </w:tabs>
        <w:spacing w:after="0"/>
        <w:ind w:left="851"/>
      </w:pP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tárgyi eszközök nyilvántartása</w:t>
      </w:r>
      <w:r w:rsidR="009457AE" w:rsidRPr="00644690">
        <w:rPr>
          <w:b/>
          <w:i/>
        </w:rPr>
        <w:tab/>
      </w:r>
      <w:r w:rsidR="003F2CE0">
        <w:rPr>
          <w:b/>
          <w:i/>
        </w:rPr>
        <w:t>12</w:t>
      </w:r>
      <w:r w:rsidR="009457AE">
        <w:rPr>
          <w:b/>
          <w:i/>
        </w:rPr>
        <w:t xml:space="preserve"> ó</w:t>
      </w:r>
      <w:r w:rsidR="009457AE" w:rsidRPr="00644690">
        <w:rPr>
          <w:b/>
          <w:i/>
        </w:rPr>
        <w:t>ra/</w:t>
      </w:r>
      <w:r w:rsidR="003F2CE0">
        <w:rPr>
          <w:b/>
          <w:i/>
        </w:rPr>
        <w:t>12</w:t>
      </w:r>
      <w:r w:rsidR="009457AE" w:rsidRPr="00644690">
        <w:rPr>
          <w:b/>
          <w:i/>
        </w:rPr>
        <w:t xml:space="preserve"> óra</w:t>
      </w:r>
    </w:p>
    <w:p w:rsidR="00F43444" w:rsidRPr="00F43444" w:rsidRDefault="00F43444" w:rsidP="00F43444">
      <w:pPr>
        <w:spacing w:after="0"/>
        <w:ind w:left="851"/>
        <w:rPr>
          <w:rFonts w:cs="Times New Roman"/>
        </w:rPr>
      </w:pPr>
      <w:r w:rsidRPr="00F43444">
        <w:rPr>
          <w:rFonts w:cs="Times New Roman"/>
        </w:rPr>
        <w:t>Tárgyi eszköz egyedi nyilvántartó karton</w:t>
      </w:r>
    </w:p>
    <w:p w:rsidR="00F43444" w:rsidRPr="00F43444" w:rsidRDefault="00F43444" w:rsidP="00F43444">
      <w:pPr>
        <w:spacing w:after="0"/>
        <w:ind w:left="851"/>
        <w:rPr>
          <w:rFonts w:cs="Times New Roman"/>
        </w:rPr>
      </w:pPr>
      <w:r w:rsidRPr="00F43444">
        <w:rPr>
          <w:rFonts w:cs="Times New Roman"/>
        </w:rPr>
        <w:t>Üzembe helyezési okmány</w:t>
      </w:r>
    </w:p>
    <w:p w:rsidR="00F43444" w:rsidRPr="00F43444" w:rsidRDefault="00F43444" w:rsidP="00F43444">
      <w:pPr>
        <w:spacing w:after="0"/>
        <w:ind w:left="851"/>
        <w:rPr>
          <w:rFonts w:cs="Times New Roman"/>
        </w:rPr>
      </w:pPr>
      <w:r w:rsidRPr="00F43444">
        <w:rPr>
          <w:rFonts w:cs="Times New Roman"/>
        </w:rPr>
        <w:t>Selejtezési jegyzőkönyv</w:t>
      </w:r>
    </w:p>
    <w:p w:rsidR="00F43444" w:rsidRPr="00F43444" w:rsidRDefault="00F43444" w:rsidP="00F43444">
      <w:pPr>
        <w:spacing w:after="0"/>
        <w:ind w:left="851"/>
        <w:rPr>
          <w:rFonts w:cs="Times New Roman"/>
        </w:rPr>
      </w:pPr>
      <w:r w:rsidRPr="00F43444">
        <w:rPr>
          <w:rFonts w:cs="Times New Roman"/>
        </w:rPr>
        <w:t>Amortizáció számítása</w:t>
      </w:r>
    </w:p>
    <w:p w:rsidR="009457AE" w:rsidRDefault="00F43444" w:rsidP="00F43444">
      <w:pPr>
        <w:spacing w:after="0"/>
        <w:ind w:left="851"/>
      </w:pPr>
      <w:r w:rsidRPr="00F43444">
        <w:rPr>
          <w:rFonts w:cs="Times New Roman"/>
        </w:rPr>
        <w:t>Tárgyi eszköz analitika készítése</w:t>
      </w:r>
    </w:p>
    <w:p w:rsidR="009457AE" w:rsidRPr="002A1C54" w:rsidRDefault="009457AE" w:rsidP="009457AE">
      <w:pPr>
        <w:tabs>
          <w:tab w:val="left" w:pos="1418"/>
          <w:tab w:val="right" w:pos="9072"/>
        </w:tabs>
        <w:spacing w:after="0"/>
        <w:ind w:left="851"/>
      </w:pPr>
    </w:p>
    <w:p w:rsidR="009457AE" w:rsidRDefault="00F43444" w:rsidP="009457AE">
      <w:pPr>
        <w:pStyle w:val="Listaszerbekezds"/>
        <w:numPr>
          <w:ilvl w:val="2"/>
          <w:numId w:val="8"/>
        </w:numPr>
        <w:tabs>
          <w:tab w:val="left" w:pos="1701"/>
          <w:tab w:val="right" w:pos="9072"/>
        </w:tabs>
        <w:spacing w:after="0"/>
        <w:ind w:left="993" w:hanging="426"/>
        <w:rPr>
          <w:b/>
          <w:i/>
        </w:rPr>
      </w:pPr>
      <w:r w:rsidRPr="00F43444">
        <w:rPr>
          <w:b/>
          <w:i/>
        </w:rPr>
        <w:t>A vásárolt készletek bizonylatai</w:t>
      </w:r>
      <w:r w:rsidR="009457AE" w:rsidRPr="00644690">
        <w:rPr>
          <w:b/>
          <w:i/>
        </w:rPr>
        <w:tab/>
      </w:r>
      <w:r w:rsidR="008F39B9">
        <w:rPr>
          <w:b/>
          <w:i/>
        </w:rPr>
        <w:t>12</w:t>
      </w:r>
      <w:r w:rsidR="009457AE">
        <w:rPr>
          <w:b/>
          <w:i/>
        </w:rPr>
        <w:t xml:space="preserve"> ó</w:t>
      </w:r>
      <w:r w:rsidR="009457AE" w:rsidRPr="00644690">
        <w:rPr>
          <w:b/>
          <w:i/>
        </w:rPr>
        <w:t>ra/</w:t>
      </w:r>
      <w:r w:rsidR="008F39B9">
        <w:rPr>
          <w:b/>
          <w:i/>
        </w:rPr>
        <w:t>12</w:t>
      </w:r>
      <w:r w:rsidR="009457AE" w:rsidRPr="00644690">
        <w:rPr>
          <w:b/>
          <w:i/>
        </w:rPr>
        <w:t xml:space="preserve"> óra</w:t>
      </w:r>
    </w:p>
    <w:p w:rsidR="00F43444" w:rsidRPr="00F43444" w:rsidRDefault="00F43444" w:rsidP="00F43444">
      <w:pPr>
        <w:tabs>
          <w:tab w:val="left" w:pos="1418"/>
          <w:tab w:val="right" w:pos="9072"/>
        </w:tabs>
        <w:spacing w:after="0"/>
        <w:ind w:left="851"/>
        <w:rPr>
          <w:rFonts w:cs="Times New Roman"/>
        </w:rPr>
      </w:pPr>
      <w:r w:rsidRPr="00F43444">
        <w:rPr>
          <w:rFonts w:cs="Times New Roman"/>
        </w:rPr>
        <w:t>Készlet bevételezése, kivételezési bizonylat.</w:t>
      </w:r>
    </w:p>
    <w:p w:rsidR="00F43444" w:rsidRPr="00F43444" w:rsidRDefault="00F43444" w:rsidP="00F43444">
      <w:pPr>
        <w:tabs>
          <w:tab w:val="left" w:pos="1418"/>
          <w:tab w:val="right" w:pos="9072"/>
        </w:tabs>
        <w:spacing w:after="0"/>
        <w:ind w:left="851"/>
        <w:rPr>
          <w:rFonts w:cs="Times New Roman"/>
        </w:rPr>
      </w:pPr>
      <w:r w:rsidRPr="00F43444">
        <w:rPr>
          <w:rFonts w:cs="Times New Roman"/>
        </w:rPr>
        <w:t>Készletnyilvántartó lap</w:t>
      </w:r>
    </w:p>
    <w:p w:rsidR="00F43444" w:rsidRPr="00F43444" w:rsidRDefault="00F43444" w:rsidP="00F43444">
      <w:pPr>
        <w:tabs>
          <w:tab w:val="left" w:pos="1418"/>
          <w:tab w:val="right" w:pos="9072"/>
        </w:tabs>
        <w:spacing w:after="0"/>
        <w:ind w:left="851"/>
        <w:rPr>
          <w:rFonts w:cs="Times New Roman"/>
        </w:rPr>
      </w:pPr>
      <w:r w:rsidRPr="00F43444">
        <w:rPr>
          <w:rFonts w:cs="Times New Roman"/>
        </w:rPr>
        <w:t>Szállítólevél</w:t>
      </w:r>
    </w:p>
    <w:p w:rsidR="00F43444" w:rsidRPr="00F43444" w:rsidRDefault="00F43444" w:rsidP="00F43444">
      <w:pPr>
        <w:tabs>
          <w:tab w:val="left" w:pos="1418"/>
          <w:tab w:val="right" w:pos="9072"/>
        </w:tabs>
        <w:spacing w:after="0"/>
        <w:ind w:left="851"/>
        <w:rPr>
          <w:rFonts w:cs="Times New Roman"/>
        </w:rPr>
      </w:pPr>
      <w:r w:rsidRPr="00F43444">
        <w:rPr>
          <w:rFonts w:cs="Times New Roman"/>
        </w:rPr>
        <w:t>Számla</w:t>
      </w:r>
    </w:p>
    <w:p w:rsidR="009457AE" w:rsidRDefault="00F43444" w:rsidP="009457AE">
      <w:pPr>
        <w:tabs>
          <w:tab w:val="left" w:pos="1418"/>
          <w:tab w:val="right" w:pos="9072"/>
        </w:tabs>
        <w:spacing w:after="0"/>
        <w:ind w:left="851"/>
        <w:rPr>
          <w:rFonts w:cs="Times New Roman"/>
        </w:rPr>
      </w:pPr>
      <w:r w:rsidRPr="00F43444">
        <w:rPr>
          <w:rFonts w:cs="Times New Roman"/>
        </w:rPr>
        <w:t>Készletnyilvántartás készítése (komplex feladat megoldása)</w:t>
      </w:r>
    </w:p>
    <w:p w:rsidR="009457AE" w:rsidRPr="002A1C54" w:rsidRDefault="009457AE" w:rsidP="009457AE">
      <w:pPr>
        <w:tabs>
          <w:tab w:val="left" w:pos="1418"/>
          <w:tab w:val="right" w:pos="9072"/>
        </w:tabs>
        <w:spacing w:after="0"/>
        <w:ind w:left="851"/>
      </w:pPr>
    </w:p>
    <w:p w:rsidR="009457AE" w:rsidRDefault="004719FF" w:rsidP="009457AE">
      <w:pPr>
        <w:pStyle w:val="Listaszerbekezds"/>
        <w:numPr>
          <w:ilvl w:val="2"/>
          <w:numId w:val="8"/>
        </w:numPr>
        <w:tabs>
          <w:tab w:val="left" w:pos="1701"/>
          <w:tab w:val="right" w:pos="9072"/>
        </w:tabs>
        <w:spacing w:after="0"/>
        <w:ind w:left="993" w:hanging="426"/>
        <w:rPr>
          <w:b/>
          <w:i/>
        </w:rPr>
      </w:pPr>
      <w:r>
        <w:rPr>
          <w:b/>
          <w:i/>
        </w:rPr>
        <w:t>Komplex számviteli esettanulmányok</w:t>
      </w:r>
      <w:r w:rsidR="009457AE" w:rsidRPr="00644690">
        <w:rPr>
          <w:b/>
          <w:i/>
        </w:rPr>
        <w:tab/>
      </w:r>
      <w:r>
        <w:rPr>
          <w:b/>
          <w:i/>
        </w:rPr>
        <w:t>20</w:t>
      </w:r>
      <w:r w:rsidR="009457AE">
        <w:rPr>
          <w:b/>
          <w:i/>
        </w:rPr>
        <w:t xml:space="preserve"> ó</w:t>
      </w:r>
      <w:r w:rsidR="009457AE" w:rsidRPr="00644690">
        <w:rPr>
          <w:b/>
          <w:i/>
        </w:rPr>
        <w:t>ra/</w:t>
      </w:r>
      <w:r>
        <w:rPr>
          <w:b/>
          <w:i/>
        </w:rPr>
        <w:t>2</w:t>
      </w:r>
      <w:r w:rsidR="00735385">
        <w:rPr>
          <w:b/>
          <w:i/>
        </w:rPr>
        <w:t>5</w:t>
      </w:r>
      <w:r w:rsidR="009457AE" w:rsidRPr="00644690">
        <w:rPr>
          <w:b/>
          <w:i/>
        </w:rPr>
        <w:t xml:space="preserve"> óra</w:t>
      </w:r>
    </w:p>
    <w:p w:rsidR="00B32531" w:rsidRPr="00B32531" w:rsidRDefault="005376AE" w:rsidP="00B32531">
      <w:pPr>
        <w:tabs>
          <w:tab w:val="left" w:pos="1418"/>
          <w:tab w:val="right" w:pos="9072"/>
        </w:tabs>
        <w:spacing w:after="0"/>
        <w:ind w:left="851"/>
        <w:rPr>
          <w:rFonts w:cs="Times New Roman"/>
        </w:rPr>
      </w:pPr>
      <w:r>
        <w:rPr>
          <w:rFonts w:cs="Times New Roman"/>
        </w:rPr>
        <w:t>T</w:t>
      </w:r>
      <w:r w:rsidR="00B32531" w:rsidRPr="00B32531">
        <w:rPr>
          <w:rFonts w:cs="Times New Roman"/>
        </w:rPr>
        <w:t xml:space="preserve">árgyi eszközökkel, vásárolt és saját termelésű készletekkel, </w:t>
      </w:r>
      <w:proofErr w:type="spellStart"/>
      <w:r w:rsidR="00B32531" w:rsidRPr="00B32531">
        <w:rPr>
          <w:rFonts w:cs="Times New Roman"/>
        </w:rPr>
        <w:t>jövedelemelszámolással</w:t>
      </w:r>
      <w:proofErr w:type="spellEnd"/>
      <w:r w:rsidR="00B32531" w:rsidRPr="00B32531">
        <w:rPr>
          <w:rFonts w:cs="Times New Roman"/>
        </w:rPr>
        <w:t xml:space="preserve"> kapcsolatos komplex gazdasági események főkönyvi elszámolása</w:t>
      </w:r>
    </w:p>
    <w:p w:rsidR="004719FF" w:rsidRDefault="00B32531" w:rsidP="009457AE">
      <w:pPr>
        <w:tabs>
          <w:tab w:val="left" w:pos="1418"/>
          <w:tab w:val="right" w:pos="9072"/>
        </w:tabs>
        <w:spacing w:after="0"/>
        <w:ind w:left="851"/>
        <w:rPr>
          <w:rFonts w:cs="Times New Roman"/>
        </w:rPr>
      </w:pPr>
      <w:r w:rsidRPr="00B32531">
        <w:rPr>
          <w:rFonts w:cs="Times New Roman"/>
        </w:rPr>
        <w:t xml:space="preserve">A beszámoló (egyszerűsített éves beszámoló mérleg, </w:t>
      </w:r>
      <w:proofErr w:type="spellStart"/>
      <w:r w:rsidRPr="00B32531">
        <w:rPr>
          <w:rFonts w:cs="Times New Roman"/>
        </w:rPr>
        <w:t>eredménykimutatás</w:t>
      </w:r>
      <w:proofErr w:type="spellEnd"/>
      <w:r w:rsidRPr="00B32531">
        <w:rPr>
          <w:rFonts w:cs="Times New Roman"/>
        </w:rPr>
        <w:t>) készítése könyvelt adatok alapján</w:t>
      </w:r>
    </w:p>
    <w:p w:rsidR="003A77AD" w:rsidRDefault="003A77AD">
      <w:pPr>
        <w:spacing w:after="200" w:line="276" w:lineRule="auto"/>
        <w:jc w:val="left"/>
      </w:pPr>
      <w:r>
        <w:br w:type="page"/>
      </w:r>
    </w:p>
    <w:p w:rsidR="009457AE" w:rsidRPr="002A1C54" w:rsidRDefault="009457AE" w:rsidP="009457AE">
      <w:pPr>
        <w:tabs>
          <w:tab w:val="left" w:pos="1418"/>
          <w:tab w:val="right" w:pos="9072"/>
        </w:tabs>
        <w:spacing w:after="0"/>
        <w:ind w:left="851"/>
      </w:pPr>
    </w:p>
    <w:p w:rsidR="009457AE" w:rsidRPr="00644690" w:rsidRDefault="00C1169F" w:rsidP="009457AE">
      <w:pPr>
        <w:pStyle w:val="Listaszerbekezds"/>
        <w:numPr>
          <w:ilvl w:val="2"/>
          <w:numId w:val="8"/>
        </w:numPr>
        <w:tabs>
          <w:tab w:val="left" w:pos="1701"/>
          <w:tab w:val="right" w:pos="9072"/>
        </w:tabs>
        <w:spacing w:after="0"/>
        <w:ind w:left="993" w:hanging="426"/>
        <w:rPr>
          <w:rFonts w:cs="Times New Roman"/>
          <w:b/>
          <w:i/>
        </w:rPr>
      </w:pPr>
      <w:r>
        <w:rPr>
          <w:b/>
          <w:i/>
        </w:rPr>
        <w:t>Pénzügyi analitika számítógépen</w:t>
      </w:r>
      <w:r w:rsidR="009457AE" w:rsidRPr="00644690">
        <w:rPr>
          <w:b/>
          <w:i/>
        </w:rPr>
        <w:tab/>
      </w:r>
      <w:r>
        <w:rPr>
          <w:b/>
          <w:i/>
        </w:rPr>
        <w:t>11</w:t>
      </w:r>
      <w:r w:rsidR="009457AE">
        <w:rPr>
          <w:b/>
          <w:i/>
        </w:rPr>
        <w:t xml:space="preserve"> ó</w:t>
      </w:r>
      <w:r w:rsidR="009457AE" w:rsidRPr="00644690">
        <w:rPr>
          <w:b/>
          <w:i/>
        </w:rPr>
        <w:t>ra/</w:t>
      </w:r>
      <w:r>
        <w:rPr>
          <w:b/>
          <w:i/>
        </w:rPr>
        <w:t>11</w:t>
      </w:r>
      <w:r w:rsidR="009457AE" w:rsidRPr="00644690">
        <w:rPr>
          <w:b/>
          <w:i/>
        </w:rPr>
        <w:t xml:space="preserve"> óra</w:t>
      </w:r>
    </w:p>
    <w:p w:rsidR="00C1169F" w:rsidRPr="00C1169F" w:rsidRDefault="00C1169F" w:rsidP="00C1169F">
      <w:pPr>
        <w:spacing w:after="0"/>
        <w:ind w:left="851"/>
        <w:rPr>
          <w:rFonts w:cs="Times New Roman"/>
        </w:rPr>
      </w:pPr>
      <w:r w:rsidRPr="00C1169F">
        <w:rPr>
          <w:rFonts w:cs="Times New Roman"/>
        </w:rPr>
        <w:t>Pénztár könyvelése bizonylatok alapján</w:t>
      </w:r>
    </w:p>
    <w:p w:rsidR="00C1169F" w:rsidRPr="00C1169F" w:rsidRDefault="00C1169F" w:rsidP="00C1169F">
      <w:pPr>
        <w:spacing w:after="0"/>
        <w:ind w:left="851"/>
        <w:rPr>
          <w:rFonts w:cs="Times New Roman"/>
        </w:rPr>
      </w:pPr>
      <w:r w:rsidRPr="00C1169F">
        <w:rPr>
          <w:rFonts w:cs="Times New Roman"/>
        </w:rPr>
        <w:t>Bankszámla forgalom könyvelése bankszámla kivonat alapján</w:t>
      </w:r>
    </w:p>
    <w:p w:rsidR="00C1169F" w:rsidRPr="00C1169F" w:rsidRDefault="00C1169F" w:rsidP="00C1169F">
      <w:pPr>
        <w:spacing w:after="0"/>
        <w:ind w:left="851"/>
        <w:rPr>
          <w:rFonts w:cs="Times New Roman"/>
        </w:rPr>
      </w:pPr>
      <w:r w:rsidRPr="00C1169F">
        <w:rPr>
          <w:rFonts w:cs="Times New Roman"/>
        </w:rPr>
        <w:t>Listák, lekérdezések a pénzügyi programból</w:t>
      </w:r>
    </w:p>
    <w:p w:rsidR="009457AE" w:rsidRDefault="00C1169F" w:rsidP="00C1169F">
      <w:pPr>
        <w:spacing w:after="0"/>
        <w:ind w:left="851"/>
      </w:pPr>
      <w:r w:rsidRPr="00C1169F">
        <w:rPr>
          <w:rFonts w:cs="Times New Roman"/>
        </w:rPr>
        <w:t>Pénzügyi analitika készítése (komplex feladat megoldása</w:t>
      </w:r>
      <w:r w:rsidR="009457AE" w:rsidRPr="00A80941">
        <w:rPr>
          <w:rFonts w:cs="Times New Roman"/>
        </w:rPr>
        <w:t xml:space="preserve"> témakör részletes kifejtése</w:t>
      </w:r>
    </w:p>
    <w:p w:rsidR="009457AE" w:rsidRPr="002A1C54" w:rsidRDefault="009457AE" w:rsidP="009457AE">
      <w:pPr>
        <w:tabs>
          <w:tab w:val="left" w:pos="1418"/>
          <w:tab w:val="right" w:pos="9072"/>
        </w:tabs>
        <w:spacing w:after="0"/>
        <w:ind w:left="851"/>
      </w:pPr>
    </w:p>
    <w:p w:rsidR="009457AE" w:rsidRPr="00644690" w:rsidRDefault="009457AE" w:rsidP="009457AE">
      <w:pPr>
        <w:pStyle w:val="Listaszerbekezds"/>
        <w:numPr>
          <w:ilvl w:val="1"/>
          <w:numId w:val="8"/>
        </w:numPr>
        <w:spacing w:after="0"/>
        <w:rPr>
          <w:rFonts w:cs="Times New Roman"/>
          <w:b/>
        </w:rPr>
      </w:pPr>
      <w:r w:rsidRPr="00644690">
        <w:rPr>
          <w:b/>
        </w:rPr>
        <w:t>A képzés javasolt helyszíne (ajánlás)</w:t>
      </w:r>
    </w:p>
    <w:p w:rsidR="009457AE" w:rsidRDefault="00F43444" w:rsidP="009457AE">
      <w:pPr>
        <w:spacing w:after="0"/>
        <w:ind w:left="426"/>
      </w:pPr>
      <w:r>
        <w:t>Taniroda, számítógépterem</w:t>
      </w:r>
    </w:p>
    <w:p w:rsidR="009457AE" w:rsidRPr="002B5BF7" w:rsidRDefault="009457AE" w:rsidP="009457AE">
      <w:pPr>
        <w:spacing w:after="0"/>
        <w:ind w:left="426"/>
      </w:pPr>
    </w:p>
    <w:p w:rsidR="009457AE" w:rsidRPr="00FF2E9D" w:rsidRDefault="009457AE" w:rsidP="009457AE">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9457AE" w:rsidRDefault="009457AE" w:rsidP="009457AE">
      <w:pPr>
        <w:spacing w:after="0"/>
        <w:ind w:left="426"/>
      </w:pPr>
    </w:p>
    <w:p w:rsidR="009457AE" w:rsidRPr="00C879C0" w:rsidRDefault="009457AE" w:rsidP="009457AE">
      <w:pPr>
        <w:spacing w:after="0"/>
        <w:ind w:left="426"/>
        <w:rPr>
          <w:i/>
        </w:rPr>
      </w:pPr>
    </w:p>
    <w:p w:rsidR="009457AE" w:rsidRPr="00FF2E9D" w:rsidRDefault="009457AE" w:rsidP="009457AE">
      <w:pPr>
        <w:spacing w:after="0"/>
        <w:ind w:left="426"/>
      </w:pPr>
    </w:p>
    <w:p w:rsidR="009457AE" w:rsidRDefault="009457AE" w:rsidP="009457AE">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A77AD" w:rsidRPr="003A77AD" w:rsidTr="003A77AD">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gazdasági események bemutatása</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Default="009457AE" w:rsidP="009457AE">
      <w:pPr>
        <w:spacing w:after="0"/>
        <w:ind w:left="426"/>
      </w:pPr>
    </w:p>
    <w:p w:rsidR="009457AE" w:rsidRPr="00BC7291" w:rsidRDefault="009457AE" w:rsidP="009457AE">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xml:space="preserve">Alkalmazandó eszközök és felszerelések </w:t>
            </w:r>
          </w:p>
        </w:tc>
      </w:tr>
      <w:tr w:rsidR="003A77AD" w:rsidRPr="003A77AD" w:rsidTr="003A77AD">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A77AD" w:rsidRPr="003A77AD" w:rsidRDefault="003A77AD" w:rsidP="003A77AD">
            <w:pPr>
              <w:spacing w:after="0"/>
              <w:jc w:val="left"/>
              <w:rPr>
                <w:rFonts w:eastAsia="Times New Roman" w:cs="Times New Roman"/>
                <w:color w:val="000000"/>
                <w:sz w:val="20"/>
                <w:szCs w:val="20"/>
                <w:lang w:eastAsia="hu-HU"/>
              </w:rPr>
            </w:pPr>
          </w:p>
        </w:tc>
      </w:tr>
      <w:tr w:rsidR="003A77AD" w:rsidRPr="003A77AD" w:rsidTr="003A77AD">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 feldolgozó tevékenységek</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Ismeretalkalmazási gyakorló tevékenységek, feladatok</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3A77AD" w:rsidRDefault="003A77AD">
      <w:r>
        <w:br w:type="page"/>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A77AD" w:rsidRPr="003A77AD" w:rsidTr="003A77AD">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lastRenderedPageBreak/>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Csoportos munkaformák körében</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Feladattal vezetett kiscsoportos szövegfeldolgozás</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3.2.</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Információk rendszerezése mozaikfeladattal</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r w:rsidR="003A77AD" w:rsidRPr="003A77AD" w:rsidTr="003A77AD">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3.3.</w:t>
            </w:r>
          </w:p>
        </w:tc>
        <w:tc>
          <w:tcPr>
            <w:tcW w:w="2777"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Kiscsoportos szakmai munkavégzés irányítással</w:t>
            </w:r>
          </w:p>
        </w:tc>
        <w:tc>
          <w:tcPr>
            <w:tcW w:w="758"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center"/>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A77AD" w:rsidRPr="003A77AD" w:rsidRDefault="003A77AD" w:rsidP="003A77AD">
            <w:pPr>
              <w:spacing w:after="0"/>
              <w:jc w:val="left"/>
              <w:rPr>
                <w:rFonts w:eastAsia="Times New Roman" w:cs="Times New Roman"/>
                <w:color w:val="000000"/>
                <w:sz w:val="20"/>
                <w:szCs w:val="20"/>
                <w:lang w:eastAsia="hu-HU"/>
              </w:rPr>
            </w:pPr>
            <w:r w:rsidRPr="003A77AD">
              <w:rPr>
                <w:rFonts w:eastAsia="Times New Roman" w:cs="Times New Roman"/>
                <w:color w:val="000000"/>
                <w:sz w:val="20"/>
                <w:szCs w:val="20"/>
                <w:lang w:eastAsia="hu-HU"/>
              </w:rPr>
              <w:t> </w:t>
            </w:r>
          </w:p>
        </w:tc>
      </w:tr>
    </w:tbl>
    <w:p w:rsidR="009457AE" w:rsidRPr="002B5BF7" w:rsidRDefault="009457AE" w:rsidP="009457AE">
      <w:pPr>
        <w:spacing w:after="0"/>
        <w:ind w:left="426"/>
      </w:pPr>
    </w:p>
    <w:p w:rsidR="009457AE" w:rsidRPr="00644690" w:rsidRDefault="009457AE" w:rsidP="009457AE">
      <w:pPr>
        <w:pStyle w:val="Listaszerbekezds"/>
        <w:numPr>
          <w:ilvl w:val="1"/>
          <w:numId w:val="8"/>
        </w:numPr>
        <w:spacing w:after="0"/>
        <w:rPr>
          <w:rFonts w:cs="Times New Roman"/>
          <w:b/>
        </w:rPr>
      </w:pPr>
      <w:r w:rsidRPr="00644690">
        <w:rPr>
          <w:b/>
        </w:rPr>
        <w:t>A tantárgy értékelésének módja</w:t>
      </w:r>
    </w:p>
    <w:p w:rsidR="009457AE" w:rsidRDefault="009457AE" w:rsidP="009457AE">
      <w:pPr>
        <w:spacing w:after="0"/>
        <w:ind w:left="426"/>
      </w:pPr>
      <w:r w:rsidRPr="003A56AA">
        <w:t>A nemzeti köznevelésről szóló 2011. évi CXC. törvény. 54. § (2) a) pontja szerinti értékeléssel.</w:t>
      </w:r>
    </w:p>
    <w:p w:rsidR="009457AE" w:rsidRPr="002B5BF7" w:rsidRDefault="009457AE" w:rsidP="009457AE">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A7DBE" w:rsidP="00C53E01">
      <w:pPr>
        <w:spacing w:after="480"/>
        <w:jc w:val="center"/>
        <w:rPr>
          <w:rFonts w:cs="Times New Roman"/>
          <w:b/>
          <w:sz w:val="36"/>
        </w:rPr>
      </w:pPr>
      <w:r w:rsidRPr="00B36BEC">
        <w:rPr>
          <w:rFonts w:cs="Times New Roman"/>
          <w:b/>
          <w:sz w:val="36"/>
        </w:rPr>
        <w:t>11884</w:t>
      </w:r>
      <w:r w:rsidR="00C53E01" w:rsidRPr="00B36BEC">
        <w:rPr>
          <w:rFonts w:cs="Times New Roman"/>
          <w:b/>
          <w:sz w:val="36"/>
        </w:rPr>
        <w:t>-</w:t>
      </w:r>
      <w:r w:rsidR="00987A09" w:rsidRPr="00B36BEC">
        <w:rPr>
          <w:rFonts w:cs="Times New Roman"/>
          <w:b/>
          <w:sz w:val="36"/>
        </w:rPr>
        <w:t>16</w:t>
      </w:r>
      <w:r w:rsidR="00C53E01" w:rsidRPr="00D52C63">
        <w:rPr>
          <w:rFonts w:cs="Times New Roman"/>
          <w:b/>
          <w:sz w:val="36"/>
        </w:rPr>
        <w:t xml:space="preserve"> azonosító számú</w:t>
      </w:r>
    </w:p>
    <w:p w:rsidR="00C53E01" w:rsidRPr="00D52C63" w:rsidRDefault="00987A09" w:rsidP="00C53E01">
      <w:pPr>
        <w:jc w:val="center"/>
        <w:rPr>
          <w:rFonts w:cs="Times New Roman"/>
          <w:b/>
          <w:sz w:val="36"/>
        </w:rPr>
      </w:pPr>
      <w:r>
        <w:rPr>
          <w:rFonts w:cs="Times New Roman"/>
          <w:b/>
          <w:sz w:val="36"/>
        </w:rPr>
        <w:t>Projekttervezés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A7DBE">
        <w:rPr>
          <w:rFonts w:cs="Times New Roman"/>
        </w:rPr>
        <w:t>11884</w:t>
      </w:r>
      <w:r w:rsidRPr="00D26A67">
        <w:rPr>
          <w:rFonts w:cs="Times New Roman"/>
        </w:rPr>
        <w:t>-</w:t>
      </w:r>
      <w:r w:rsidR="00987A09">
        <w:rPr>
          <w:rFonts w:cs="Times New Roman"/>
        </w:rPr>
        <w:t>16</w:t>
      </w:r>
      <w:r w:rsidRPr="00D52C63">
        <w:rPr>
          <w:rFonts w:cs="Times New Roman"/>
        </w:rPr>
        <w:t xml:space="preserve"> azonosító számú </w:t>
      </w:r>
      <w:r w:rsidR="00987A09">
        <w:rPr>
          <w:rFonts w:cs="Times New Roman"/>
        </w:rPr>
        <w:t>Projekttervezés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0"/>
        <w:gridCol w:w="600"/>
        <w:gridCol w:w="600"/>
        <w:gridCol w:w="600"/>
      </w:tblGrid>
      <w:tr w:rsidR="00BD3381" w:rsidRPr="00BD3381" w:rsidTr="00BD3381">
        <w:trPr>
          <w:trHeight w:val="1755"/>
          <w:jc w:val="center"/>
        </w:trPr>
        <w:tc>
          <w:tcPr>
            <w:tcW w:w="400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textDirection w:val="btLr"/>
            <w:vAlign w:val="bottom"/>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Támogatási alapismeretek</w:t>
            </w:r>
          </w:p>
        </w:tc>
        <w:tc>
          <w:tcPr>
            <w:tcW w:w="600" w:type="dxa"/>
            <w:shd w:val="clear" w:color="auto" w:fill="auto"/>
            <w:textDirection w:val="btLr"/>
            <w:vAlign w:val="bottom"/>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Gazdálkodási statisztika</w:t>
            </w:r>
          </w:p>
        </w:tc>
        <w:tc>
          <w:tcPr>
            <w:tcW w:w="600" w:type="dxa"/>
            <w:shd w:val="clear" w:color="auto" w:fill="auto"/>
            <w:textDirection w:val="btLr"/>
            <w:vAlign w:val="bottom"/>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Folyamat- és pénzügyi tervezés</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FELADATOK</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Felméri a munkáltató szervezet gazdasági- és szervezeti adottságait</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Feltárja a szervezet számára elérhető támogatási lehetőségeket</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Feltárja a szervezet számára az elérhető visszterhes források körét és kondícióit</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76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Prezentálja az </w:t>
            </w:r>
            <w:proofErr w:type="spellStart"/>
            <w:r w:rsidRPr="00BD3381">
              <w:rPr>
                <w:rFonts w:eastAsia="Times New Roman" w:cs="Times New Roman"/>
                <w:color w:val="000000"/>
                <w:sz w:val="20"/>
                <w:szCs w:val="20"/>
                <w:lang w:eastAsia="hu-HU"/>
              </w:rPr>
              <w:t>igénybevehető</w:t>
            </w:r>
            <w:proofErr w:type="spellEnd"/>
            <w:r w:rsidRPr="00BD3381">
              <w:rPr>
                <w:rFonts w:eastAsia="Times New Roman" w:cs="Times New Roman"/>
                <w:color w:val="000000"/>
                <w:sz w:val="20"/>
                <w:szCs w:val="20"/>
                <w:lang w:eastAsia="hu-HU"/>
              </w:rPr>
              <w:t xml:space="preserve"> támogatási lehetőségek körét a szervezet vezetősége számára</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Összeállítja a támogatás igénybevételéhez szükséges elvégzendő feladatok körét</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Összeállítja a támogatás igénybevételéhez szükséges dokumentumok jegyzékét</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Részt vesz a projekt költség- és forrástervének összeállításában</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102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Részt vesz a projekt pénzügyi-, humánerőforrás-, kommunikációs-, beszerzési/közbeszerzési-, esélyegyenlőségi-, környezeti fenntarthatósági- és kockázatkezelési tervének elkészítésében</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SZAKMAI ISMERETEK</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A gazdaság szereplői (versenyszféra, non-profit szektor, államigazgatás)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Kis és középvállalkozások minősítése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76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Vállalkozások vagyoni, pénzügyi és jövedelmi helyzetének elemzése (árbevétel, saját tőke, mérlegfőösszeg, adózott eredmény)</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Munkaszervezeti alapfogalmak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76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Gazdálkodási és munkaügyi statisztikák és alapfogalmak (FEOR-, TEÁOR rendszer, munkavállalói statisztikák)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102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Támogatási rendszerek (EU strukturális alapok, </w:t>
            </w:r>
            <w:proofErr w:type="spellStart"/>
            <w:r w:rsidRPr="00BD3381">
              <w:rPr>
                <w:rFonts w:eastAsia="Times New Roman" w:cs="Times New Roman"/>
                <w:color w:val="000000"/>
                <w:sz w:val="20"/>
                <w:szCs w:val="20"/>
                <w:lang w:eastAsia="hu-HU"/>
              </w:rPr>
              <w:t>Magyaroszági</w:t>
            </w:r>
            <w:proofErr w:type="spellEnd"/>
            <w:r w:rsidRPr="00BD3381">
              <w:rPr>
                <w:rFonts w:eastAsia="Times New Roman" w:cs="Times New Roman"/>
                <w:color w:val="000000"/>
                <w:sz w:val="20"/>
                <w:szCs w:val="20"/>
                <w:lang w:eastAsia="hu-HU"/>
              </w:rPr>
              <w:t xml:space="preserve"> operatív programok, egyéb hazai támogatások, területi együttműködési támogatások, közvetlen EU források)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Online támogatási információs rendszerek és tájékoztató felületek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Támogatásokhoz kapcsolódó alapfogalmak (támogatási felhívások értelmezése)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Vissza nem térítendő támogatások, visszatérítendő támogatások, hitelek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Projektismereti alapok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Mérföldkő fogalma</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lastRenderedPageBreak/>
              <w:t>Megvalósíthatósági alternatívák fogalma és tartalmi elemei</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Költségvetés tervezés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Megvalósítási ütemterv készítése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76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Közbeszerzési alapismeretek (KBT, ajánlatkérők köre, eljárások fajtái, közbeszerzési értékhatárok)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Indikátor fogalma</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Humánerőforrás tervezés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Projektek megvalósításához kapcsolódó kommunikációs ismeretek</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Esélyegyenlőség fogalma és alkalmazási területei</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Környezeti fenntarthatóság fogalma és alkalmazási területei</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Kockázatok azonosítása és kezelése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1020"/>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Projekttervezés számítógépen (szövegszerkesztés, táblázatkezelés, prezentációkészítés, kiadványszerkesztés alapfokon)</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SZAKMAI KÉSZSÉGEK</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Támogatási rendszerek áttekintése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Támogatási felhívások értelmezése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Szervezetek támogathatósági minősítése</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Fejlesztési változatok kidolgozása</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Projekttervezés számítógéppel</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SZEMÉLYES KOMPETENCIÁK</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Fejlődőképesség, önfejlesztés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Önállóság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Döntésképesség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TÁRSAS KOMPETENCIÁK</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Kezdeményezőkészség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Meggyőzőkészség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Prezentációs készség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300"/>
          <w:jc w:val="center"/>
        </w:trPr>
        <w:tc>
          <w:tcPr>
            <w:tcW w:w="5800" w:type="dxa"/>
            <w:gridSpan w:val="4"/>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MÓDSZERKOMPETENCIÁK</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Áttekintő képesség</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Tervezés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r w:rsidR="00BD3381" w:rsidRPr="00BD3381" w:rsidTr="00BD3381">
        <w:trPr>
          <w:trHeight w:val="255"/>
          <w:jc w:val="center"/>
        </w:trPr>
        <w:tc>
          <w:tcPr>
            <w:tcW w:w="40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Rendszerekben való gondolkodás</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600" w:type="dxa"/>
            <w:shd w:val="clear" w:color="auto" w:fill="auto"/>
            <w:noWrap/>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Támogatási alapismeretek</w:t>
      </w:r>
      <w:r w:rsidR="00C53E01" w:rsidRPr="00644690">
        <w:rPr>
          <w:b/>
        </w:rPr>
        <w:t xml:space="preserve"> tantárgy</w:t>
      </w:r>
      <w:r w:rsidR="00C53E01" w:rsidRPr="00644690">
        <w:rPr>
          <w:b/>
        </w:rPr>
        <w:tab/>
      </w:r>
      <w:r>
        <w:rPr>
          <w:b/>
        </w:rPr>
        <w:t>103</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1F2CD1" w:rsidRDefault="0062760E" w:rsidP="00C53E01">
      <w:pPr>
        <w:spacing w:after="0"/>
        <w:ind w:left="426"/>
      </w:pPr>
      <w:r>
        <w:t xml:space="preserve">A támogatási alapismertek tantárgy elsajátításával </w:t>
      </w:r>
      <w:r w:rsidR="001F2CD1">
        <w:t>ismerje meg</w:t>
      </w:r>
      <w:r>
        <w:t xml:space="preserve"> az aktuális támogatási lehetőségek felt</w:t>
      </w:r>
      <w:r w:rsidR="0057599B">
        <w:t>érképezés</w:t>
      </w:r>
      <w:r w:rsidR="001F2CD1">
        <w:t>i módszereit.</w:t>
      </w:r>
    </w:p>
    <w:p w:rsidR="00EE2887" w:rsidRDefault="001F2CD1" w:rsidP="00C53E01">
      <w:pPr>
        <w:spacing w:after="0"/>
        <w:ind w:left="426"/>
      </w:pPr>
      <w:r>
        <w:t xml:space="preserve">Képes lesz a pályázatok </w:t>
      </w:r>
      <w:proofErr w:type="spellStart"/>
      <w:r w:rsidR="0057599B">
        <w:t>nyomonkövetésére</w:t>
      </w:r>
      <w:proofErr w:type="spellEnd"/>
      <w:r w:rsidR="0057599B">
        <w:t>,</w:t>
      </w:r>
      <w:r w:rsidR="00EE2887">
        <w:t xml:space="preserve"> </w:t>
      </w:r>
      <w:r w:rsidR="0057599B">
        <w:t>a projektek kommunikálásra</w:t>
      </w:r>
      <w:r w:rsidR="00EE2887">
        <w:t>.</w:t>
      </w:r>
    </w:p>
    <w:p w:rsidR="00C53E01" w:rsidRPr="002B5BF7" w:rsidRDefault="001F2CD1" w:rsidP="00C53E01">
      <w:pPr>
        <w:spacing w:after="0"/>
        <w:ind w:left="426"/>
      </w:pPr>
      <w:r>
        <w:t>K</w:t>
      </w:r>
      <w:r w:rsidR="0057599B">
        <w:t>épes eligazodni az online támogatási információs rendszerekben.</w:t>
      </w: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53E01" w:rsidRPr="002B5BF7" w:rsidRDefault="0057599B" w:rsidP="00C53E01">
      <w:pPr>
        <w:spacing w:after="0"/>
        <w:ind w:left="426"/>
      </w:pPr>
      <w:r>
        <w:t>Gazdasági és jogi alapismeretek</w:t>
      </w:r>
      <w:r w:rsidR="00EF77AB">
        <w:t xml:space="preserve"> tantárgy</w:t>
      </w:r>
      <w:r>
        <w:t xml:space="preserve"> összes témaköre</w:t>
      </w: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Támogatások rendszerének áttekintése</w:t>
      </w:r>
      <w:r w:rsidR="00C53E01" w:rsidRPr="00644690">
        <w:rPr>
          <w:b/>
          <w:i/>
        </w:rPr>
        <w:tab/>
      </w:r>
      <w:r>
        <w:rPr>
          <w:b/>
          <w:i/>
        </w:rPr>
        <w:t>27</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57599B" w:rsidP="00C53E01">
      <w:pPr>
        <w:spacing w:after="0"/>
        <w:ind w:left="851"/>
        <w:rPr>
          <w:rFonts w:cs="Times New Roman"/>
        </w:rPr>
      </w:pPr>
      <w:r>
        <w:rPr>
          <w:rFonts w:cs="Times New Roman"/>
        </w:rPr>
        <w:t>A gazdaság szereplői (versenyszféra, non-profit szektor, államigazgatás</w:t>
      </w:r>
    </w:p>
    <w:p w:rsidR="0057599B" w:rsidRDefault="0057599B" w:rsidP="00C53E01">
      <w:pPr>
        <w:spacing w:after="0"/>
        <w:ind w:left="851"/>
        <w:rPr>
          <w:rFonts w:cs="Times New Roman"/>
        </w:rPr>
      </w:pPr>
      <w:r>
        <w:rPr>
          <w:rFonts w:cs="Times New Roman"/>
        </w:rPr>
        <w:t>A kis és középvállalkozások fogalma, jelentősége</w:t>
      </w:r>
    </w:p>
    <w:p w:rsidR="00D43A83" w:rsidRDefault="00D43A83" w:rsidP="00C53E01">
      <w:pPr>
        <w:spacing w:after="0"/>
        <w:ind w:left="851"/>
        <w:rPr>
          <w:rFonts w:cs="Times New Roman"/>
        </w:rPr>
      </w:pPr>
      <w:r>
        <w:rPr>
          <w:rFonts w:cs="Times New Roman"/>
        </w:rPr>
        <w:t xml:space="preserve">Kapcsolt vállalkozások fogalma, típusai </w:t>
      </w:r>
    </w:p>
    <w:p w:rsidR="00D43A83" w:rsidRDefault="00D43A83" w:rsidP="0057599B">
      <w:pPr>
        <w:spacing w:after="0"/>
        <w:ind w:left="851"/>
        <w:rPr>
          <w:rFonts w:cs="Times New Roman"/>
        </w:rPr>
      </w:pPr>
      <w:r>
        <w:rPr>
          <w:rFonts w:cs="Times New Roman"/>
        </w:rPr>
        <w:t>Azonos és szomszédos piac ismérvei</w:t>
      </w:r>
    </w:p>
    <w:p w:rsidR="0057599B" w:rsidRDefault="0057599B" w:rsidP="0057599B">
      <w:pPr>
        <w:spacing w:after="0"/>
        <w:ind w:left="851"/>
      </w:pPr>
      <w:r>
        <w:t>Támogatási rendszerek</w:t>
      </w:r>
    </w:p>
    <w:p w:rsidR="0057599B" w:rsidRDefault="0057599B" w:rsidP="0057599B">
      <w:pPr>
        <w:pStyle w:val="Listaszerbekezds"/>
        <w:numPr>
          <w:ilvl w:val="0"/>
          <w:numId w:val="10"/>
        </w:numPr>
        <w:spacing w:after="0"/>
      </w:pPr>
      <w:r>
        <w:t>EU strukturális alapok</w:t>
      </w:r>
    </w:p>
    <w:p w:rsidR="0057599B" w:rsidRDefault="0057599B" w:rsidP="0057599B">
      <w:pPr>
        <w:pStyle w:val="Listaszerbekezds"/>
        <w:numPr>
          <w:ilvl w:val="0"/>
          <w:numId w:val="10"/>
        </w:numPr>
        <w:spacing w:after="0"/>
      </w:pPr>
      <w:r>
        <w:t>Magyarországi operatív programok</w:t>
      </w:r>
    </w:p>
    <w:p w:rsidR="0057599B" w:rsidRDefault="0057599B" w:rsidP="0057599B">
      <w:pPr>
        <w:pStyle w:val="Listaszerbekezds"/>
        <w:numPr>
          <w:ilvl w:val="0"/>
          <w:numId w:val="10"/>
        </w:numPr>
        <w:spacing w:after="0"/>
      </w:pPr>
      <w:r>
        <w:t>Egyéb hazai támogatások</w:t>
      </w:r>
    </w:p>
    <w:p w:rsidR="0057599B" w:rsidRDefault="0057599B" w:rsidP="0057599B">
      <w:pPr>
        <w:pStyle w:val="Listaszerbekezds"/>
        <w:numPr>
          <w:ilvl w:val="0"/>
          <w:numId w:val="10"/>
        </w:numPr>
        <w:spacing w:after="0"/>
      </w:pPr>
      <w:r>
        <w:t>területi együttműködési támogatások</w:t>
      </w:r>
    </w:p>
    <w:p w:rsidR="0057599B" w:rsidRDefault="0057599B" w:rsidP="0057599B">
      <w:pPr>
        <w:pStyle w:val="Listaszerbekezds"/>
        <w:numPr>
          <w:ilvl w:val="0"/>
          <w:numId w:val="10"/>
        </w:numPr>
        <w:spacing w:after="0"/>
      </w:pPr>
      <w:r>
        <w:t>közvetlen EU források</w:t>
      </w:r>
    </w:p>
    <w:p w:rsidR="00280B38" w:rsidRDefault="0057599B" w:rsidP="0057599B">
      <w:pPr>
        <w:spacing w:after="0"/>
        <w:ind w:left="851"/>
      </w:pPr>
      <w:r>
        <w:t>Munkaszervezeti alapfogalmak</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Támogatási lehetőségek elérhetősége</w:t>
      </w:r>
      <w:r w:rsidR="00C53E01" w:rsidRPr="00644690">
        <w:rPr>
          <w:b/>
          <w:i/>
        </w:rPr>
        <w:tab/>
      </w:r>
      <w:r>
        <w:rPr>
          <w:b/>
          <w:i/>
        </w:rPr>
        <w:t>14</w:t>
      </w:r>
      <w:r w:rsidR="00C53E01">
        <w:rPr>
          <w:b/>
          <w:i/>
        </w:rPr>
        <w:t xml:space="preserve"> ó</w:t>
      </w:r>
      <w:r w:rsidR="00C53E01" w:rsidRPr="00644690">
        <w:rPr>
          <w:b/>
          <w:i/>
        </w:rPr>
        <w:t xml:space="preserve">ra/… </w:t>
      </w:r>
      <w:proofErr w:type="spellStart"/>
      <w:r w:rsidR="00C53E01" w:rsidRPr="00644690">
        <w:rPr>
          <w:b/>
          <w:i/>
        </w:rPr>
        <w:t>óra</w:t>
      </w:r>
      <w:proofErr w:type="spellEnd"/>
    </w:p>
    <w:p w:rsidR="0057599B" w:rsidRDefault="0057599B" w:rsidP="00C53E01">
      <w:pPr>
        <w:spacing w:after="0"/>
        <w:ind w:left="851"/>
        <w:rPr>
          <w:rFonts w:cs="Times New Roman"/>
        </w:rPr>
      </w:pPr>
      <w:r>
        <w:rPr>
          <w:rFonts w:cs="Times New Roman"/>
        </w:rPr>
        <w:t>Online támogatási információs rendszerek</w:t>
      </w:r>
    </w:p>
    <w:p w:rsidR="006D0997" w:rsidRDefault="006D0997" w:rsidP="00C53E01">
      <w:pPr>
        <w:spacing w:after="0"/>
        <w:ind w:left="851"/>
        <w:rPr>
          <w:rFonts w:cs="Times New Roman"/>
        </w:rPr>
      </w:pPr>
      <w:r>
        <w:rPr>
          <w:rFonts w:cs="Times New Roman"/>
        </w:rPr>
        <w:t>Pályázati keresők használata</w:t>
      </w:r>
    </w:p>
    <w:p w:rsidR="00C53E01" w:rsidRDefault="0057599B" w:rsidP="00C53E01">
      <w:pPr>
        <w:spacing w:after="0"/>
        <w:ind w:left="851"/>
        <w:rPr>
          <w:rFonts w:cs="Times New Roman"/>
        </w:rPr>
      </w:pPr>
      <w:r>
        <w:rPr>
          <w:rFonts w:cs="Times New Roman"/>
        </w:rPr>
        <w:t>Tájékoztató felületek</w:t>
      </w:r>
    </w:p>
    <w:p w:rsidR="00280B38" w:rsidRDefault="00280B38" w:rsidP="00C53E01">
      <w:pPr>
        <w:spacing w:after="0"/>
        <w:ind w:left="851"/>
      </w:pPr>
      <w:r>
        <w:rPr>
          <w:rFonts w:cs="Times New Roman"/>
        </w:rPr>
        <w:t>Tájékozódás az aktuális pályázati lehetőségek között</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Támogatások főbb jellemzői</w:t>
      </w:r>
      <w:r w:rsidR="00C53E01" w:rsidRPr="00644690">
        <w:rPr>
          <w:b/>
          <w:i/>
        </w:rPr>
        <w:tab/>
      </w:r>
      <w:r>
        <w:rPr>
          <w:b/>
          <w:i/>
        </w:rPr>
        <w:t>31</w:t>
      </w:r>
      <w:r w:rsidR="00C53E01">
        <w:rPr>
          <w:b/>
          <w:i/>
        </w:rPr>
        <w:t xml:space="preserve"> ó</w:t>
      </w:r>
      <w:r w:rsidR="00C53E01" w:rsidRPr="00644690">
        <w:rPr>
          <w:b/>
          <w:i/>
        </w:rPr>
        <w:t xml:space="preserve">ra/… </w:t>
      </w:r>
      <w:proofErr w:type="spellStart"/>
      <w:r w:rsidR="00C53E01" w:rsidRPr="00644690">
        <w:rPr>
          <w:b/>
          <w:i/>
        </w:rPr>
        <w:t>óra</w:t>
      </w:r>
      <w:proofErr w:type="spellEnd"/>
    </w:p>
    <w:p w:rsidR="006D0997" w:rsidRDefault="006D0997" w:rsidP="006D0997">
      <w:pPr>
        <w:spacing w:after="0"/>
        <w:ind w:left="851"/>
        <w:rPr>
          <w:rFonts w:cs="Times New Roman"/>
        </w:rPr>
      </w:pPr>
      <w:r>
        <w:rPr>
          <w:rFonts w:cs="Times New Roman"/>
        </w:rPr>
        <w:t>Projektismereti alapok</w:t>
      </w:r>
    </w:p>
    <w:p w:rsidR="00280B38" w:rsidRDefault="00280B38" w:rsidP="00C53E01">
      <w:pPr>
        <w:spacing w:after="0"/>
        <w:ind w:left="851"/>
      </w:pPr>
      <w:r>
        <w:t>Projekt indikátorok</w:t>
      </w:r>
    </w:p>
    <w:p w:rsidR="00280B38" w:rsidRDefault="00280B38" w:rsidP="00C53E01">
      <w:pPr>
        <w:spacing w:after="0"/>
        <w:ind w:left="851"/>
      </w:pPr>
      <w:r>
        <w:t>Projektek megvalósításához kapcsolódó kommunikációs ismeretek</w:t>
      </w:r>
    </w:p>
    <w:p w:rsidR="008A6C71" w:rsidRDefault="006C33C2" w:rsidP="00C53E01">
      <w:pPr>
        <w:spacing w:after="0"/>
        <w:ind w:left="851"/>
      </w:pPr>
      <w:r>
        <w:t>Visszatérítendő, vissza nem térítendő támogatások</w:t>
      </w:r>
    </w:p>
    <w:p w:rsidR="003E3193" w:rsidRDefault="003E3193" w:rsidP="00C53E01">
      <w:pPr>
        <w:spacing w:after="0"/>
        <w:ind w:left="851"/>
      </w:pPr>
      <w:r>
        <w:t>Támogatható és nem támogatható tevékenységek</w:t>
      </w:r>
    </w:p>
    <w:p w:rsidR="003E3193" w:rsidRDefault="003E3193" w:rsidP="00C53E01">
      <w:pPr>
        <w:spacing w:after="0"/>
        <w:ind w:left="851"/>
      </w:pPr>
      <w:r>
        <w:t>Elszámolható és nem elszámolható költségek</w:t>
      </w:r>
    </w:p>
    <w:p w:rsidR="003E3193" w:rsidRDefault="003E3193" w:rsidP="00C53E01">
      <w:pPr>
        <w:spacing w:after="0"/>
        <w:ind w:left="851"/>
      </w:pPr>
      <w:r>
        <w:t>Kötelező vállalások</w:t>
      </w:r>
    </w:p>
    <w:p w:rsidR="003E3193" w:rsidRDefault="003E3193" w:rsidP="00C53E01">
      <w:pPr>
        <w:spacing w:after="0"/>
        <w:ind w:left="851"/>
      </w:pPr>
      <w:r>
        <w:t>Fenntartási kötelezettség</w:t>
      </w:r>
    </w:p>
    <w:p w:rsidR="00E94736" w:rsidRDefault="00E94736" w:rsidP="00C53E01">
      <w:pPr>
        <w:spacing w:after="0"/>
        <w:ind w:left="851"/>
      </w:pPr>
      <w:r>
        <w:t>Időbeli behatároltság</w:t>
      </w:r>
    </w:p>
    <w:p w:rsidR="003E3193" w:rsidRDefault="003E3193" w:rsidP="00C53E01">
      <w:pPr>
        <w:spacing w:after="0"/>
        <w:ind w:left="851"/>
      </w:pPr>
      <w:r>
        <w:t>Önerő, pályázati előleg</w:t>
      </w:r>
    </w:p>
    <w:p w:rsidR="003E3193" w:rsidRDefault="003E3193" w:rsidP="00C53E01">
      <w:pPr>
        <w:spacing w:after="0"/>
        <w:ind w:left="851"/>
      </w:pPr>
      <w:r>
        <w:t>Támogatási intenzitás (területi szabályok)</w:t>
      </w:r>
    </w:p>
    <w:p w:rsidR="003E3193" w:rsidRDefault="003E3193" w:rsidP="00C53E01">
      <w:pPr>
        <w:spacing w:after="0"/>
        <w:ind w:left="851"/>
      </w:pPr>
      <w:r>
        <w:t>Adatgyűjtés és adatszolgáltatás köre</w:t>
      </w:r>
    </w:p>
    <w:p w:rsidR="003E3193" w:rsidRDefault="003E3193" w:rsidP="00C53E01">
      <w:pPr>
        <w:spacing w:after="0"/>
        <w:ind w:left="851"/>
      </w:pPr>
      <w:r>
        <w:t>Helyettesítő és szinten tartó beruházás</w:t>
      </w:r>
    </w:p>
    <w:p w:rsidR="00280B38" w:rsidRDefault="00280B38" w:rsidP="00C53E01">
      <w:pPr>
        <w:spacing w:after="0"/>
        <w:ind w:left="851"/>
      </w:pPr>
      <w:r>
        <w:t>Projekt kockázatok azonosítása, kezelése</w:t>
      </w:r>
    </w:p>
    <w:p w:rsidR="00280B38" w:rsidRDefault="00280B38" w:rsidP="00C53E01">
      <w:pPr>
        <w:spacing w:after="0"/>
        <w:ind w:left="851"/>
      </w:pPr>
      <w:r>
        <w:t>Közbeszerzési alapismeretek:</w:t>
      </w:r>
    </w:p>
    <w:p w:rsidR="00280B38" w:rsidRDefault="00280B38" w:rsidP="00280B38">
      <w:pPr>
        <w:pStyle w:val="Listaszerbekezds"/>
        <w:numPr>
          <w:ilvl w:val="0"/>
          <w:numId w:val="10"/>
        </w:numPr>
        <w:spacing w:after="0"/>
      </w:pPr>
      <w:r>
        <w:t>közbeszerzés jogi szabályozása</w:t>
      </w:r>
    </w:p>
    <w:p w:rsidR="00765358" w:rsidRDefault="00765358" w:rsidP="00280B38">
      <w:pPr>
        <w:pStyle w:val="Listaszerbekezds"/>
        <w:numPr>
          <w:ilvl w:val="0"/>
          <w:numId w:val="10"/>
        </w:numPr>
        <w:spacing w:after="0"/>
      </w:pPr>
      <w:r>
        <w:t>beszerzés fogalma</w:t>
      </w:r>
    </w:p>
    <w:p w:rsidR="00765358" w:rsidRDefault="00765358" w:rsidP="00765358">
      <w:pPr>
        <w:pStyle w:val="Listaszerbekezds"/>
        <w:numPr>
          <w:ilvl w:val="0"/>
          <w:numId w:val="10"/>
        </w:numPr>
        <w:spacing w:after="0"/>
      </w:pPr>
      <w:r>
        <w:t>ajánlatkérők köre</w:t>
      </w:r>
    </w:p>
    <w:p w:rsidR="00765358" w:rsidRDefault="00765358" w:rsidP="00280B38">
      <w:pPr>
        <w:pStyle w:val="Listaszerbekezds"/>
        <w:numPr>
          <w:ilvl w:val="0"/>
          <w:numId w:val="10"/>
        </w:numPr>
        <w:spacing w:after="0"/>
      </w:pPr>
      <w:r>
        <w:lastRenderedPageBreak/>
        <w:t>árajánlat bekérésének, letöltésének lehetősége</w:t>
      </w:r>
    </w:p>
    <w:p w:rsidR="00765358" w:rsidRDefault="00765358" w:rsidP="00280B38">
      <w:pPr>
        <w:pStyle w:val="Listaszerbekezds"/>
        <w:numPr>
          <w:ilvl w:val="0"/>
          <w:numId w:val="10"/>
        </w:numPr>
        <w:spacing w:after="0"/>
      </w:pPr>
      <w:r>
        <w:t>árajánlat kérés tartalmi és formai követelményei</w:t>
      </w:r>
    </w:p>
    <w:p w:rsidR="00765358" w:rsidRDefault="00765358" w:rsidP="00280B38">
      <w:pPr>
        <w:pStyle w:val="Listaszerbekezds"/>
        <w:numPr>
          <w:ilvl w:val="0"/>
          <w:numId w:val="10"/>
        </w:numPr>
        <w:spacing w:after="0"/>
      </w:pPr>
      <w:r>
        <w:t>árajánlatok tartalmi és formai követelményei</w:t>
      </w:r>
    </w:p>
    <w:p w:rsidR="00280B38" w:rsidRDefault="00280B38" w:rsidP="00280B38">
      <w:pPr>
        <w:pStyle w:val="Listaszerbekezds"/>
        <w:numPr>
          <w:ilvl w:val="0"/>
          <w:numId w:val="10"/>
        </w:numPr>
        <w:spacing w:after="0"/>
      </w:pPr>
      <w:r>
        <w:t>ajánlatkérők köre</w:t>
      </w:r>
    </w:p>
    <w:p w:rsidR="00280B38" w:rsidRDefault="00280B38" w:rsidP="00280B38">
      <w:pPr>
        <w:pStyle w:val="Listaszerbekezds"/>
        <w:numPr>
          <w:ilvl w:val="0"/>
          <w:numId w:val="10"/>
        </w:numPr>
        <w:spacing w:after="0"/>
      </w:pPr>
      <w:r>
        <w:t>eljárások fajtái</w:t>
      </w:r>
    </w:p>
    <w:p w:rsidR="00280B38" w:rsidRDefault="00280B38" w:rsidP="00280B38">
      <w:pPr>
        <w:pStyle w:val="Listaszerbekezds"/>
        <w:numPr>
          <w:ilvl w:val="0"/>
          <w:numId w:val="10"/>
        </w:numPr>
        <w:spacing w:after="0"/>
      </w:pPr>
      <w:r>
        <w:t>közbeszerzési értékhatárok</w:t>
      </w:r>
    </w:p>
    <w:p w:rsidR="00765358" w:rsidRDefault="00765358" w:rsidP="00280B38">
      <w:pPr>
        <w:pStyle w:val="Listaszerbekezds"/>
        <w:numPr>
          <w:ilvl w:val="0"/>
          <w:numId w:val="10"/>
        </w:numPr>
        <w:spacing w:after="0"/>
      </w:pPr>
      <w:r>
        <w:t>bírálat és döntéshozatal kritériumai</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Támogatási felhívások értelmezése</w:t>
      </w:r>
      <w:r w:rsidR="00C53E01" w:rsidRPr="00644690">
        <w:rPr>
          <w:b/>
          <w:i/>
        </w:rPr>
        <w:tab/>
      </w:r>
      <w:r>
        <w:rPr>
          <w:b/>
          <w:i/>
        </w:rPr>
        <w:t>31</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6C33C2" w:rsidP="00C53E01">
      <w:pPr>
        <w:tabs>
          <w:tab w:val="left" w:pos="1418"/>
          <w:tab w:val="right" w:pos="9072"/>
        </w:tabs>
        <w:spacing w:after="0"/>
        <w:ind w:left="851"/>
        <w:rPr>
          <w:rFonts w:cs="Times New Roman"/>
        </w:rPr>
      </w:pPr>
      <w:r>
        <w:rPr>
          <w:rFonts w:cs="Times New Roman"/>
        </w:rPr>
        <w:t>Támogatásokhoz kapcsolatos fogalmak</w:t>
      </w:r>
    </w:p>
    <w:p w:rsidR="006C33C2" w:rsidRDefault="006C33C2" w:rsidP="00C53E01">
      <w:pPr>
        <w:tabs>
          <w:tab w:val="left" w:pos="1418"/>
          <w:tab w:val="right" w:pos="9072"/>
        </w:tabs>
        <w:spacing w:after="0"/>
        <w:ind w:left="851"/>
        <w:rPr>
          <w:rFonts w:cs="Times New Roman"/>
        </w:rPr>
      </w:pPr>
      <w:r>
        <w:rPr>
          <w:rFonts w:cs="Times New Roman"/>
        </w:rPr>
        <w:t>Támogatási felhívások tanulmányozása, értékelése</w:t>
      </w:r>
    </w:p>
    <w:p w:rsidR="006C33C2" w:rsidRDefault="006C33C2" w:rsidP="006C33C2">
      <w:pPr>
        <w:spacing w:after="0"/>
        <w:ind w:left="851"/>
      </w:pPr>
      <w:r>
        <w:t>Esélyegyenlőség fogalma, alkalmazási területei</w:t>
      </w:r>
    </w:p>
    <w:p w:rsidR="006C33C2" w:rsidRDefault="006C33C2" w:rsidP="006C33C2">
      <w:pPr>
        <w:spacing w:after="0"/>
        <w:ind w:left="851"/>
      </w:pPr>
      <w:r>
        <w:t>Környezeti fenntarthatóság fogalmak, alkalmazása területei</w:t>
      </w:r>
    </w:p>
    <w:p w:rsidR="008A6C71" w:rsidRDefault="008A6C71" w:rsidP="00C53E01">
      <w:pPr>
        <w:tabs>
          <w:tab w:val="left" w:pos="1418"/>
          <w:tab w:val="right" w:pos="9072"/>
        </w:tabs>
        <w:spacing w:after="0"/>
        <w:ind w:left="851"/>
        <w:rPr>
          <w:rFonts w:cs="Times New Roman"/>
        </w:rPr>
      </w:pPr>
      <w:r>
        <w:rPr>
          <w:rFonts w:cs="Times New Roman"/>
        </w:rPr>
        <w:t>Online támogatási információs rendszerek alkalmazása</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D3381" w:rsidRPr="00BD3381" w:rsidTr="00BD3381">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D3381" w:rsidRPr="00BD3381" w:rsidTr="00BD3381">
        <w:trPr>
          <w:trHeight w:val="255"/>
          <w:jc w:val="center"/>
        </w:trPr>
        <w:tc>
          <w:tcPr>
            <w:tcW w:w="104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510"/>
          <w:jc w:val="center"/>
        </w:trPr>
        <w:tc>
          <w:tcPr>
            <w:tcW w:w="104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80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csoport-bontás</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osztály-keret</w:t>
            </w:r>
          </w:p>
        </w:tc>
        <w:tc>
          <w:tcPr>
            <w:tcW w:w="238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 feldolgozó tevékenységek</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1.4.</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1.5.</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Ismeretalkalmazási gyakorló tevékenységek, feladatok</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lastRenderedPageBreak/>
              <w:t>2.2.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Tesztfeladat megoldása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2.4.</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2.5.</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Komplex információk körében</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Csoportos munkaformák körében</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D3381" w:rsidRDefault="00BD3381">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Gazdálkodási statisztika</w:t>
      </w:r>
      <w:r w:rsidR="00C53E01" w:rsidRPr="00644690">
        <w:rPr>
          <w:b/>
        </w:rPr>
        <w:t xml:space="preserve"> tantárgy</w:t>
      </w:r>
      <w:r w:rsidR="00C53E01" w:rsidRPr="00644690">
        <w:rPr>
          <w:b/>
        </w:rPr>
        <w:tab/>
      </w:r>
      <w:r>
        <w:rPr>
          <w:b/>
        </w:rPr>
        <w:t>72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1F2CD1" w:rsidP="00C53E01">
      <w:pPr>
        <w:spacing w:after="0"/>
        <w:ind w:left="426"/>
      </w:pPr>
      <w:r>
        <w:t>Ismerje meg a gazdálkodás statisztikai elemzésének módszerét.</w:t>
      </w:r>
    </w:p>
    <w:p w:rsidR="001F2CD1" w:rsidRDefault="001F2CD1" w:rsidP="00C53E01">
      <w:pPr>
        <w:spacing w:after="0"/>
        <w:ind w:left="426"/>
      </w:pPr>
      <w:r>
        <w:t>Tudja alkalmazni a statisztikai módszereket a projektek tervezésében.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EF77AB" w:rsidRDefault="001F2CD1" w:rsidP="00EF77AB">
      <w:pPr>
        <w:spacing w:after="0"/>
        <w:ind w:left="426"/>
      </w:pPr>
      <w:r>
        <w:t>Általános statisztika tantárgy</w:t>
      </w:r>
      <w:r w:rsidR="00EF77AB">
        <w:t>:</w:t>
      </w:r>
    </w:p>
    <w:p w:rsidR="001F2CD1" w:rsidRDefault="001F2CD1" w:rsidP="00EF77AB">
      <w:pPr>
        <w:spacing w:after="0"/>
        <w:ind w:left="426"/>
      </w:pPr>
    </w:p>
    <w:p w:rsidR="00EF77AB" w:rsidRDefault="00EF77AB" w:rsidP="00EF77AB">
      <w:pPr>
        <w:spacing w:after="0"/>
        <w:ind w:left="426"/>
      </w:pPr>
      <w:r>
        <w:t xml:space="preserve">Témakör: </w:t>
      </w:r>
      <w:r w:rsidR="001F2CD1">
        <w:t>összes témakör</w:t>
      </w:r>
    </w:p>
    <w:p w:rsidR="00C53E01" w:rsidRDefault="00EF77AB" w:rsidP="00EF77AB">
      <w:pPr>
        <w:spacing w:after="0"/>
        <w:ind w:left="426"/>
      </w:pPr>
      <w:r>
        <w:t xml:space="preserve">Tartalmak: </w:t>
      </w:r>
      <w:r w:rsidR="001F2CD1">
        <w:t>teljes tartalom</w:t>
      </w:r>
    </w:p>
    <w:p w:rsidR="001F2CD1" w:rsidRDefault="001F2CD1" w:rsidP="00EF77AB">
      <w:pPr>
        <w:spacing w:after="0"/>
        <w:ind w:left="426"/>
      </w:pPr>
    </w:p>
    <w:p w:rsidR="001F2CD1" w:rsidRDefault="001F2CD1" w:rsidP="001F2CD1">
      <w:pPr>
        <w:spacing w:after="0"/>
        <w:ind w:left="426"/>
      </w:pPr>
      <w:r>
        <w:t>Statisztika gyakorlat tantárgy:</w:t>
      </w:r>
    </w:p>
    <w:p w:rsidR="001F2CD1" w:rsidRDefault="001F2CD1" w:rsidP="001F2CD1">
      <w:pPr>
        <w:spacing w:after="0"/>
        <w:ind w:left="426"/>
      </w:pPr>
    </w:p>
    <w:p w:rsidR="001F2CD1" w:rsidRDefault="001F2CD1" w:rsidP="001F2CD1">
      <w:pPr>
        <w:spacing w:after="0"/>
        <w:ind w:left="426"/>
      </w:pPr>
      <w:r>
        <w:t>Témakör: összes témakör</w:t>
      </w:r>
    </w:p>
    <w:p w:rsidR="001F2CD1" w:rsidRDefault="001F2CD1" w:rsidP="001F2CD1">
      <w:pPr>
        <w:spacing w:after="0"/>
        <w:ind w:left="426"/>
      </w:pPr>
      <w:r>
        <w:t>Tartalmak: teljes tartalom</w:t>
      </w:r>
    </w:p>
    <w:p w:rsidR="001F2CD1" w:rsidRDefault="001F2CD1" w:rsidP="001F2CD1">
      <w:pPr>
        <w:spacing w:after="0"/>
        <w:ind w:left="426"/>
      </w:pPr>
    </w:p>
    <w:p w:rsidR="001F2CD1" w:rsidRDefault="001F2CD1" w:rsidP="001F2CD1">
      <w:pPr>
        <w:spacing w:after="0"/>
        <w:ind w:left="426"/>
      </w:pPr>
      <w:r>
        <w:t>Számviteli alapismeretek tantárgy:</w:t>
      </w:r>
    </w:p>
    <w:p w:rsidR="001F2CD1" w:rsidRDefault="001F2CD1" w:rsidP="001F2CD1">
      <w:pPr>
        <w:spacing w:after="0"/>
        <w:ind w:left="426"/>
      </w:pPr>
    </w:p>
    <w:p w:rsidR="001F2CD1" w:rsidRDefault="001F2CD1" w:rsidP="001F2CD1">
      <w:pPr>
        <w:spacing w:after="0"/>
        <w:ind w:left="426"/>
      </w:pPr>
      <w:r>
        <w:t>Témakör: A vállalkozás vagyon</w:t>
      </w:r>
    </w:p>
    <w:p w:rsidR="001F2CD1" w:rsidRDefault="001F2CD1" w:rsidP="001F2CD1">
      <w:pPr>
        <w:spacing w:after="0"/>
        <w:ind w:left="426"/>
      </w:pPr>
      <w:r>
        <w:t>Tartalmak: 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Vállalkozások minősítési rendszere</w:t>
      </w:r>
      <w:r w:rsidR="00C53E01" w:rsidRPr="00644690">
        <w:rPr>
          <w:b/>
          <w:i/>
        </w:rPr>
        <w:tab/>
      </w:r>
      <w:r>
        <w:rPr>
          <w:b/>
          <w:i/>
        </w:rPr>
        <w:t>10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1F2CD1" w:rsidP="00C53E01">
      <w:pPr>
        <w:spacing w:after="0"/>
        <w:ind w:left="851"/>
        <w:rPr>
          <w:rFonts w:cs="Times New Roman"/>
        </w:rPr>
      </w:pPr>
      <w:r>
        <w:rPr>
          <w:rFonts w:cs="Times New Roman"/>
        </w:rPr>
        <w:t>A vállalkozások vizsgálatára alkalmazott statisztikai módszerek</w:t>
      </w:r>
    </w:p>
    <w:p w:rsidR="001F2CD1" w:rsidRDefault="001F2CD1" w:rsidP="00C53E01">
      <w:pPr>
        <w:spacing w:after="0"/>
        <w:ind w:left="851"/>
      </w:pPr>
      <w:r>
        <w:rPr>
          <w:rFonts w:cs="Times New Roman"/>
        </w:rPr>
        <w:t>Gyakorlati példák a kis és középvállalkozások minősítésére</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Gazdálkodási mutatók számítása és tervezése</w:t>
      </w:r>
      <w:r w:rsidR="00C53E01" w:rsidRPr="00644690">
        <w:rPr>
          <w:b/>
          <w:i/>
        </w:rPr>
        <w:tab/>
      </w:r>
      <w:r>
        <w:rPr>
          <w:b/>
          <w:i/>
        </w:rPr>
        <w:t>36</w:t>
      </w:r>
      <w:r w:rsidR="00C53E01">
        <w:rPr>
          <w:b/>
          <w:i/>
        </w:rPr>
        <w:t xml:space="preserve"> ó</w:t>
      </w:r>
      <w:r w:rsidR="00C53E01" w:rsidRPr="00644690">
        <w:rPr>
          <w:b/>
          <w:i/>
        </w:rPr>
        <w:t xml:space="preserve">ra/… </w:t>
      </w:r>
      <w:proofErr w:type="spellStart"/>
      <w:r w:rsidR="00C53E01" w:rsidRPr="00644690">
        <w:rPr>
          <w:b/>
          <w:i/>
        </w:rPr>
        <w:t>óra</w:t>
      </w:r>
      <w:proofErr w:type="spellEnd"/>
    </w:p>
    <w:p w:rsidR="00693848" w:rsidRDefault="00693848" w:rsidP="00C53E01">
      <w:pPr>
        <w:spacing w:after="0"/>
        <w:ind w:left="851"/>
        <w:rPr>
          <w:rFonts w:cs="Times New Roman"/>
        </w:rPr>
      </w:pPr>
      <w:r>
        <w:rPr>
          <w:rFonts w:cs="Times New Roman"/>
        </w:rPr>
        <w:t>A vállalkozások gazdálkodásának elemzése:</w:t>
      </w:r>
    </w:p>
    <w:p w:rsidR="00693848" w:rsidRPr="00693848" w:rsidRDefault="00693848" w:rsidP="00693848">
      <w:pPr>
        <w:pStyle w:val="Listaszerbekezds"/>
        <w:numPr>
          <w:ilvl w:val="0"/>
          <w:numId w:val="10"/>
        </w:numPr>
        <w:spacing w:after="0"/>
      </w:pPr>
      <w:r>
        <w:rPr>
          <w:rFonts w:cs="Times New Roman"/>
        </w:rPr>
        <w:t>vagyoni helyzet elemzése</w:t>
      </w:r>
    </w:p>
    <w:p w:rsidR="00693848" w:rsidRPr="00693848" w:rsidRDefault="00693848" w:rsidP="00693848">
      <w:pPr>
        <w:pStyle w:val="Listaszerbekezds"/>
        <w:numPr>
          <w:ilvl w:val="0"/>
          <w:numId w:val="10"/>
        </w:numPr>
        <w:spacing w:after="0"/>
      </w:pPr>
      <w:r>
        <w:rPr>
          <w:rFonts w:cs="Times New Roman"/>
        </w:rPr>
        <w:t>pénzügyi helyzet elemzése</w:t>
      </w:r>
    </w:p>
    <w:p w:rsidR="00693848" w:rsidRPr="00693848" w:rsidRDefault="00693848" w:rsidP="00693848">
      <w:pPr>
        <w:pStyle w:val="Listaszerbekezds"/>
        <w:numPr>
          <w:ilvl w:val="0"/>
          <w:numId w:val="10"/>
        </w:numPr>
        <w:spacing w:after="0"/>
      </w:pPr>
      <w:r>
        <w:rPr>
          <w:rFonts w:cs="Times New Roman"/>
        </w:rPr>
        <w:t>jövedelmi helyzet elemzése</w:t>
      </w:r>
    </w:p>
    <w:p w:rsidR="00693848" w:rsidRPr="00693848" w:rsidRDefault="00693848" w:rsidP="00693848">
      <w:pPr>
        <w:pStyle w:val="Listaszerbekezds"/>
        <w:numPr>
          <w:ilvl w:val="0"/>
          <w:numId w:val="10"/>
        </w:numPr>
        <w:spacing w:after="0"/>
      </w:pPr>
      <w:r>
        <w:rPr>
          <w:rFonts w:cs="Times New Roman"/>
        </w:rPr>
        <w:t>költségek elemzése</w:t>
      </w:r>
    </w:p>
    <w:p w:rsidR="00693848" w:rsidRPr="00693848" w:rsidRDefault="00693848" w:rsidP="00693848">
      <w:pPr>
        <w:pStyle w:val="Listaszerbekezds"/>
        <w:numPr>
          <w:ilvl w:val="0"/>
          <w:numId w:val="10"/>
        </w:numPr>
        <w:spacing w:after="0"/>
      </w:pPr>
      <w:r>
        <w:rPr>
          <w:rFonts w:cs="Times New Roman"/>
        </w:rPr>
        <w:t>bevételek elemzése</w:t>
      </w:r>
    </w:p>
    <w:p w:rsidR="00693848" w:rsidRDefault="00693848" w:rsidP="00693848">
      <w:pPr>
        <w:spacing w:after="0"/>
        <w:ind w:left="851"/>
      </w:pPr>
      <w:r>
        <w:t>Hatékonyság elemzése</w:t>
      </w:r>
    </w:p>
    <w:p w:rsidR="00693848" w:rsidRDefault="00693848" w:rsidP="00693848">
      <w:pPr>
        <w:spacing w:after="0"/>
        <w:ind w:left="851"/>
      </w:pPr>
      <w:r>
        <w:t>Kockázatok elemzése</w:t>
      </w:r>
    </w:p>
    <w:p w:rsidR="00306A48" w:rsidRDefault="00306A48" w:rsidP="00693848">
      <w:pPr>
        <w:spacing w:after="0"/>
        <w:ind w:left="851"/>
      </w:pPr>
      <w:r>
        <w:t>Üzleti terv készítés</w:t>
      </w:r>
      <w:r w:rsidR="002937D3">
        <w:t>e</w:t>
      </w:r>
    </w:p>
    <w:p w:rsidR="00306A48" w:rsidRDefault="00693848" w:rsidP="00693848">
      <w:pPr>
        <w:spacing w:after="0"/>
        <w:ind w:left="851"/>
      </w:pPr>
      <w:r>
        <w:t>Komplex feladatok megoldása a vállalkozások gazdálkodásának elemzésével kapcsolatban.</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proofErr w:type="spellStart"/>
      <w:r>
        <w:rPr>
          <w:b/>
          <w:i/>
        </w:rPr>
        <w:t>Munkaerőgazdálkodás</w:t>
      </w:r>
      <w:proofErr w:type="spellEnd"/>
      <w:r>
        <w:rPr>
          <w:b/>
          <w:i/>
        </w:rPr>
        <w:t xml:space="preserve"> statisztikai vonzatai</w:t>
      </w:r>
      <w:r w:rsidR="00C53E01" w:rsidRPr="00644690">
        <w:rPr>
          <w:b/>
          <w:i/>
        </w:rPr>
        <w:tab/>
      </w:r>
      <w:r>
        <w:rPr>
          <w:b/>
          <w:i/>
        </w:rPr>
        <w:t>26</w:t>
      </w:r>
      <w:r w:rsidR="00C53E01">
        <w:rPr>
          <w:b/>
          <w:i/>
        </w:rPr>
        <w:t xml:space="preserve"> ó</w:t>
      </w:r>
      <w:r w:rsidR="00C53E01" w:rsidRPr="00644690">
        <w:rPr>
          <w:b/>
          <w:i/>
        </w:rPr>
        <w:t xml:space="preserve">ra/… </w:t>
      </w:r>
      <w:proofErr w:type="spellStart"/>
      <w:r w:rsidR="00C53E01" w:rsidRPr="00644690">
        <w:rPr>
          <w:b/>
          <w:i/>
        </w:rPr>
        <w:t>óra</w:t>
      </w:r>
      <w:proofErr w:type="spellEnd"/>
    </w:p>
    <w:p w:rsidR="00693848" w:rsidRDefault="00693848" w:rsidP="00C53E01">
      <w:pPr>
        <w:spacing w:after="0"/>
        <w:ind w:left="851"/>
        <w:rPr>
          <w:rFonts w:cs="Times New Roman"/>
        </w:rPr>
      </w:pPr>
      <w:r>
        <w:rPr>
          <w:rFonts w:cs="Times New Roman"/>
        </w:rPr>
        <w:t>Munkaügyi statisztikai alapfogalmak</w:t>
      </w:r>
    </w:p>
    <w:p w:rsidR="00C53E01" w:rsidRDefault="00693848" w:rsidP="00C53E01">
      <w:pPr>
        <w:spacing w:after="0"/>
        <w:ind w:left="851"/>
        <w:rPr>
          <w:rFonts w:cs="Times New Roman"/>
        </w:rPr>
      </w:pPr>
      <w:r>
        <w:rPr>
          <w:rFonts w:cs="Times New Roman"/>
        </w:rPr>
        <w:t>Statisztikai állományi létszám</w:t>
      </w:r>
    </w:p>
    <w:p w:rsidR="00693848" w:rsidRDefault="00693848" w:rsidP="00C53E01">
      <w:pPr>
        <w:spacing w:after="0"/>
        <w:ind w:left="851"/>
        <w:rPr>
          <w:rFonts w:cs="Times New Roman"/>
        </w:rPr>
      </w:pPr>
      <w:r>
        <w:rPr>
          <w:rFonts w:cs="Times New Roman"/>
        </w:rPr>
        <w:t>Létszámgazdálkodás elemezése</w:t>
      </w:r>
    </w:p>
    <w:p w:rsidR="00693848" w:rsidRDefault="00693848" w:rsidP="00C53E01">
      <w:pPr>
        <w:spacing w:after="0"/>
        <w:ind w:left="851"/>
      </w:pPr>
      <w:r>
        <w:t>A humánerőforrás hatékonyságának elemzése</w:t>
      </w:r>
    </w:p>
    <w:p w:rsidR="00693848" w:rsidRDefault="00693848" w:rsidP="00C53E01">
      <w:pPr>
        <w:spacing w:after="0"/>
        <w:ind w:left="851"/>
      </w:pPr>
      <w:r>
        <w:t>FEOR-, TEÁOR rendszer</w:t>
      </w:r>
    </w:p>
    <w:p w:rsidR="00693848" w:rsidRDefault="00693848" w:rsidP="00C53E01">
      <w:pPr>
        <w:spacing w:after="0"/>
        <w:ind w:left="851"/>
      </w:pPr>
      <w:r>
        <w:t>Munkaügyi statisztikák készítése</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D3381" w:rsidRPr="00BD3381" w:rsidTr="00BD3381">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kutatás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D3381" w:rsidRPr="00BD3381" w:rsidTr="00BD3381">
        <w:trPr>
          <w:trHeight w:val="255"/>
          <w:jc w:val="center"/>
        </w:trPr>
        <w:tc>
          <w:tcPr>
            <w:tcW w:w="104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510"/>
          <w:jc w:val="center"/>
        </w:trPr>
        <w:tc>
          <w:tcPr>
            <w:tcW w:w="104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80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csoport-bontás</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osztály-keret</w:t>
            </w:r>
          </w:p>
        </w:tc>
        <w:tc>
          <w:tcPr>
            <w:tcW w:w="2380" w:type="dxa"/>
            <w:vMerge/>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 feldolgozó tevékenységek</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1.4.</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1.5.</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1.6.</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1.7.</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Ismeretalkalmazási gyakorló tevékenységek, feladatok</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Tesztfeladat megoldása</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2.4.</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2.5.</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2.6.</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lastRenderedPageBreak/>
              <w:t>3.</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Komplex információk körében</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Esetleírás készítése</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w:t>
            </w:r>
          </w:p>
        </w:tc>
        <w:tc>
          <w:tcPr>
            <w:tcW w:w="7460"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Csoportos munkaformák körében</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4.1.</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4.2.</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4.3.</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4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4.4.</w:t>
            </w:r>
          </w:p>
        </w:tc>
        <w:tc>
          <w:tcPr>
            <w:tcW w:w="280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Csoportos versenyjáték</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60"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D3381" w:rsidRDefault="00BD3381">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2023DD" w:rsidP="00C53E01">
      <w:pPr>
        <w:pStyle w:val="Listaszerbekezds"/>
        <w:numPr>
          <w:ilvl w:val="0"/>
          <w:numId w:val="8"/>
        </w:numPr>
        <w:tabs>
          <w:tab w:val="right" w:pos="9072"/>
        </w:tabs>
        <w:spacing w:after="0"/>
        <w:rPr>
          <w:rFonts w:cs="Times New Roman"/>
          <w:b/>
        </w:rPr>
      </w:pPr>
      <w:r>
        <w:rPr>
          <w:b/>
        </w:rPr>
        <w:t>Folyamat- és pénzügyi tervezés</w:t>
      </w:r>
      <w:r w:rsidR="00C53E01" w:rsidRPr="00644690">
        <w:rPr>
          <w:b/>
        </w:rPr>
        <w:t xml:space="preserve"> tantárgy</w:t>
      </w:r>
      <w:r w:rsidR="00C53E01" w:rsidRPr="00644690">
        <w:rPr>
          <w:b/>
        </w:rPr>
        <w:tab/>
      </w:r>
      <w:r>
        <w:rPr>
          <w:b/>
        </w:rPr>
        <w:t>82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EB0A84" w:rsidP="00C53E01">
      <w:pPr>
        <w:spacing w:after="0"/>
        <w:ind w:left="426"/>
      </w:pPr>
      <w:r>
        <w:t>Ismerje a költségtervezés, projekt ütemterv készítés módszereit, tudja alkalmazni a gyakorlatban.</w:t>
      </w:r>
    </w:p>
    <w:p w:rsidR="00EB0A84" w:rsidRDefault="00EB0A84" w:rsidP="00C53E01">
      <w:pPr>
        <w:spacing w:after="0"/>
        <w:ind w:left="426"/>
      </w:pPr>
      <w:r>
        <w:t>Képes legyen számítógép segítségével folyamat és pénzügyi tervek készítésére.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EB0A84" w:rsidP="00BA7CFC">
      <w:pPr>
        <w:spacing w:after="0"/>
        <w:ind w:left="426"/>
      </w:pPr>
      <w:r>
        <w:t>Támogatási alapismeretek tantárgy</w:t>
      </w:r>
      <w:r w:rsidR="00BA7CFC">
        <w:t>:</w:t>
      </w:r>
    </w:p>
    <w:p w:rsidR="00BA7CFC" w:rsidRDefault="00BA7CFC" w:rsidP="00BA7CFC">
      <w:pPr>
        <w:spacing w:after="0"/>
        <w:ind w:left="426"/>
      </w:pPr>
    </w:p>
    <w:p w:rsidR="00BA7CFC" w:rsidRDefault="00BA7CFC" w:rsidP="00BA7CFC">
      <w:pPr>
        <w:spacing w:after="0"/>
        <w:ind w:left="426"/>
      </w:pPr>
      <w:r>
        <w:t xml:space="preserve">Témakör: </w:t>
      </w:r>
      <w:r w:rsidR="00EB0A84">
        <w:t>az összes témakör</w:t>
      </w:r>
    </w:p>
    <w:p w:rsidR="00C53E01" w:rsidRDefault="00BA7CFC" w:rsidP="00BA7CFC">
      <w:pPr>
        <w:spacing w:after="0"/>
        <w:ind w:left="426"/>
      </w:pPr>
      <w:r>
        <w:t xml:space="preserve">Tartalmak: a </w:t>
      </w:r>
      <w:r w:rsidR="00EB0A84">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2023DD" w:rsidP="00C53E01">
      <w:pPr>
        <w:pStyle w:val="Listaszerbekezds"/>
        <w:numPr>
          <w:ilvl w:val="2"/>
          <w:numId w:val="8"/>
        </w:numPr>
        <w:tabs>
          <w:tab w:val="left" w:pos="1701"/>
          <w:tab w:val="right" w:pos="9072"/>
        </w:tabs>
        <w:spacing w:after="0"/>
        <w:ind w:left="993" w:hanging="426"/>
        <w:rPr>
          <w:b/>
          <w:i/>
        </w:rPr>
      </w:pPr>
      <w:r>
        <w:rPr>
          <w:b/>
          <w:i/>
        </w:rPr>
        <w:t>A folyamat fogalma, értelmezése</w:t>
      </w:r>
      <w:r w:rsidR="00C53E01" w:rsidRPr="00644690">
        <w:rPr>
          <w:b/>
          <w:i/>
        </w:rPr>
        <w:tab/>
      </w:r>
      <w:r>
        <w:rPr>
          <w:b/>
          <w:i/>
        </w:rPr>
        <w:t>6</w:t>
      </w:r>
      <w:r w:rsidR="00C53E01">
        <w:rPr>
          <w:b/>
          <w:i/>
        </w:rPr>
        <w:t xml:space="preserve"> ó</w:t>
      </w:r>
      <w:r w:rsidR="00C53E01" w:rsidRPr="00644690">
        <w:rPr>
          <w:b/>
          <w:i/>
        </w:rPr>
        <w:t xml:space="preserve">ra/… </w:t>
      </w:r>
      <w:proofErr w:type="spellStart"/>
      <w:r w:rsidR="00C53E01" w:rsidRPr="00644690">
        <w:rPr>
          <w:b/>
          <w:i/>
        </w:rPr>
        <w:t>óra</w:t>
      </w:r>
      <w:proofErr w:type="spellEnd"/>
    </w:p>
    <w:p w:rsidR="00EB0A84" w:rsidRDefault="00EB0A84" w:rsidP="00C53E01">
      <w:pPr>
        <w:spacing w:after="0"/>
        <w:ind w:left="851"/>
        <w:rPr>
          <w:rFonts w:cs="Times New Roman"/>
        </w:rPr>
      </w:pPr>
      <w:r>
        <w:rPr>
          <w:rFonts w:cs="Times New Roman"/>
        </w:rPr>
        <w:t>A folyamat fogalma</w:t>
      </w:r>
    </w:p>
    <w:p w:rsidR="00C53E01" w:rsidRDefault="00EB0A84" w:rsidP="00C53E01">
      <w:pPr>
        <w:spacing w:after="0"/>
        <w:ind w:left="851"/>
        <w:rPr>
          <w:rFonts w:cs="Times New Roman"/>
        </w:rPr>
      </w:pPr>
      <w:r>
        <w:rPr>
          <w:rFonts w:cs="Times New Roman"/>
        </w:rPr>
        <w:t>A projektek időterve, erőforrásterve</w:t>
      </w:r>
    </w:p>
    <w:p w:rsidR="00EB0A84" w:rsidRDefault="00EB0A84" w:rsidP="00C53E01">
      <w:pPr>
        <w:spacing w:after="0"/>
        <w:ind w:left="851"/>
      </w:pPr>
      <w:r>
        <w:rPr>
          <w:rFonts w:cs="Times New Roman"/>
        </w:rPr>
        <w:t>Idő és erőforrás tervezési módszerek</w:t>
      </w:r>
    </w:p>
    <w:p w:rsidR="00C53E01" w:rsidRPr="00644690"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Folyamatok ütemezése</w:t>
      </w:r>
      <w:r w:rsidR="00C53E01" w:rsidRPr="00644690">
        <w:rPr>
          <w:b/>
          <w:i/>
        </w:rPr>
        <w:tab/>
      </w:r>
      <w:r>
        <w:rPr>
          <w:b/>
          <w:i/>
        </w:rPr>
        <w:t>30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EB0A84" w:rsidP="00C53E01">
      <w:pPr>
        <w:spacing w:after="0"/>
        <w:ind w:left="851"/>
        <w:rPr>
          <w:rFonts w:cs="Times New Roman"/>
        </w:rPr>
      </w:pPr>
      <w:r>
        <w:rPr>
          <w:rFonts w:cs="Times New Roman"/>
        </w:rPr>
        <w:t>Mérföldkő fogalma</w:t>
      </w:r>
    </w:p>
    <w:p w:rsidR="00EB0A84" w:rsidRDefault="00EB0A84" w:rsidP="00C53E01">
      <w:pPr>
        <w:spacing w:after="0"/>
        <w:ind w:left="851"/>
        <w:rPr>
          <w:rFonts w:cs="Times New Roman"/>
        </w:rPr>
      </w:pPr>
      <w:r>
        <w:rPr>
          <w:rFonts w:cs="Times New Roman"/>
        </w:rPr>
        <w:t>Folyamatok ütemezésének tervezése</w:t>
      </w:r>
    </w:p>
    <w:p w:rsidR="00EB0A84" w:rsidRDefault="00EB0A84" w:rsidP="00C53E01">
      <w:pPr>
        <w:spacing w:after="0"/>
        <w:ind w:left="851"/>
        <w:rPr>
          <w:rFonts w:cs="Times New Roman"/>
        </w:rPr>
      </w:pPr>
      <w:r>
        <w:rPr>
          <w:rFonts w:cs="Times New Roman"/>
        </w:rPr>
        <w:t>Idő és erőforrás tervek készítése</w:t>
      </w:r>
    </w:p>
    <w:p w:rsidR="00EB0A84" w:rsidRDefault="00EB0A84" w:rsidP="00C53E01">
      <w:pPr>
        <w:spacing w:after="0"/>
        <w:ind w:left="851"/>
        <w:rPr>
          <w:rFonts w:cs="Times New Roman"/>
        </w:rPr>
      </w:pPr>
      <w:r>
        <w:rPr>
          <w:rFonts w:cs="Times New Roman"/>
        </w:rPr>
        <w:t>Megvalósítási ütemterv készítése</w:t>
      </w:r>
    </w:p>
    <w:p w:rsidR="00922DA3" w:rsidRDefault="00922DA3" w:rsidP="00C53E01">
      <w:pPr>
        <w:spacing w:after="0"/>
        <w:ind w:left="851"/>
      </w:pPr>
      <w:r>
        <w:rPr>
          <w:rFonts w:cs="Times New Roman"/>
        </w:rPr>
        <w:t>Folyamattervek készítése számítógépen</w:t>
      </w:r>
    </w:p>
    <w:p w:rsidR="00C53E01" w:rsidRPr="002A1C54" w:rsidRDefault="00C53E01" w:rsidP="00C53E01">
      <w:pPr>
        <w:tabs>
          <w:tab w:val="left" w:pos="1418"/>
          <w:tab w:val="right" w:pos="9072"/>
        </w:tabs>
        <w:spacing w:after="0"/>
        <w:ind w:left="851"/>
      </w:pPr>
    </w:p>
    <w:p w:rsidR="00C53E01" w:rsidRDefault="002023DD" w:rsidP="00C53E01">
      <w:pPr>
        <w:pStyle w:val="Listaszerbekezds"/>
        <w:numPr>
          <w:ilvl w:val="2"/>
          <w:numId w:val="8"/>
        </w:numPr>
        <w:tabs>
          <w:tab w:val="left" w:pos="1701"/>
          <w:tab w:val="right" w:pos="9072"/>
        </w:tabs>
        <w:spacing w:after="0"/>
        <w:ind w:left="993" w:hanging="426"/>
        <w:rPr>
          <w:b/>
          <w:i/>
        </w:rPr>
      </w:pPr>
      <w:r>
        <w:rPr>
          <w:b/>
          <w:i/>
        </w:rPr>
        <w:t>Pénzügyi tervezés</w:t>
      </w:r>
      <w:r w:rsidR="00C53E01" w:rsidRPr="00644690">
        <w:rPr>
          <w:b/>
          <w:i/>
        </w:rPr>
        <w:tab/>
      </w:r>
      <w:r>
        <w:rPr>
          <w:b/>
          <w:i/>
        </w:rPr>
        <w:t>46</w:t>
      </w:r>
      <w:r w:rsidR="00C53E01">
        <w:rPr>
          <w:b/>
          <w:i/>
        </w:rPr>
        <w:t xml:space="preserve"> ó</w:t>
      </w:r>
      <w:r w:rsidR="00C53E01" w:rsidRPr="00644690">
        <w:rPr>
          <w:b/>
          <w:i/>
        </w:rPr>
        <w:t xml:space="preserve">ra/… </w:t>
      </w:r>
      <w:proofErr w:type="spellStart"/>
      <w:r w:rsidR="00C53E01" w:rsidRPr="00644690">
        <w:rPr>
          <w:b/>
          <w:i/>
        </w:rPr>
        <w:t>óra</w:t>
      </w:r>
      <w:proofErr w:type="spellEnd"/>
    </w:p>
    <w:p w:rsidR="00922DA3" w:rsidRDefault="00922DA3" w:rsidP="00C53E01">
      <w:pPr>
        <w:spacing w:after="0"/>
        <w:ind w:left="851"/>
      </w:pPr>
      <w:r>
        <w:t>Projekt költségvetés</w:t>
      </w:r>
    </w:p>
    <w:p w:rsidR="00922DA3" w:rsidRDefault="00922DA3" w:rsidP="00C53E01">
      <w:pPr>
        <w:spacing w:after="0"/>
        <w:ind w:left="851"/>
      </w:pPr>
      <w:r>
        <w:t>Projekt költségvetés készítése</w:t>
      </w:r>
    </w:p>
    <w:p w:rsidR="00306A48" w:rsidRDefault="00306A48" w:rsidP="00C53E01">
      <w:pPr>
        <w:spacing w:after="0"/>
        <w:ind w:left="851"/>
      </w:pPr>
      <w:r>
        <w:t>Költség-haszon elemzés ismeretei</w:t>
      </w:r>
    </w:p>
    <w:p w:rsidR="00922DA3" w:rsidRDefault="00922DA3" w:rsidP="00C53E01">
      <w:pPr>
        <w:spacing w:after="0"/>
        <w:ind w:left="851"/>
      </w:pPr>
      <w:r>
        <w:t>Projektek finanszírozása (saját erő, támogatás, hitel)</w:t>
      </w:r>
    </w:p>
    <w:p w:rsidR="00922DA3" w:rsidRDefault="00922DA3" w:rsidP="00C53E01">
      <w:pPr>
        <w:spacing w:after="0"/>
        <w:ind w:left="851"/>
      </w:pPr>
      <w:r>
        <w:t>Pénzforgalmi, finanszírozási terv készítése</w:t>
      </w:r>
    </w:p>
    <w:p w:rsidR="00922DA3" w:rsidRDefault="00922DA3" w:rsidP="00C53E01">
      <w:pPr>
        <w:spacing w:after="0"/>
        <w:ind w:left="851"/>
      </w:pPr>
      <w:r>
        <w:t>Pénzügyi tervek készítése számítógépen</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BD3381" w:rsidRDefault="00BD3381">
      <w:pPr>
        <w:spacing w:after="200" w:line="276" w:lineRule="auto"/>
        <w:jc w:val="left"/>
        <w:rPr>
          <w:b/>
        </w:rPr>
      </w:pPr>
      <w:r>
        <w:rPr>
          <w:b/>
        </w:rPr>
        <w:br w:type="page"/>
      </w: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D3381" w:rsidRPr="00BD3381" w:rsidTr="00BD3381">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D3381" w:rsidRPr="00BD3381" w:rsidTr="00BD3381">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xml:space="preserve">Alkalmazandó eszközök és felszerelések </w:t>
            </w:r>
          </w:p>
        </w:tc>
      </w:tr>
      <w:tr w:rsidR="00BD3381" w:rsidRPr="00BD3381" w:rsidTr="00BD3381">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BD3381" w:rsidRPr="00BD3381" w:rsidRDefault="00BD3381" w:rsidP="00BD3381">
            <w:pPr>
              <w:spacing w:after="0"/>
              <w:jc w:val="left"/>
              <w:rPr>
                <w:rFonts w:eastAsia="Times New Roman" w:cs="Times New Roman"/>
                <w:color w:val="000000"/>
                <w:sz w:val="20"/>
                <w:szCs w:val="20"/>
                <w:lang w:eastAsia="hu-HU"/>
              </w:rPr>
            </w:pP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 feldolgozó tevékenységek</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Ismeretalkalmazási gyakorló tevékenységek, feladatok</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2.3.</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Komplex információk körében</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3.1.</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Esetleírás készítése</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3.2.</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Elemzés készítése tapasztalatokról</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3.3.</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Jegyzetkészítés eseményről kérdéssor alapján</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3.4.</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Esemény helyszíni értékelése szóban felkészülés után</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3.5.</w:t>
            </w:r>
          </w:p>
        </w:tc>
        <w:tc>
          <w:tcPr>
            <w:tcW w:w="2777"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Utólagos szóbeli beszámoló</w:t>
            </w:r>
          </w:p>
        </w:tc>
        <w:tc>
          <w:tcPr>
            <w:tcW w:w="758"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BD3381" w:rsidRDefault="00BD3381">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D3381" w:rsidRPr="00BD3381" w:rsidTr="00BD3381">
        <w:trPr>
          <w:trHeight w:val="255"/>
          <w:jc w:val="center"/>
        </w:trPr>
        <w:tc>
          <w:tcPr>
            <w:tcW w:w="1036" w:type="dxa"/>
            <w:shd w:val="clear" w:color="000000" w:fill="D9D9D9"/>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lastRenderedPageBreak/>
              <w:t>4.</w:t>
            </w:r>
          </w:p>
        </w:tc>
        <w:tc>
          <w:tcPr>
            <w:tcW w:w="7464" w:type="dxa"/>
            <w:gridSpan w:val="5"/>
            <w:shd w:val="clear" w:color="000000" w:fill="D9D9D9"/>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Csoportos munkaformák körében</w:t>
            </w:r>
          </w:p>
        </w:tc>
      </w:tr>
      <w:tr w:rsidR="00BD3381" w:rsidRPr="00BD3381" w:rsidTr="00BD3381">
        <w:trPr>
          <w:trHeight w:val="510"/>
          <w:jc w:val="center"/>
        </w:trPr>
        <w:tc>
          <w:tcPr>
            <w:tcW w:w="103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4.1.</w:t>
            </w:r>
          </w:p>
        </w:tc>
        <w:tc>
          <w:tcPr>
            <w:tcW w:w="2777"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Feladattal vezetett kiscsoportos szövegfeldolgozás</w:t>
            </w:r>
          </w:p>
        </w:tc>
        <w:tc>
          <w:tcPr>
            <w:tcW w:w="758"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4.2.</w:t>
            </w:r>
          </w:p>
        </w:tc>
        <w:tc>
          <w:tcPr>
            <w:tcW w:w="2777"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r w:rsidR="00BD3381" w:rsidRPr="00BD3381" w:rsidTr="00BD3381">
        <w:trPr>
          <w:trHeight w:val="510"/>
          <w:jc w:val="center"/>
        </w:trPr>
        <w:tc>
          <w:tcPr>
            <w:tcW w:w="103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4.3.</w:t>
            </w:r>
          </w:p>
        </w:tc>
        <w:tc>
          <w:tcPr>
            <w:tcW w:w="2777"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796"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x</w:t>
            </w:r>
          </w:p>
        </w:tc>
        <w:tc>
          <w:tcPr>
            <w:tcW w:w="774" w:type="dxa"/>
            <w:shd w:val="clear" w:color="auto" w:fill="auto"/>
            <w:vAlign w:val="center"/>
            <w:hideMark/>
          </w:tcPr>
          <w:p w:rsidR="00BD3381" w:rsidRPr="00BD3381" w:rsidRDefault="00BD3381" w:rsidP="00BD3381">
            <w:pPr>
              <w:spacing w:after="0"/>
              <w:jc w:val="center"/>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c>
          <w:tcPr>
            <w:tcW w:w="2359" w:type="dxa"/>
            <w:shd w:val="clear" w:color="auto" w:fill="auto"/>
            <w:vAlign w:val="center"/>
            <w:hideMark/>
          </w:tcPr>
          <w:p w:rsidR="00BD3381" w:rsidRPr="00BD3381" w:rsidRDefault="00BD3381" w:rsidP="00BD3381">
            <w:pPr>
              <w:spacing w:after="0"/>
              <w:jc w:val="left"/>
              <w:rPr>
                <w:rFonts w:eastAsia="Times New Roman" w:cs="Times New Roman"/>
                <w:color w:val="000000"/>
                <w:sz w:val="20"/>
                <w:szCs w:val="20"/>
                <w:lang w:eastAsia="hu-HU"/>
              </w:rPr>
            </w:pPr>
            <w:r w:rsidRPr="00BD3381">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A7DBE" w:rsidP="00C53E01">
      <w:pPr>
        <w:spacing w:after="480"/>
        <w:jc w:val="center"/>
        <w:rPr>
          <w:rFonts w:cs="Times New Roman"/>
          <w:b/>
          <w:sz w:val="36"/>
        </w:rPr>
      </w:pPr>
      <w:r w:rsidRPr="00B36BEC">
        <w:rPr>
          <w:rFonts w:cs="Times New Roman"/>
          <w:b/>
          <w:sz w:val="36"/>
        </w:rPr>
        <w:t>11885</w:t>
      </w:r>
      <w:r w:rsidR="00C53E01" w:rsidRPr="00B36BEC">
        <w:rPr>
          <w:rFonts w:cs="Times New Roman"/>
          <w:b/>
          <w:sz w:val="36"/>
        </w:rPr>
        <w:t>-</w:t>
      </w:r>
      <w:r w:rsidR="00E13757">
        <w:rPr>
          <w:rFonts w:cs="Times New Roman"/>
          <w:b/>
          <w:sz w:val="36"/>
        </w:rPr>
        <w:t>16</w:t>
      </w:r>
      <w:r w:rsidR="00C53E01" w:rsidRPr="00D52C63">
        <w:rPr>
          <w:rFonts w:cs="Times New Roman"/>
          <w:b/>
          <w:sz w:val="36"/>
        </w:rPr>
        <w:t xml:space="preserve"> azonosító számú</w:t>
      </w:r>
    </w:p>
    <w:p w:rsidR="00C53E01" w:rsidRPr="00D52C63" w:rsidRDefault="00E13757" w:rsidP="00C53E01">
      <w:pPr>
        <w:jc w:val="center"/>
        <w:rPr>
          <w:rFonts w:cs="Times New Roman"/>
          <w:b/>
          <w:sz w:val="36"/>
        </w:rPr>
      </w:pPr>
      <w:r>
        <w:rPr>
          <w:rFonts w:cs="Times New Roman"/>
          <w:b/>
          <w:sz w:val="36"/>
        </w:rPr>
        <w:t>Támogatáskezelés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A7DBE">
        <w:rPr>
          <w:rFonts w:cs="Times New Roman"/>
        </w:rPr>
        <w:t>11885</w:t>
      </w:r>
      <w:r w:rsidRPr="00D26A67">
        <w:rPr>
          <w:rFonts w:cs="Times New Roman"/>
        </w:rPr>
        <w:t>-</w:t>
      </w:r>
      <w:r w:rsidR="00E13757">
        <w:rPr>
          <w:rFonts w:cs="Times New Roman"/>
        </w:rPr>
        <w:t>16</w:t>
      </w:r>
      <w:r w:rsidRPr="00D52C63">
        <w:rPr>
          <w:rFonts w:cs="Times New Roman"/>
        </w:rPr>
        <w:t xml:space="preserve"> azonosító számú </w:t>
      </w:r>
      <w:r w:rsidR="00E13757">
        <w:rPr>
          <w:rFonts w:cs="Times New Roman"/>
        </w:rPr>
        <w:t>Támogatáskezelés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700"/>
        <w:gridCol w:w="700"/>
      </w:tblGrid>
      <w:tr w:rsidR="00352652" w:rsidRPr="00352652" w:rsidTr="00352652">
        <w:trPr>
          <w:trHeight w:val="1755"/>
          <w:jc w:val="center"/>
        </w:trPr>
        <w:tc>
          <w:tcPr>
            <w:tcW w:w="39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noWrap/>
            <w:textDirection w:val="btLr"/>
            <w:vAlign w:val="bottom"/>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ügyvitel</w:t>
            </w:r>
          </w:p>
        </w:tc>
        <w:tc>
          <w:tcPr>
            <w:tcW w:w="700" w:type="dxa"/>
            <w:shd w:val="clear" w:color="auto" w:fill="auto"/>
            <w:noWrap/>
            <w:textDirection w:val="btLr"/>
            <w:vAlign w:val="bottom"/>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 menedzsment</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FELADATOK</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támogatáshoz kapcsolódó feladatok ütemtervének kialakításában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Kialakítja a támogatás lehívásához szükséges adminisztrációs rendet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76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Rendszerezi és iktatja a támogatás lehívásához kapcsolódó számviteli bizonylatokat és egyéb dokumentumokat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Nyilvántartásokat készít a releváns gazdálkodási-, szervezeti statisztikákról</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Előkészíti a pénzügyi és előrehaladási jelentésekhez szükséges dokumentumokat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Előkészíti a beszerzésekhez/közbeszerzésekhez kapcsolódó dokumentációt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Közreműködik a beszerzések/közbeszerzések lebonyolításában és adminisztrációjában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Közreműködik a támogatáshoz kapcsolódó kommunikációs feladatok ellátásában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proofErr w:type="spellStart"/>
            <w:r w:rsidRPr="00352652">
              <w:rPr>
                <w:rFonts w:eastAsia="Times New Roman" w:cs="Times New Roman"/>
                <w:color w:val="000000"/>
                <w:sz w:val="20"/>
                <w:szCs w:val="20"/>
                <w:lang w:eastAsia="hu-HU"/>
              </w:rPr>
              <w:t>Nyomonköveti</w:t>
            </w:r>
            <w:proofErr w:type="spellEnd"/>
            <w:r w:rsidRPr="00352652">
              <w:rPr>
                <w:rFonts w:eastAsia="Times New Roman" w:cs="Times New Roman"/>
                <w:color w:val="000000"/>
                <w:sz w:val="20"/>
                <w:szCs w:val="20"/>
                <w:lang w:eastAsia="hu-HU"/>
              </w:rPr>
              <w:t xml:space="preserve"> a horizontális elvek érvényesülését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Ellátja a </w:t>
            </w:r>
            <w:proofErr w:type="spellStart"/>
            <w:r w:rsidRPr="00352652">
              <w:rPr>
                <w:rFonts w:eastAsia="Times New Roman" w:cs="Times New Roman"/>
                <w:color w:val="000000"/>
                <w:sz w:val="20"/>
                <w:szCs w:val="20"/>
                <w:lang w:eastAsia="hu-HU"/>
              </w:rPr>
              <w:t>projektmonitoringhoz</w:t>
            </w:r>
            <w:proofErr w:type="spellEnd"/>
            <w:r w:rsidRPr="00352652">
              <w:rPr>
                <w:rFonts w:eastAsia="Times New Roman" w:cs="Times New Roman"/>
                <w:color w:val="000000"/>
                <w:sz w:val="20"/>
                <w:szCs w:val="20"/>
                <w:lang w:eastAsia="hu-HU"/>
              </w:rPr>
              <w:t xml:space="preserve"> kapcsolódó feladatokat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76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Ellenőrzi a projekt megvalósításához kapcsolódó beszámolókat és kifizetési igényléseket tartalmi és formai szempontból</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hiánypótlási felhívások összeállításában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Kezeli az elektronikus támogatási rendszert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Részt vesz a projekt zárásához kapcsolódó feladatokban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Ellátja a projekt fenntartási időszakban esedékes adminisztrációs feladatokat</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SZAKMAI ISMERETEK</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Ütemterv készítése számítógéppel</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76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adminisztrációs ismeretek (projektazonosító, záradékolás, hitelesített másolatok készítése)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76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 projektek elszámolásához kapcsolódó bizonylatok </w:t>
            </w:r>
            <w:proofErr w:type="gramStart"/>
            <w:r w:rsidRPr="00352652">
              <w:rPr>
                <w:rFonts w:eastAsia="Times New Roman" w:cs="Times New Roman"/>
                <w:color w:val="000000"/>
                <w:sz w:val="20"/>
                <w:szCs w:val="20"/>
                <w:lang w:eastAsia="hu-HU"/>
              </w:rPr>
              <w:t>típusai(</w:t>
            </w:r>
            <w:proofErr w:type="gramEnd"/>
            <w:r w:rsidRPr="00352652">
              <w:rPr>
                <w:rFonts w:eastAsia="Times New Roman" w:cs="Times New Roman"/>
                <w:color w:val="000000"/>
                <w:sz w:val="20"/>
                <w:szCs w:val="20"/>
                <w:lang w:eastAsia="hu-HU"/>
              </w:rPr>
              <w:t>eredeti példányok kezelésének módja)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Dokumentumok elektronikus kezelése és iktatása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lastRenderedPageBreak/>
              <w:t>Gazdálkodási és munkaügyi monitoring mutatók számítása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Beszámolók, jelentések formai és tartalmi követelményei</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Támogatási igénylések formai és tartalmi követelményei</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Elektronikus beszámolók készítése és benyújtása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Ellenőrzési nyomvonal fogalma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Árajánlatkérők formai és tartalmi követelményei</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Kommunikációs terv (elemei, formai és tartalmi elvárások)</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Esélyegyenlőségi vállalások mérése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Környezeti fenntarthatósági vállalások mérése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Kockázatmenedzsment fogalma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Fizikai megvalósítás fogalma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 zárás fogalma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proofErr w:type="spellStart"/>
            <w:r w:rsidRPr="00352652">
              <w:rPr>
                <w:rFonts w:eastAsia="Times New Roman" w:cs="Times New Roman"/>
                <w:color w:val="000000"/>
                <w:sz w:val="20"/>
                <w:szCs w:val="20"/>
                <w:lang w:eastAsia="hu-HU"/>
              </w:rPr>
              <w:t>Projektmonitoring</w:t>
            </w:r>
            <w:proofErr w:type="spellEnd"/>
            <w:r w:rsidRPr="00352652">
              <w:rPr>
                <w:rFonts w:eastAsia="Times New Roman" w:cs="Times New Roman"/>
                <w:color w:val="000000"/>
                <w:sz w:val="20"/>
                <w:szCs w:val="20"/>
                <w:lang w:eastAsia="hu-HU"/>
              </w:rPr>
              <w:t xml:space="preserve"> fogalma</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SZAKMAI KÉSZSÉGEK</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Árajánlatkérők elkészítése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Projektdokumentáció iktatása papír alapon és elektronikus formában</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Támogatások lehívásának előkészítése és ellenőrzése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510"/>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Beszámolók és jelentések előkészítése és ellenőrzése</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Projektek megvalósulásának </w:t>
            </w:r>
            <w:proofErr w:type="spellStart"/>
            <w:r w:rsidRPr="00352652">
              <w:rPr>
                <w:rFonts w:eastAsia="Times New Roman" w:cs="Times New Roman"/>
                <w:color w:val="000000"/>
                <w:sz w:val="20"/>
                <w:szCs w:val="20"/>
                <w:lang w:eastAsia="hu-HU"/>
              </w:rPr>
              <w:t>nyomonkövetése</w:t>
            </w:r>
            <w:proofErr w:type="spellEnd"/>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SZEMÉLYES KOMPETENCIÁK</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Monotónia-tűrés</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Precizitás</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Szervezőkészség</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TÁRSAS KOMPETENCIÁK</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Kapcsolatteremtő készség</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Visszacsatolási készség</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Konfliktusmegoldó készség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300"/>
          <w:jc w:val="center"/>
        </w:trPr>
        <w:tc>
          <w:tcPr>
            <w:tcW w:w="536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MÓDSZERKOMPETENCIÁK</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Értékelés</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Rendszerező képesség</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r w:rsidR="00352652" w:rsidRPr="00352652" w:rsidTr="00352652">
        <w:trPr>
          <w:trHeight w:val="255"/>
          <w:jc w:val="center"/>
        </w:trPr>
        <w:tc>
          <w:tcPr>
            <w:tcW w:w="396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Problémamegoldás, hibaelhárítás</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0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19720A" w:rsidP="00C53E01">
      <w:pPr>
        <w:pStyle w:val="Listaszerbekezds"/>
        <w:numPr>
          <w:ilvl w:val="0"/>
          <w:numId w:val="8"/>
        </w:numPr>
        <w:tabs>
          <w:tab w:val="right" w:pos="9072"/>
        </w:tabs>
        <w:spacing w:after="0"/>
        <w:rPr>
          <w:rFonts w:cs="Times New Roman"/>
          <w:b/>
        </w:rPr>
      </w:pPr>
      <w:r>
        <w:rPr>
          <w:b/>
        </w:rPr>
        <w:t>Támogatási ügyvitel</w:t>
      </w:r>
      <w:r w:rsidR="00C53E01" w:rsidRPr="00644690">
        <w:rPr>
          <w:b/>
        </w:rPr>
        <w:t xml:space="preserve"> tantárgy</w:t>
      </w:r>
      <w:r w:rsidR="00C53E01" w:rsidRPr="00644690">
        <w:rPr>
          <w:b/>
        </w:rPr>
        <w:tab/>
      </w:r>
      <w:r>
        <w:rPr>
          <w:b/>
        </w:rPr>
        <w:t>134</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6C25" w:rsidRDefault="00C56C25" w:rsidP="00C53E01">
      <w:pPr>
        <w:spacing w:after="0"/>
        <w:ind w:left="426"/>
      </w:pPr>
      <w:r>
        <w:t xml:space="preserve">Ismerje meg a támogatási ügyvitel rendjét, a pályázati folyamatok megvalósulásának </w:t>
      </w:r>
      <w:proofErr w:type="spellStart"/>
      <w:r>
        <w:t>nyomonkövetését</w:t>
      </w:r>
      <w:proofErr w:type="spellEnd"/>
      <w:r>
        <w:t>.</w:t>
      </w:r>
    </w:p>
    <w:p w:rsidR="00C53E01" w:rsidRDefault="00C56C25" w:rsidP="00C53E01">
      <w:pPr>
        <w:spacing w:after="0"/>
        <w:ind w:left="426"/>
      </w:pPr>
      <w:r>
        <w:t xml:space="preserve">Legyen tisztában a pályázatok zárási és </w:t>
      </w:r>
      <w:proofErr w:type="spellStart"/>
      <w:r>
        <w:t>utánkövetési</w:t>
      </w:r>
      <w:proofErr w:type="spellEnd"/>
      <w:r>
        <w:t xml:space="preserve"> feladataival.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C56C25" w:rsidP="00BA7CFC">
      <w:pPr>
        <w:spacing w:after="0"/>
        <w:ind w:left="426"/>
      </w:pPr>
      <w:r>
        <w:t>Támogatási alapismeretek</w:t>
      </w:r>
      <w:r w:rsidR="00BA7CFC">
        <w:t xml:space="preserve"> tantárgy:</w:t>
      </w:r>
    </w:p>
    <w:p w:rsidR="00BA7CFC" w:rsidRDefault="00BA7CFC" w:rsidP="00BA7CFC">
      <w:pPr>
        <w:spacing w:after="0"/>
        <w:ind w:left="426"/>
      </w:pPr>
    </w:p>
    <w:p w:rsidR="00BA7CFC" w:rsidRDefault="00BA7CFC" w:rsidP="00BA7CFC">
      <w:pPr>
        <w:spacing w:after="0"/>
        <w:ind w:left="426"/>
      </w:pPr>
      <w:r>
        <w:t xml:space="preserve">Témakör: </w:t>
      </w:r>
      <w:r w:rsidR="00C56C25">
        <w:t>összes témakör</w:t>
      </w:r>
    </w:p>
    <w:p w:rsidR="00C53E01" w:rsidRDefault="00BA7CFC" w:rsidP="00BA7CFC">
      <w:pPr>
        <w:spacing w:after="0"/>
        <w:ind w:left="426"/>
      </w:pPr>
      <w:r>
        <w:t xml:space="preserve">Tartalmak: </w:t>
      </w:r>
      <w:r w:rsidR="00C56C25">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9720A" w:rsidP="00C53E01">
      <w:pPr>
        <w:pStyle w:val="Listaszerbekezds"/>
        <w:numPr>
          <w:ilvl w:val="2"/>
          <w:numId w:val="8"/>
        </w:numPr>
        <w:tabs>
          <w:tab w:val="left" w:pos="1701"/>
          <w:tab w:val="right" w:pos="9072"/>
        </w:tabs>
        <w:spacing w:after="0"/>
        <w:ind w:left="993" w:hanging="426"/>
        <w:rPr>
          <w:b/>
          <w:i/>
        </w:rPr>
      </w:pPr>
      <w:r>
        <w:rPr>
          <w:b/>
          <w:i/>
        </w:rPr>
        <w:t>Adminisztrációs alapfogalmak</w:t>
      </w:r>
      <w:r w:rsidR="00C53E01" w:rsidRPr="00644690">
        <w:rPr>
          <w:b/>
          <w:i/>
        </w:rPr>
        <w:tab/>
      </w:r>
      <w:r>
        <w:rPr>
          <w:b/>
          <w:i/>
        </w:rPr>
        <w:t>32</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6C25" w:rsidP="00C53E01">
      <w:pPr>
        <w:spacing w:after="0"/>
        <w:ind w:left="851"/>
        <w:rPr>
          <w:rFonts w:cs="Times New Roman"/>
        </w:rPr>
      </w:pPr>
      <w:r>
        <w:rPr>
          <w:rFonts w:cs="Times New Roman"/>
        </w:rPr>
        <w:t>Támogatási adminisztrációs ismeretek</w:t>
      </w:r>
    </w:p>
    <w:p w:rsidR="00C56C25" w:rsidRDefault="00C56C25" w:rsidP="00C56C25">
      <w:pPr>
        <w:pStyle w:val="Listaszerbekezds"/>
        <w:numPr>
          <w:ilvl w:val="0"/>
          <w:numId w:val="10"/>
        </w:numPr>
        <w:spacing w:after="0"/>
        <w:rPr>
          <w:rFonts w:cs="Times New Roman"/>
        </w:rPr>
      </w:pPr>
      <w:r w:rsidRPr="00C56C25">
        <w:rPr>
          <w:rFonts w:cs="Times New Roman"/>
        </w:rPr>
        <w:t>projektazonosító</w:t>
      </w:r>
    </w:p>
    <w:p w:rsidR="00C56C25" w:rsidRDefault="00C56C25" w:rsidP="00C56C25">
      <w:pPr>
        <w:pStyle w:val="Listaszerbekezds"/>
        <w:numPr>
          <w:ilvl w:val="0"/>
          <w:numId w:val="10"/>
        </w:numPr>
        <w:spacing w:after="0"/>
        <w:rPr>
          <w:rFonts w:cs="Times New Roman"/>
        </w:rPr>
      </w:pPr>
      <w:r>
        <w:rPr>
          <w:rFonts w:cs="Times New Roman"/>
        </w:rPr>
        <w:t>záradékolás</w:t>
      </w:r>
    </w:p>
    <w:p w:rsidR="00C56C25" w:rsidRDefault="00C56C25" w:rsidP="00C56C25">
      <w:pPr>
        <w:pStyle w:val="Listaszerbekezds"/>
        <w:numPr>
          <w:ilvl w:val="0"/>
          <w:numId w:val="10"/>
        </w:numPr>
        <w:spacing w:after="0"/>
        <w:rPr>
          <w:rFonts w:cs="Times New Roman"/>
        </w:rPr>
      </w:pPr>
      <w:r>
        <w:rPr>
          <w:rFonts w:cs="Times New Roman"/>
        </w:rPr>
        <w:t>hitelesített másolatok</w:t>
      </w:r>
    </w:p>
    <w:p w:rsidR="00C56C25" w:rsidRDefault="00C56C25" w:rsidP="00C56C25">
      <w:pPr>
        <w:spacing w:after="0"/>
        <w:ind w:left="851"/>
        <w:rPr>
          <w:rFonts w:cs="Times New Roman"/>
        </w:rPr>
      </w:pPr>
      <w:r w:rsidRPr="00C56C25">
        <w:rPr>
          <w:rFonts w:cs="Times New Roman"/>
        </w:rPr>
        <w:t>A projektek elszámolásához kapcsolódó bizonylatok típusai</w:t>
      </w:r>
    </w:p>
    <w:p w:rsidR="00C56C25" w:rsidRDefault="00C56C25" w:rsidP="00C53E01">
      <w:pPr>
        <w:spacing w:after="0"/>
        <w:ind w:left="851"/>
      </w:pPr>
      <w:r>
        <w:rPr>
          <w:rFonts w:cs="Times New Roman"/>
        </w:rPr>
        <w:t>A bizonylatok kezelése</w:t>
      </w:r>
    </w:p>
    <w:p w:rsidR="00C53E01" w:rsidRPr="00644690"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Támogatások ügyviteli rendje</w:t>
      </w:r>
      <w:r w:rsidR="00C53E01" w:rsidRPr="00644690">
        <w:rPr>
          <w:b/>
          <w:i/>
        </w:rPr>
        <w:tab/>
      </w:r>
      <w:r>
        <w:rPr>
          <w:b/>
          <w:i/>
        </w:rPr>
        <w:t>40</w:t>
      </w:r>
      <w:r w:rsidR="00C53E01">
        <w:rPr>
          <w:b/>
          <w:i/>
        </w:rPr>
        <w:t xml:space="preserve"> ó</w:t>
      </w:r>
      <w:r w:rsidR="00C53E01" w:rsidRPr="00644690">
        <w:rPr>
          <w:b/>
          <w:i/>
        </w:rPr>
        <w:t xml:space="preserve">ra/… </w:t>
      </w:r>
      <w:proofErr w:type="spellStart"/>
      <w:r w:rsidR="00C53E01" w:rsidRPr="00644690">
        <w:rPr>
          <w:b/>
          <w:i/>
        </w:rPr>
        <w:t>óra</w:t>
      </w:r>
      <w:proofErr w:type="spellEnd"/>
    </w:p>
    <w:p w:rsidR="00C56C25" w:rsidRDefault="00AC1FC6" w:rsidP="00C53E01">
      <w:pPr>
        <w:spacing w:after="0"/>
        <w:ind w:left="851"/>
      </w:pPr>
      <w:r>
        <w:t>Beszámolók formai és tartalmi követelményei</w:t>
      </w:r>
    </w:p>
    <w:p w:rsidR="00AC1FC6" w:rsidRDefault="00AC1FC6" w:rsidP="00C53E01">
      <w:pPr>
        <w:spacing w:after="0"/>
        <w:ind w:left="851"/>
      </w:pPr>
      <w:r>
        <w:t>Jelentések formai és tartalmi követelményei</w:t>
      </w:r>
    </w:p>
    <w:p w:rsidR="00AC1FC6" w:rsidRDefault="00AC1FC6" w:rsidP="00C53E01">
      <w:pPr>
        <w:spacing w:after="0"/>
        <w:ind w:left="851"/>
      </w:pPr>
      <w:r>
        <w:t>Támogatási igénylések formai és tartalmai követelményei</w:t>
      </w:r>
    </w:p>
    <w:p w:rsidR="00AC1FC6" w:rsidRDefault="00AC1FC6" w:rsidP="00C53E01">
      <w:pPr>
        <w:spacing w:after="0"/>
        <w:ind w:left="851"/>
      </w:pPr>
      <w:r>
        <w:t>Árajánlatkérők tartalmi és formai követelményei</w:t>
      </w:r>
    </w:p>
    <w:p w:rsidR="00BE0949" w:rsidRDefault="00BE0949" w:rsidP="00C53E01">
      <w:pPr>
        <w:spacing w:after="0"/>
        <w:ind w:left="851"/>
      </w:pPr>
      <w:r>
        <w:t>Árajánlatok tartalmi és formai követelményei</w:t>
      </w:r>
    </w:p>
    <w:p w:rsidR="00BE0949" w:rsidRDefault="00BE0949" w:rsidP="00C53E01">
      <w:pPr>
        <w:spacing w:after="0"/>
        <w:ind w:left="851"/>
      </w:pPr>
      <w:r>
        <w:t>Árajánlatokról szóló döntés tartalmi és formai követelményei</w:t>
      </w:r>
    </w:p>
    <w:p w:rsidR="00AC1FC6" w:rsidRDefault="00AC1FC6" w:rsidP="00C53E01">
      <w:pPr>
        <w:spacing w:after="0"/>
        <w:ind w:left="851"/>
      </w:pPr>
      <w:r>
        <w:t>Kommunikációs terv elemei, tartalmi és formai elvárásai</w:t>
      </w:r>
    </w:p>
    <w:p w:rsidR="00BE0949" w:rsidRDefault="00BE0949" w:rsidP="00C53E01">
      <w:pPr>
        <w:spacing w:after="0"/>
        <w:ind w:left="851"/>
      </w:pPr>
      <w:r>
        <w:t>Záró beszámoló és záró támogatási igénylések formai és tartalmi követelményei</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 xml:space="preserve">Folyamatok megvalósulásának </w:t>
      </w:r>
      <w:proofErr w:type="spellStart"/>
      <w:r>
        <w:rPr>
          <w:b/>
          <w:i/>
        </w:rPr>
        <w:t>nyomonkövetése</w:t>
      </w:r>
      <w:proofErr w:type="spellEnd"/>
      <w:r w:rsidR="00C53E01" w:rsidRPr="00644690">
        <w:rPr>
          <w:b/>
          <w:i/>
        </w:rPr>
        <w:tab/>
      </w:r>
      <w:r>
        <w:rPr>
          <w:b/>
          <w:i/>
        </w:rPr>
        <w:t>40</w:t>
      </w:r>
      <w:r w:rsidR="00C53E01">
        <w:rPr>
          <w:b/>
          <w:i/>
        </w:rPr>
        <w:t xml:space="preserve"> ó</w:t>
      </w:r>
      <w:r w:rsidR="00C53E01" w:rsidRPr="00644690">
        <w:rPr>
          <w:b/>
          <w:i/>
        </w:rPr>
        <w:t xml:space="preserve">ra/… </w:t>
      </w:r>
      <w:proofErr w:type="spellStart"/>
      <w:r w:rsidR="00C53E01" w:rsidRPr="00644690">
        <w:rPr>
          <w:b/>
          <w:i/>
        </w:rPr>
        <w:t>óra</w:t>
      </w:r>
      <w:proofErr w:type="spellEnd"/>
    </w:p>
    <w:p w:rsidR="00C56C25" w:rsidRDefault="00C56C25" w:rsidP="00C53E01">
      <w:pPr>
        <w:spacing w:after="0"/>
        <w:ind w:left="851"/>
        <w:rPr>
          <w:rFonts w:cs="Times New Roman"/>
        </w:rPr>
      </w:pPr>
      <w:r>
        <w:rPr>
          <w:rFonts w:cs="Times New Roman"/>
        </w:rPr>
        <w:t>A projekt fizikai megvalósítása</w:t>
      </w:r>
    </w:p>
    <w:p w:rsidR="00C53E01" w:rsidRDefault="00C56C25" w:rsidP="00C53E01">
      <w:pPr>
        <w:spacing w:after="0"/>
        <w:ind w:left="851"/>
        <w:rPr>
          <w:rFonts w:cs="Times New Roman"/>
        </w:rPr>
      </w:pPr>
      <w:r>
        <w:rPr>
          <w:rFonts w:cs="Times New Roman"/>
        </w:rPr>
        <w:t>Kockázatmenedzsment</w:t>
      </w:r>
    </w:p>
    <w:p w:rsidR="00AC1FC6" w:rsidRDefault="00AC1FC6" w:rsidP="00C53E01">
      <w:pPr>
        <w:spacing w:after="0"/>
        <w:ind w:left="851"/>
        <w:rPr>
          <w:rFonts w:cs="Times New Roman"/>
        </w:rPr>
      </w:pPr>
      <w:r>
        <w:rPr>
          <w:rFonts w:cs="Times New Roman"/>
        </w:rPr>
        <w:t>Ellenőrzési nyomvonal</w:t>
      </w:r>
    </w:p>
    <w:p w:rsidR="00C56C25" w:rsidRDefault="00C56C25" w:rsidP="00C53E01">
      <w:pPr>
        <w:spacing w:after="0"/>
        <w:ind w:left="851"/>
        <w:rPr>
          <w:rFonts w:cs="Times New Roman"/>
        </w:rPr>
      </w:pPr>
      <w:r>
        <w:rPr>
          <w:rFonts w:cs="Times New Roman"/>
        </w:rPr>
        <w:t>Esélyegyenlőségi vállalások mérése</w:t>
      </w:r>
    </w:p>
    <w:p w:rsidR="00C56C25" w:rsidRDefault="00C56C25" w:rsidP="00C53E01">
      <w:pPr>
        <w:spacing w:after="0"/>
        <w:ind w:left="851"/>
      </w:pPr>
      <w:r>
        <w:rPr>
          <w:rFonts w:cs="Times New Roman"/>
        </w:rPr>
        <w:t>Környezeti fenntarthatósági vállalások mérése</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 xml:space="preserve">Zárási és </w:t>
      </w:r>
      <w:proofErr w:type="spellStart"/>
      <w:r>
        <w:rPr>
          <w:b/>
          <w:i/>
        </w:rPr>
        <w:t>utánkövetési</w:t>
      </w:r>
      <w:proofErr w:type="spellEnd"/>
      <w:r>
        <w:rPr>
          <w:b/>
          <w:i/>
        </w:rPr>
        <w:t xml:space="preserve"> feladatok</w:t>
      </w:r>
      <w:r w:rsidR="00C53E01" w:rsidRPr="00644690">
        <w:rPr>
          <w:b/>
          <w:i/>
        </w:rPr>
        <w:tab/>
      </w:r>
      <w:r>
        <w:rPr>
          <w:b/>
          <w:i/>
        </w:rPr>
        <w:t>22</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C56C25" w:rsidP="00C53E01">
      <w:pPr>
        <w:spacing w:after="0"/>
        <w:ind w:left="851"/>
        <w:rPr>
          <w:rFonts w:cs="Times New Roman"/>
        </w:rPr>
      </w:pPr>
      <w:r>
        <w:rPr>
          <w:rFonts w:cs="Times New Roman"/>
        </w:rPr>
        <w:t>Projektzárás folyamata</w:t>
      </w:r>
      <w:r w:rsidR="00AC1FC6">
        <w:rPr>
          <w:rFonts w:cs="Times New Roman"/>
        </w:rPr>
        <w:t>, teendői</w:t>
      </w:r>
    </w:p>
    <w:p w:rsidR="00BE0949" w:rsidRDefault="00BE0949" w:rsidP="00C53E01">
      <w:pPr>
        <w:spacing w:after="0"/>
        <w:ind w:left="851"/>
        <w:rPr>
          <w:rFonts w:cs="Times New Roman"/>
        </w:rPr>
      </w:pPr>
      <w:r>
        <w:rPr>
          <w:rFonts w:cs="Times New Roman"/>
        </w:rPr>
        <w:t>Fenntartás</w:t>
      </w:r>
    </w:p>
    <w:p w:rsidR="00BE0949" w:rsidRDefault="00BE0949" w:rsidP="00C53E01">
      <w:pPr>
        <w:spacing w:after="0"/>
        <w:ind w:left="851"/>
        <w:rPr>
          <w:rFonts w:cs="Times New Roman"/>
        </w:rPr>
      </w:pPr>
      <w:r>
        <w:rPr>
          <w:rFonts w:cs="Times New Roman"/>
        </w:rPr>
        <w:t>Fenntartási jelentések tartalmi és formai követelményei</w:t>
      </w:r>
    </w:p>
    <w:p w:rsidR="00C56C25" w:rsidRDefault="00C56C25" w:rsidP="00C53E01">
      <w:pPr>
        <w:spacing w:after="0"/>
        <w:ind w:left="851"/>
      </w:pPr>
      <w:proofErr w:type="spellStart"/>
      <w:r>
        <w:rPr>
          <w:rFonts w:cs="Times New Roman"/>
        </w:rPr>
        <w:t>Projektmonitoring</w:t>
      </w:r>
      <w:proofErr w:type="spellEnd"/>
      <w:r>
        <w:rPr>
          <w:rFonts w:cs="Times New Roman"/>
        </w:rPr>
        <w:t xml:space="preserve"> fogalma, </w:t>
      </w:r>
      <w:r w:rsidR="00AC1FC6">
        <w:rPr>
          <w:rFonts w:cs="Times New Roman"/>
        </w:rPr>
        <w:t>a monitoring tevékenység feladatai</w:t>
      </w:r>
    </w:p>
    <w:p w:rsidR="00C53E01" w:rsidRPr="002A1C54" w:rsidRDefault="00C53E01" w:rsidP="00C53E01">
      <w:pPr>
        <w:tabs>
          <w:tab w:val="left" w:pos="1418"/>
          <w:tab w:val="right" w:pos="9072"/>
        </w:tabs>
        <w:spacing w:after="0"/>
        <w:ind w:left="851"/>
      </w:pP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52652" w:rsidRPr="00352652" w:rsidTr="0035265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Alkalmazandó eszközök és felszerelések </w:t>
            </w:r>
          </w:p>
        </w:tc>
      </w:tr>
      <w:tr w:rsidR="00352652" w:rsidRPr="00352652" w:rsidTr="0035265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52652" w:rsidRPr="00352652" w:rsidTr="00352652">
        <w:trPr>
          <w:trHeight w:val="255"/>
          <w:jc w:val="center"/>
        </w:trPr>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Sorszám</w:t>
            </w:r>
          </w:p>
        </w:tc>
        <w:tc>
          <w:tcPr>
            <w:tcW w:w="27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Tanulói tevékenységforma</w:t>
            </w:r>
          </w:p>
        </w:tc>
        <w:tc>
          <w:tcPr>
            <w:tcW w:w="2328" w:type="dxa"/>
            <w:gridSpan w:val="3"/>
            <w:tcBorders>
              <w:top w:val="single" w:sz="4" w:space="0" w:color="auto"/>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Tanulói tevékenység szervezési kerete (differenciálási módok)</w:t>
            </w:r>
          </w:p>
        </w:tc>
        <w:tc>
          <w:tcPr>
            <w:tcW w:w="23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Alkalmazandó eszközök és felszerelések </w:t>
            </w:r>
          </w:p>
        </w:tc>
      </w:tr>
      <w:tr w:rsidR="00352652" w:rsidRPr="00352652" w:rsidTr="00352652">
        <w:trPr>
          <w:trHeight w:val="510"/>
          <w:jc w:val="center"/>
        </w:trPr>
        <w:tc>
          <w:tcPr>
            <w:tcW w:w="1036"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2777"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egyéni</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csoport-bontás</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osztály-keret</w:t>
            </w:r>
          </w:p>
        </w:tc>
        <w:tc>
          <w:tcPr>
            <w:tcW w:w="2359"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r>
      <w:tr w:rsidR="00352652" w:rsidRPr="00352652" w:rsidTr="0035265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 feldolgozó tevékenységek</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1.1.</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önálló feldolgozása</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1.2.</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1.3.</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1.4.</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Hallott szöveg feldolgozása jegyzeteléssel</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1.5.</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Hallott szöveg feladattal vezetett feldolgozása</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1.6.</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önálló rendszerezése</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1.7.</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feladattal vezetett rendszerezése</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tcBorders>
              <w:top w:val="nil"/>
              <w:left w:val="single" w:sz="4" w:space="0" w:color="auto"/>
              <w:bottom w:val="single" w:sz="4" w:space="0" w:color="auto"/>
              <w:right w:val="single" w:sz="4" w:space="0" w:color="auto"/>
            </w:tcBorders>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w:t>
            </w:r>
          </w:p>
        </w:tc>
        <w:tc>
          <w:tcPr>
            <w:tcW w:w="7464" w:type="dxa"/>
            <w:gridSpan w:val="5"/>
            <w:tcBorders>
              <w:top w:val="single" w:sz="4" w:space="0" w:color="auto"/>
              <w:left w:val="nil"/>
              <w:bottom w:val="single" w:sz="4" w:space="0" w:color="auto"/>
              <w:right w:val="single" w:sz="4" w:space="0" w:color="000000"/>
            </w:tcBorders>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Ismeretalkalmazási gyakorló tevékenységek, feladatok</w:t>
            </w:r>
          </w:p>
        </w:tc>
      </w:tr>
      <w:tr w:rsidR="00352652" w:rsidRPr="00352652" w:rsidTr="0035265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2.1.</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Írásos elemzések készítése</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2.2.</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Válaszolás írásban mondatszintű kérdésekre</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2.3.</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Tesztfeladat megoldása</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2.4.</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Szöveges előadás egyéni felkészüléssel</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2.5.</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Tapasztalatok utólagos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2.6.</w:t>
            </w:r>
          </w:p>
        </w:tc>
        <w:tc>
          <w:tcPr>
            <w:tcW w:w="2777"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Tapasztalatok helyszíni ismertetése szóban</w:t>
            </w:r>
          </w:p>
        </w:tc>
        <w:tc>
          <w:tcPr>
            <w:tcW w:w="758"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bl>
    <w:p w:rsidR="00352652" w:rsidRDefault="00352652">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52652" w:rsidRPr="00352652" w:rsidTr="00352652">
        <w:trPr>
          <w:trHeight w:val="255"/>
          <w:jc w:val="center"/>
        </w:trPr>
        <w:tc>
          <w:tcPr>
            <w:tcW w:w="1036"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lastRenderedPageBreak/>
              <w:t>3.</w:t>
            </w:r>
          </w:p>
        </w:tc>
        <w:tc>
          <w:tcPr>
            <w:tcW w:w="7464"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Komplex információk körében</w:t>
            </w:r>
          </w:p>
        </w:tc>
      </w:tr>
      <w:tr w:rsidR="00352652" w:rsidRPr="00352652" w:rsidTr="00352652">
        <w:trPr>
          <w:trHeight w:val="255"/>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3.1.</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Esetleírás készítése</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3.2.</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Elemzés készítése tapasztalatokról</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3.3.</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Jegyzetkészítés eseményről kérdéssor alapján</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3.4.</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Utólagos szóbeli beszámoló</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w:t>
            </w:r>
          </w:p>
        </w:tc>
        <w:tc>
          <w:tcPr>
            <w:tcW w:w="7464"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Csoportos munkaformák körében</w:t>
            </w:r>
          </w:p>
        </w:tc>
      </w:tr>
      <w:tr w:rsidR="00352652" w:rsidRPr="00352652" w:rsidTr="00352652">
        <w:trPr>
          <w:trHeight w:val="510"/>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4.1.</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Feladattal vezetett kiscsoportos szövegfeldolgozás</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4.2.</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4.3.</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3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4.4.</w:t>
            </w:r>
          </w:p>
        </w:tc>
        <w:tc>
          <w:tcPr>
            <w:tcW w:w="2777"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Csoportos helyzetgyakorlat</w:t>
            </w:r>
          </w:p>
        </w:tc>
        <w:tc>
          <w:tcPr>
            <w:tcW w:w="758"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96"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74"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59"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352652" w:rsidRDefault="00352652">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19720A" w:rsidP="00C53E01">
      <w:pPr>
        <w:pStyle w:val="Listaszerbekezds"/>
        <w:numPr>
          <w:ilvl w:val="0"/>
          <w:numId w:val="8"/>
        </w:numPr>
        <w:tabs>
          <w:tab w:val="right" w:pos="9072"/>
        </w:tabs>
        <w:spacing w:after="0"/>
        <w:rPr>
          <w:rFonts w:cs="Times New Roman"/>
          <w:b/>
        </w:rPr>
      </w:pPr>
      <w:r>
        <w:rPr>
          <w:b/>
        </w:rPr>
        <w:t>Támogatás menedzsment</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 xml:space="preserve">ra/… </w:t>
      </w:r>
      <w:proofErr w:type="spellStart"/>
      <w:r w:rsidR="00C53E01" w:rsidRPr="00644690">
        <w:rPr>
          <w:b/>
        </w:rPr>
        <w:t>óra</w:t>
      </w:r>
      <w:proofErr w:type="spellEnd"/>
      <w:r w:rsidR="00C53E01" w:rsidRPr="00644690">
        <w:rPr>
          <w:b/>
        </w:rPr>
        <w:t>*</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B401A9" w:rsidP="00C53E01">
      <w:pPr>
        <w:spacing w:after="0"/>
        <w:ind w:left="426"/>
      </w:pPr>
      <w:r>
        <w:t>Ismerje a támogatások szabályos lehívásához kapcsolódó bizonylati rendet</w:t>
      </w:r>
      <w:r>
        <w:br/>
        <w:t>Képes legyen a beszámolók és jelentések elkészítésére.</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A7CFC" w:rsidRDefault="00B401A9" w:rsidP="00BA7CFC">
      <w:pPr>
        <w:spacing w:after="0"/>
        <w:ind w:left="426"/>
      </w:pPr>
      <w:r>
        <w:t>Támogatási ügyvitel</w:t>
      </w:r>
      <w:r w:rsidR="00BA7CFC">
        <w:t>:</w:t>
      </w:r>
    </w:p>
    <w:p w:rsidR="00BA7CFC" w:rsidRDefault="00BA7CFC" w:rsidP="00BA7CFC">
      <w:pPr>
        <w:spacing w:after="0"/>
        <w:ind w:left="426"/>
      </w:pPr>
    </w:p>
    <w:p w:rsidR="00BA7CFC" w:rsidRDefault="00BA7CFC" w:rsidP="00BA7CFC">
      <w:pPr>
        <w:spacing w:after="0"/>
        <w:ind w:left="426"/>
      </w:pPr>
      <w:r>
        <w:t xml:space="preserve">Témakör: </w:t>
      </w:r>
      <w:r w:rsidR="00B401A9">
        <w:t>összes témakör</w:t>
      </w:r>
    </w:p>
    <w:p w:rsidR="00C53E01" w:rsidRDefault="00BA7CFC" w:rsidP="00BA7CFC">
      <w:pPr>
        <w:spacing w:after="0"/>
        <w:ind w:left="426"/>
      </w:pPr>
      <w:r>
        <w:t xml:space="preserve">Tartalmak: </w:t>
      </w:r>
      <w:r w:rsidR="00B401A9">
        <w:t>teljes tartalom</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9720A" w:rsidP="00C53E01">
      <w:pPr>
        <w:pStyle w:val="Listaszerbekezds"/>
        <w:numPr>
          <w:ilvl w:val="2"/>
          <w:numId w:val="8"/>
        </w:numPr>
        <w:tabs>
          <w:tab w:val="left" w:pos="1701"/>
          <w:tab w:val="right" w:pos="9072"/>
        </w:tabs>
        <w:spacing w:after="0"/>
        <w:ind w:left="993" w:hanging="426"/>
        <w:rPr>
          <w:b/>
          <w:i/>
        </w:rPr>
      </w:pPr>
      <w:r>
        <w:rPr>
          <w:b/>
          <w:i/>
        </w:rPr>
        <w:t>Irodai és infokommunikációs eszközök gyakorlati alkalmazása</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D1010E" w:rsidP="00C53E01">
      <w:pPr>
        <w:spacing w:after="0"/>
        <w:ind w:left="851"/>
        <w:rPr>
          <w:rFonts w:cs="Times New Roman"/>
        </w:rPr>
      </w:pPr>
      <w:r>
        <w:rPr>
          <w:rFonts w:cs="Times New Roman"/>
        </w:rPr>
        <w:t>Irodai eszközök használata (fénymásoló, spirálozó, vágógép)</w:t>
      </w:r>
    </w:p>
    <w:p w:rsidR="00D1010E" w:rsidRDefault="00D1010E" w:rsidP="00C53E01">
      <w:pPr>
        <w:spacing w:after="0"/>
        <w:ind w:left="851"/>
      </w:pPr>
      <w:r>
        <w:rPr>
          <w:rFonts w:cs="Times New Roman"/>
        </w:rPr>
        <w:t>Infokommunikációs eszközök alkalmazása (szkenner, digitális kamera, nyomtató, prezentációs szoftver, képkezelő alkalmazások, Internet)</w:t>
      </w:r>
    </w:p>
    <w:p w:rsidR="00C53E01" w:rsidRPr="00644690"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Elektronikus iktatás, elektronikus ügyintézés</w:t>
      </w:r>
      <w:r w:rsidR="00C53E01" w:rsidRPr="00644690">
        <w:rPr>
          <w:b/>
          <w:i/>
        </w:rPr>
        <w:tab/>
      </w:r>
      <w:r>
        <w:rPr>
          <w:b/>
          <w:i/>
        </w:rPr>
        <w:t>30</w:t>
      </w:r>
      <w:r w:rsidR="00C53E01">
        <w:rPr>
          <w:b/>
          <w:i/>
        </w:rPr>
        <w:t xml:space="preserve"> ó</w:t>
      </w:r>
      <w:r w:rsidR="00C53E01" w:rsidRPr="00644690">
        <w:rPr>
          <w:b/>
          <w:i/>
        </w:rPr>
        <w:t xml:space="preserve">ra/… </w:t>
      </w:r>
      <w:proofErr w:type="spellStart"/>
      <w:r w:rsidR="00C53E01" w:rsidRPr="00644690">
        <w:rPr>
          <w:b/>
          <w:i/>
        </w:rPr>
        <w:t>óra</w:t>
      </w:r>
      <w:proofErr w:type="spellEnd"/>
    </w:p>
    <w:p w:rsidR="00C53E01" w:rsidRDefault="00D1010E" w:rsidP="00C53E01">
      <w:pPr>
        <w:spacing w:after="0"/>
        <w:ind w:left="851"/>
        <w:rPr>
          <w:rFonts w:cs="Times New Roman"/>
        </w:rPr>
      </w:pPr>
      <w:r>
        <w:rPr>
          <w:rFonts w:cs="Times New Roman"/>
        </w:rPr>
        <w:t>Iktató rendszer használta</w:t>
      </w:r>
    </w:p>
    <w:p w:rsidR="00D1010E" w:rsidRDefault="00D1010E" w:rsidP="00C53E01">
      <w:pPr>
        <w:spacing w:after="0"/>
        <w:ind w:left="851"/>
        <w:rPr>
          <w:rFonts w:cs="Times New Roman"/>
        </w:rPr>
      </w:pPr>
      <w:r>
        <w:rPr>
          <w:rFonts w:cs="Times New Roman"/>
        </w:rPr>
        <w:t>Dokumentumok elektronikus kezelése, iktatása</w:t>
      </w:r>
    </w:p>
    <w:p w:rsidR="00D1010E" w:rsidRDefault="00D1010E" w:rsidP="00C53E01">
      <w:pPr>
        <w:spacing w:after="0"/>
        <w:ind w:left="851"/>
        <w:rPr>
          <w:rFonts w:cs="Times New Roman"/>
        </w:rPr>
      </w:pPr>
      <w:r>
        <w:rPr>
          <w:rFonts w:cs="Times New Roman"/>
        </w:rPr>
        <w:t>Ütemterv készítése szoftver segítségével</w:t>
      </w:r>
    </w:p>
    <w:p w:rsidR="00D1010E" w:rsidRDefault="00D1010E" w:rsidP="00C53E01">
      <w:pPr>
        <w:spacing w:after="0"/>
        <w:ind w:left="851"/>
        <w:rPr>
          <w:rFonts w:cs="Times New Roman"/>
        </w:rPr>
      </w:pPr>
      <w:r>
        <w:rPr>
          <w:rFonts w:cs="Times New Roman"/>
        </w:rPr>
        <w:t>Gazdálkodási mutatók számítása</w:t>
      </w:r>
    </w:p>
    <w:p w:rsidR="00D1010E" w:rsidRDefault="00D1010E" w:rsidP="00C53E01">
      <w:pPr>
        <w:spacing w:after="0"/>
        <w:ind w:left="851"/>
        <w:rPr>
          <w:rFonts w:cs="Times New Roman"/>
        </w:rPr>
      </w:pPr>
      <w:r>
        <w:rPr>
          <w:rFonts w:cs="Times New Roman"/>
        </w:rPr>
        <w:t>Munkaügyi monitoring mutatók számítása</w:t>
      </w:r>
    </w:p>
    <w:p w:rsidR="00D1010E" w:rsidRDefault="00D1010E" w:rsidP="00C53E01">
      <w:pPr>
        <w:spacing w:after="0"/>
        <w:ind w:left="851"/>
      </w:pPr>
      <w:r>
        <w:rPr>
          <w:rFonts w:cs="Times New Roman"/>
        </w:rPr>
        <w:t>Elektronikus beszámolók készítése</w:t>
      </w:r>
    </w:p>
    <w:p w:rsidR="00C53E01" w:rsidRPr="002A1C54" w:rsidRDefault="00C53E01" w:rsidP="00C53E01">
      <w:pPr>
        <w:tabs>
          <w:tab w:val="left" w:pos="1418"/>
          <w:tab w:val="right" w:pos="9072"/>
        </w:tabs>
        <w:spacing w:after="0"/>
        <w:ind w:left="851"/>
      </w:pPr>
    </w:p>
    <w:p w:rsidR="00C53E01" w:rsidRDefault="0019720A" w:rsidP="00C53E01">
      <w:pPr>
        <w:pStyle w:val="Listaszerbekezds"/>
        <w:numPr>
          <w:ilvl w:val="2"/>
          <w:numId w:val="8"/>
        </w:numPr>
        <w:tabs>
          <w:tab w:val="left" w:pos="1701"/>
          <w:tab w:val="right" w:pos="9072"/>
        </w:tabs>
        <w:spacing w:after="0"/>
        <w:ind w:left="993" w:hanging="426"/>
        <w:rPr>
          <w:b/>
          <w:i/>
        </w:rPr>
      </w:pPr>
      <w:r>
        <w:rPr>
          <w:b/>
          <w:i/>
        </w:rPr>
        <w:t>Támogatáskezelés online rendszerek alkalmazásával</w:t>
      </w:r>
      <w:r w:rsidR="00C53E01" w:rsidRPr="00644690">
        <w:rPr>
          <w:b/>
          <w:i/>
        </w:rPr>
        <w:tab/>
      </w:r>
      <w:r>
        <w:rPr>
          <w:b/>
          <w:i/>
        </w:rPr>
        <w:t>16</w:t>
      </w:r>
      <w:r w:rsidR="00C53E01">
        <w:rPr>
          <w:b/>
          <w:i/>
        </w:rPr>
        <w:t xml:space="preserve"> ó</w:t>
      </w:r>
      <w:r w:rsidR="00C53E01" w:rsidRPr="00644690">
        <w:rPr>
          <w:b/>
          <w:i/>
        </w:rPr>
        <w:t xml:space="preserve">ra/… </w:t>
      </w:r>
      <w:proofErr w:type="spellStart"/>
      <w:r w:rsidR="00C53E01" w:rsidRPr="00644690">
        <w:rPr>
          <w:b/>
          <w:i/>
        </w:rPr>
        <w:t>óra</w:t>
      </w:r>
      <w:proofErr w:type="spellEnd"/>
    </w:p>
    <w:p w:rsidR="00D1010E" w:rsidRDefault="00D1010E" w:rsidP="00C53E01">
      <w:pPr>
        <w:spacing w:after="0"/>
        <w:ind w:left="851"/>
      </w:pPr>
      <w:r>
        <w:t>Online elektronikus űrlapok alkalmazása</w:t>
      </w:r>
    </w:p>
    <w:p w:rsidR="00BE0949" w:rsidRDefault="00BE0949" w:rsidP="00C53E01">
      <w:pPr>
        <w:spacing w:after="0"/>
        <w:ind w:left="851"/>
      </w:pPr>
      <w:r>
        <w:t>Tartalék összeg kezelése</w:t>
      </w:r>
    </w:p>
    <w:p w:rsidR="00BE0949" w:rsidRDefault="00BE0949" w:rsidP="00C53E01">
      <w:pPr>
        <w:spacing w:after="0"/>
        <w:ind w:left="851"/>
      </w:pPr>
      <w:r>
        <w:t>Költségvetés átcsoportosítás esettanulmány alapján</w:t>
      </w:r>
    </w:p>
    <w:p w:rsidR="00BE0949" w:rsidRDefault="00BE0949" w:rsidP="00C53E01">
      <w:pPr>
        <w:spacing w:after="0"/>
        <w:ind w:left="851"/>
      </w:pPr>
      <w:r>
        <w:t>Változás bejelentő készítése esettanulmány alapján</w:t>
      </w:r>
    </w:p>
    <w:p w:rsidR="00BE0949" w:rsidRDefault="00BE0949" w:rsidP="00C53E01">
      <w:pPr>
        <w:spacing w:after="0"/>
        <w:ind w:left="851"/>
      </w:pPr>
      <w:r>
        <w:t>Támogatási szerződés módosítása esettanulmány alapján</w:t>
      </w:r>
    </w:p>
    <w:p w:rsidR="00C53E01" w:rsidRDefault="00D1010E" w:rsidP="00C53E01">
      <w:pPr>
        <w:spacing w:after="0"/>
        <w:ind w:left="851"/>
      </w:pPr>
      <w:r>
        <w:t>Elektronikus beszámolók készítése esettanulmány alapján, a beszámolók benyújtása</w:t>
      </w:r>
    </w:p>
    <w:p w:rsidR="00D1010E" w:rsidRDefault="00D1010E" w:rsidP="00C53E01">
      <w:pPr>
        <w:spacing w:after="0"/>
        <w:ind w:left="851"/>
      </w:pPr>
      <w:r>
        <w:t>Elektronikus jelentések készítése esettanulmány segítségével</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352652" w:rsidRDefault="00352652">
      <w:pPr>
        <w:spacing w:after="200" w:line="276" w:lineRule="auto"/>
        <w:jc w:val="left"/>
        <w:rPr>
          <w:b/>
        </w:rPr>
      </w:pPr>
      <w:r>
        <w:rPr>
          <w:b/>
        </w:rPr>
        <w:br w:type="page"/>
      </w: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352652" w:rsidRPr="00352652" w:rsidTr="00352652">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Alkalmazandó eszközök és felszerelések </w:t>
            </w:r>
          </w:p>
        </w:tc>
      </w:tr>
      <w:tr w:rsidR="00352652" w:rsidRPr="00352652" w:rsidTr="00352652">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352652" w:rsidRPr="00352652" w:rsidTr="00352652">
        <w:trPr>
          <w:trHeight w:val="255"/>
          <w:jc w:val="center"/>
        </w:trPr>
        <w:tc>
          <w:tcPr>
            <w:tcW w:w="1040" w:type="dxa"/>
            <w:vMerge w:val="restart"/>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xml:space="preserve">Alkalmazandó eszközök és felszerelések </w:t>
            </w:r>
          </w:p>
        </w:tc>
      </w:tr>
      <w:tr w:rsidR="00352652" w:rsidRPr="00352652" w:rsidTr="00352652">
        <w:trPr>
          <w:trHeight w:val="510"/>
          <w:jc w:val="center"/>
        </w:trPr>
        <w:tc>
          <w:tcPr>
            <w:tcW w:w="1040" w:type="dxa"/>
            <w:vMerge/>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2800" w:type="dxa"/>
            <w:vMerge/>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egyéni</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csoport-bontás</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osztály-keret</w:t>
            </w:r>
          </w:p>
        </w:tc>
        <w:tc>
          <w:tcPr>
            <w:tcW w:w="2380" w:type="dxa"/>
            <w:vMerge/>
            <w:vAlign w:val="center"/>
            <w:hideMark/>
          </w:tcPr>
          <w:p w:rsidR="00352652" w:rsidRPr="00352652" w:rsidRDefault="00352652" w:rsidP="00352652">
            <w:pPr>
              <w:spacing w:after="0"/>
              <w:jc w:val="left"/>
              <w:rPr>
                <w:rFonts w:eastAsia="Times New Roman" w:cs="Times New Roman"/>
                <w:color w:val="000000"/>
                <w:sz w:val="20"/>
                <w:szCs w:val="20"/>
                <w:lang w:eastAsia="hu-HU"/>
              </w:rPr>
            </w:pPr>
          </w:p>
        </w:tc>
      </w:tr>
      <w:tr w:rsidR="00352652" w:rsidRPr="00352652" w:rsidTr="00352652">
        <w:trPr>
          <w:trHeight w:val="255"/>
          <w:jc w:val="center"/>
        </w:trPr>
        <w:tc>
          <w:tcPr>
            <w:tcW w:w="1040"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w:t>
            </w:r>
          </w:p>
        </w:tc>
        <w:tc>
          <w:tcPr>
            <w:tcW w:w="7460"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 feldolgozó tevékenységek</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1.1.</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1.2.</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1.3.</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1.4.</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1.5.</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1.6.</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1.7.</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w:t>
            </w:r>
          </w:p>
        </w:tc>
        <w:tc>
          <w:tcPr>
            <w:tcW w:w="7460"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Ismeretalkalmazási gyakorló tevékenységek, feladatok</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2.1.</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2.2.</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2.3.</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Tesztfeladat megoldása</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2.4.</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2.5.</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2.6.</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w:t>
            </w:r>
          </w:p>
        </w:tc>
        <w:tc>
          <w:tcPr>
            <w:tcW w:w="7460"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Komplex információk körében</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3.1.</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Esetleírás készítése</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3.2.</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3.3.</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Jegyzetkészítés eseményről kérdéssor alapján</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3.4.</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Esemény helyszíni értékelése szóban felkészülés után</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3.5.</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000000" w:fill="D9D9D9"/>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lastRenderedPageBreak/>
              <w:t>4.</w:t>
            </w:r>
          </w:p>
        </w:tc>
        <w:tc>
          <w:tcPr>
            <w:tcW w:w="7460" w:type="dxa"/>
            <w:gridSpan w:val="5"/>
            <w:shd w:val="clear" w:color="000000" w:fill="D9D9D9"/>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Csoportos munkaformák körében</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4.1.</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4.2.</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510"/>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4.3.</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r w:rsidR="00352652" w:rsidRPr="00352652" w:rsidTr="00352652">
        <w:trPr>
          <w:trHeight w:val="255"/>
          <w:jc w:val="center"/>
        </w:trPr>
        <w:tc>
          <w:tcPr>
            <w:tcW w:w="104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4.4.</w:t>
            </w:r>
          </w:p>
        </w:tc>
        <w:tc>
          <w:tcPr>
            <w:tcW w:w="280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Csoportos helyzetgyakorlat</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x</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760" w:type="dxa"/>
            <w:shd w:val="clear" w:color="auto" w:fill="auto"/>
            <w:vAlign w:val="center"/>
            <w:hideMark/>
          </w:tcPr>
          <w:p w:rsidR="00352652" w:rsidRPr="00352652" w:rsidRDefault="00352652" w:rsidP="00352652">
            <w:pPr>
              <w:spacing w:after="0"/>
              <w:jc w:val="center"/>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c>
          <w:tcPr>
            <w:tcW w:w="2380" w:type="dxa"/>
            <w:shd w:val="clear" w:color="auto" w:fill="auto"/>
            <w:vAlign w:val="center"/>
            <w:hideMark/>
          </w:tcPr>
          <w:p w:rsidR="00352652" w:rsidRPr="00352652" w:rsidRDefault="00352652" w:rsidP="00352652">
            <w:pPr>
              <w:spacing w:after="0"/>
              <w:jc w:val="left"/>
              <w:rPr>
                <w:rFonts w:eastAsia="Times New Roman" w:cs="Times New Roman"/>
                <w:color w:val="000000"/>
                <w:sz w:val="20"/>
                <w:szCs w:val="20"/>
                <w:lang w:eastAsia="hu-HU"/>
              </w:rPr>
            </w:pPr>
            <w:r w:rsidRPr="00352652">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B522CA" w:rsidP="00C53E01">
      <w:pPr>
        <w:spacing w:after="480"/>
        <w:jc w:val="center"/>
        <w:rPr>
          <w:rFonts w:cs="Times New Roman"/>
          <w:b/>
          <w:sz w:val="36"/>
        </w:rPr>
      </w:pPr>
      <w:r w:rsidRPr="00B522CA">
        <w:rPr>
          <w:rFonts w:cs="Times New Roman"/>
          <w:b/>
          <w:sz w:val="36"/>
        </w:rPr>
        <w:t xml:space="preserve">10147-16 </w:t>
      </w:r>
      <w:r w:rsidR="00C53E01" w:rsidRPr="00D52C63">
        <w:rPr>
          <w:rFonts w:cs="Times New Roman"/>
          <w:b/>
          <w:sz w:val="36"/>
        </w:rPr>
        <w:t>azonosító számú</w:t>
      </w:r>
    </w:p>
    <w:p w:rsidR="00B522CA" w:rsidRPr="00D52C63" w:rsidRDefault="00B522CA" w:rsidP="00B522CA">
      <w:pPr>
        <w:jc w:val="center"/>
        <w:rPr>
          <w:rFonts w:cs="Times New Roman"/>
          <w:b/>
          <w:sz w:val="36"/>
        </w:rPr>
      </w:pPr>
      <w:r w:rsidRPr="00AC0329">
        <w:rPr>
          <w:rFonts w:cs="Times New Roman"/>
          <w:b/>
          <w:sz w:val="36"/>
        </w:rPr>
        <w:t>Gazdálkodási feladatok ellátása</w:t>
      </w:r>
    </w:p>
    <w:p w:rsidR="00C53E01" w:rsidRPr="00D52C63" w:rsidRDefault="00C53E01" w:rsidP="00C53E01">
      <w:pPr>
        <w:jc w:val="center"/>
        <w:rPr>
          <w:rFonts w:cs="Times New Roman"/>
          <w:b/>
          <w:sz w:val="36"/>
        </w:rPr>
      </w:pP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B522CA">
        <w:rPr>
          <w:rFonts w:cs="Times New Roman"/>
        </w:rPr>
        <w:t>10147</w:t>
      </w:r>
      <w:r w:rsidRPr="00D26A67">
        <w:rPr>
          <w:rFonts w:cs="Times New Roman"/>
        </w:rPr>
        <w:t>-</w:t>
      </w:r>
      <w:r w:rsidR="00B522CA">
        <w:rPr>
          <w:rFonts w:cs="Times New Roman"/>
        </w:rPr>
        <w:t>16</w:t>
      </w:r>
      <w:r w:rsidRPr="00D52C63">
        <w:rPr>
          <w:rFonts w:cs="Times New Roman"/>
        </w:rPr>
        <w:t xml:space="preserve"> azonosító számú </w:t>
      </w:r>
      <w:r w:rsidR="00B522CA">
        <w:rPr>
          <w:rFonts w:cs="Times New Roman"/>
        </w:rPr>
        <w:t>Gazdálkodási feladatok ellátása</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280" w:type="dxa"/>
        <w:jc w:val="center"/>
        <w:tblCellMar>
          <w:left w:w="70" w:type="dxa"/>
          <w:right w:w="70" w:type="dxa"/>
        </w:tblCellMar>
        <w:tblLook w:val="04A0" w:firstRow="1" w:lastRow="0" w:firstColumn="1" w:lastColumn="0" w:noHBand="0" w:noVBand="1"/>
      </w:tblPr>
      <w:tblGrid>
        <w:gridCol w:w="3680"/>
        <w:gridCol w:w="600"/>
      </w:tblGrid>
      <w:tr w:rsidR="00162CFB" w:rsidRPr="00162CFB" w:rsidTr="00162CFB">
        <w:trPr>
          <w:trHeight w:val="1755"/>
          <w:jc w:val="center"/>
        </w:trPr>
        <w:tc>
          <w:tcPr>
            <w:tcW w:w="36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600" w:type="dxa"/>
            <w:tcBorders>
              <w:top w:val="single" w:sz="4" w:space="0" w:color="auto"/>
              <w:left w:val="nil"/>
              <w:bottom w:val="single" w:sz="4" w:space="0" w:color="auto"/>
              <w:right w:val="single" w:sz="4" w:space="0" w:color="auto"/>
            </w:tcBorders>
            <w:shd w:val="clear" w:color="auto" w:fill="auto"/>
            <w:textDirection w:val="btLr"/>
            <w:vAlign w:val="bottom"/>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Gazdálkodási ismeretek</w:t>
            </w:r>
          </w:p>
        </w:tc>
      </w:tr>
      <w:tr w:rsidR="00162CFB" w:rsidRPr="00162CFB" w:rsidTr="00162CFB">
        <w:trPr>
          <w:trHeight w:val="255"/>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FELADATOK</w:t>
            </w:r>
          </w:p>
        </w:tc>
      </w:tr>
      <w:tr w:rsidR="00162CFB" w:rsidRPr="00162CFB" w:rsidTr="00162CFB">
        <w:trPr>
          <w:trHeight w:val="51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Ellátja az eszközgazdálkodással kapcsolatos feladatokat</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510"/>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Ellátja a bér- és létszámgazdálkodással kapcsolatos feladatokat</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76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Részt vesz a vállalkozási tevékenység gazdaságosságának, a termelési tényezők hatékony felhasználásának vizsgálatában</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300"/>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SZAKMAI ISMERETEK</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A befektetett eszközökkel való gazdálkodás</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Készletgazdálkodás, a logisztikai rendszer</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A munkaerő, mint emberi erőforrás</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Bérpolitika, bérrendszerek</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Gazdálkodás és gazdaságosság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A vállalkozás vezetése és szervezete</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A vállalkozás stratégiája</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A vállalkozás válsága</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300"/>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SZAKMAI KÉSZSÉGEK</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Olvasott szakmai szöveg megértése</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Szakmai kommunikáció</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Jogforrások megfelelő alkalmazása</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Hallott szakmai szöveg megértése</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300"/>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SZEMÉLYES KOMPETENCIÁK</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Döntésképesség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Megbízhatóság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Felelősségtudat</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300"/>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TÁRSAS KOMPETENCIÁK</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Kapcsolatteremtő készség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Meggyőzőkészség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Konfliktusmegoldó készség</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300"/>
          <w:jc w:val="center"/>
        </w:trPr>
        <w:tc>
          <w:tcPr>
            <w:tcW w:w="428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MÓDSZERKOMPETENCIÁK</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Logikus gondolkodás</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Problémamegoldás, hibaelhárítás</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r w:rsidR="00162CFB" w:rsidRPr="00162CFB" w:rsidTr="00162CFB">
        <w:trPr>
          <w:trHeight w:val="255"/>
          <w:jc w:val="center"/>
        </w:trPr>
        <w:tc>
          <w:tcPr>
            <w:tcW w:w="368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Hibaelhárítás</w:t>
            </w:r>
          </w:p>
        </w:tc>
        <w:tc>
          <w:tcPr>
            <w:tcW w:w="600" w:type="dxa"/>
            <w:tcBorders>
              <w:top w:val="nil"/>
              <w:left w:val="nil"/>
              <w:bottom w:val="single" w:sz="4" w:space="0" w:color="auto"/>
              <w:right w:val="single" w:sz="4" w:space="0" w:color="auto"/>
            </w:tcBorders>
            <w:shd w:val="clear" w:color="auto" w:fill="auto"/>
            <w:noWrap/>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B708B7" w:rsidP="00C53E01">
      <w:pPr>
        <w:pStyle w:val="Listaszerbekezds"/>
        <w:numPr>
          <w:ilvl w:val="0"/>
          <w:numId w:val="8"/>
        </w:numPr>
        <w:tabs>
          <w:tab w:val="right" w:pos="9072"/>
        </w:tabs>
        <w:spacing w:after="0"/>
        <w:rPr>
          <w:rFonts w:cs="Times New Roman"/>
          <w:b/>
        </w:rPr>
      </w:pPr>
      <w:r>
        <w:rPr>
          <w:b/>
        </w:rPr>
        <w:t>Gazdálkodási ismeretek</w:t>
      </w:r>
      <w:r w:rsidR="00C53E01" w:rsidRPr="00644690">
        <w:rPr>
          <w:b/>
        </w:rPr>
        <w:t xml:space="preserve"> tantárgy</w:t>
      </w:r>
      <w:r w:rsidR="00C53E01" w:rsidRPr="00644690">
        <w:rPr>
          <w:b/>
        </w:rPr>
        <w:tab/>
      </w:r>
      <w:r w:rsidR="00304555">
        <w:rPr>
          <w:b/>
        </w:rPr>
        <w:t>77</w:t>
      </w:r>
      <w:r w:rsidR="00C53E01">
        <w:rPr>
          <w:b/>
        </w:rPr>
        <w:t xml:space="preserve"> ó</w:t>
      </w:r>
      <w:r w:rsidR="00C53E01" w:rsidRPr="00644690">
        <w:rPr>
          <w:b/>
        </w:rPr>
        <w:t>ra/</w:t>
      </w:r>
      <w:r w:rsidR="00304555">
        <w:rPr>
          <w:b/>
        </w:rPr>
        <w:t>77</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B708B7" w:rsidP="00C53E01">
      <w:pPr>
        <w:spacing w:after="0"/>
        <w:ind w:left="426"/>
      </w:pPr>
      <w:r w:rsidRPr="00B708B7">
        <w:t>A tanulóval megismertesse a befektetett eszközökkel való gazdálkodás, a forgóeszköz- és készletgazdálkodás, a munkaerő és bérgazdálkodás elemzésének módszereit, legfontosabb mutatóinak kiszámítását. A módszerek felhasználásával képes legyen a tanuló a vállalkozás belső és külső környezetében bekövetkező változások követésére, alkalmazkodási javaslatok kidolgozására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DE5B32" w:rsidRDefault="00DE5B32" w:rsidP="00DE5B32">
      <w:pPr>
        <w:spacing w:after="0"/>
        <w:ind w:left="426"/>
      </w:pPr>
      <w:r>
        <w:t>A tantárgy a következő szakmai tárgyak témaköreihez és azok tartalmához kapcsolódik:</w:t>
      </w:r>
    </w:p>
    <w:p w:rsidR="00DE5B32" w:rsidRDefault="00DE5B32" w:rsidP="00DE5B32">
      <w:pPr>
        <w:spacing w:after="0"/>
        <w:ind w:left="426"/>
      </w:pPr>
    </w:p>
    <w:p w:rsidR="00DE5B32" w:rsidRDefault="00DE5B32" w:rsidP="00DE5B32">
      <w:pPr>
        <w:spacing w:after="0"/>
        <w:ind w:left="426"/>
      </w:pPr>
      <w:r>
        <w:t>Gazdasági és jogi alapismeretek tantárgy</w:t>
      </w:r>
    </w:p>
    <w:p w:rsidR="00DE5B32" w:rsidRDefault="00DE5B32" w:rsidP="00DE5B32">
      <w:pPr>
        <w:spacing w:after="0"/>
        <w:ind w:left="426"/>
      </w:pPr>
      <w:r>
        <w:t xml:space="preserve">Témakör: </w:t>
      </w:r>
      <w:proofErr w:type="spellStart"/>
      <w:r>
        <w:t>Mikrogazdasági</w:t>
      </w:r>
      <w:proofErr w:type="spellEnd"/>
      <w:r>
        <w:t xml:space="preserve"> alapok</w:t>
      </w:r>
    </w:p>
    <w:p w:rsidR="00DE5B32" w:rsidRDefault="00DE5B32" w:rsidP="00DE5B32">
      <w:pPr>
        <w:spacing w:after="0"/>
        <w:ind w:left="426"/>
      </w:pPr>
      <w:r>
        <w:t>Tartalmak: a témakör teljes tartalma</w:t>
      </w:r>
    </w:p>
    <w:p w:rsidR="00DE5B32" w:rsidRDefault="00DE5B32" w:rsidP="00DE5B32">
      <w:pPr>
        <w:spacing w:after="0"/>
        <w:ind w:left="426"/>
      </w:pPr>
    </w:p>
    <w:p w:rsidR="00DE5B32" w:rsidRDefault="00DE5B32" w:rsidP="00DE5B32">
      <w:pPr>
        <w:spacing w:after="0"/>
        <w:ind w:left="426"/>
      </w:pPr>
      <w:r>
        <w:t>Témakör: A vállalkozások alapítása, működése</w:t>
      </w:r>
    </w:p>
    <w:p w:rsidR="00DE5B32" w:rsidRDefault="00DE5B32" w:rsidP="00DE5B32">
      <w:pPr>
        <w:spacing w:after="0"/>
        <w:ind w:left="426"/>
      </w:pPr>
      <w:r>
        <w:t>Tartalmak: a témakör teljes tartalma</w:t>
      </w:r>
    </w:p>
    <w:p w:rsidR="00DE5B32" w:rsidRDefault="00DE5B32" w:rsidP="00DE5B32">
      <w:pPr>
        <w:spacing w:after="0"/>
        <w:ind w:left="426"/>
      </w:pPr>
    </w:p>
    <w:p w:rsidR="00DE5B32" w:rsidRDefault="00DE5B32" w:rsidP="00DE5B32">
      <w:pPr>
        <w:spacing w:after="0"/>
        <w:ind w:left="426"/>
      </w:pPr>
      <w:r>
        <w:t>Számviteli alapismeretek tantárgy</w:t>
      </w:r>
    </w:p>
    <w:p w:rsidR="00DE5B32" w:rsidRDefault="00DE5B32" w:rsidP="00DE5B32">
      <w:pPr>
        <w:spacing w:after="0"/>
        <w:ind w:left="426"/>
      </w:pPr>
      <w:r>
        <w:t>Témakör: A vállalkozás vagyona</w:t>
      </w:r>
    </w:p>
    <w:p w:rsidR="00DE5B32" w:rsidRDefault="00DE5B32" w:rsidP="00DE5B32">
      <w:pPr>
        <w:spacing w:after="0"/>
        <w:ind w:left="426"/>
      </w:pPr>
      <w:r>
        <w:t>Tartalmak: a témakör teljes tartalma</w:t>
      </w:r>
    </w:p>
    <w:p w:rsidR="00DE5B32" w:rsidRDefault="00DE5B32" w:rsidP="00DE5B32">
      <w:pPr>
        <w:spacing w:after="0"/>
        <w:ind w:left="426"/>
      </w:pPr>
    </w:p>
    <w:p w:rsidR="00DE5B32" w:rsidRDefault="00DE5B32" w:rsidP="00DE5B32">
      <w:pPr>
        <w:spacing w:after="0"/>
        <w:ind w:left="426"/>
      </w:pPr>
      <w:r>
        <w:t>Témakör: A jövedelem elszámolása</w:t>
      </w:r>
    </w:p>
    <w:p w:rsidR="00C53E01" w:rsidRDefault="00DE5B32" w:rsidP="00DE5B32">
      <w:pPr>
        <w:spacing w:after="0"/>
        <w:ind w:left="426"/>
      </w:pPr>
      <w:r>
        <w:t>Tartalmak: A jövedelem részei, bérek közterhei</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E5B32" w:rsidP="00C53E01">
      <w:pPr>
        <w:pStyle w:val="Listaszerbekezds"/>
        <w:numPr>
          <w:ilvl w:val="2"/>
          <w:numId w:val="8"/>
        </w:numPr>
        <w:tabs>
          <w:tab w:val="left" w:pos="1701"/>
          <w:tab w:val="right" w:pos="9072"/>
        </w:tabs>
        <w:spacing w:after="0"/>
        <w:ind w:left="993" w:hanging="426"/>
        <w:rPr>
          <w:b/>
          <w:i/>
        </w:rPr>
      </w:pPr>
      <w:r w:rsidRPr="00DE5B32">
        <w:rPr>
          <w:b/>
          <w:i/>
        </w:rPr>
        <w:t>Gazdálkodás a befektetett eszközökkel</w:t>
      </w:r>
      <w:r w:rsidR="00C53E01" w:rsidRPr="00644690">
        <w:rPr>
          <w:b/>
          <w:i/>
        </w:rPr>
        <w:tab/>
      </w:r>
      <w:r>
        <w:rPr>
          <w:b/>
          <w:i/>
        </w:rPr>
        <w:t>1</w:t>
      </w:r>
      <w:r w:rsidR="00304555">
        <w:rPr>
          <w:b/>
          <w:i/>
        </w:rPr>
        <w:t>2</w:t>
      </w:r>
      <w:r w:rsidR="00C53E01">
        <w:rPr>
          <w:b/>
          <w:i/>
        </w:rPr>
        <w:t xml:space="preserve"> ó</w:t>
      </w:r>
      <w:r w:rsidR="00C53E01" w:rsidRPr="00644690">
        <w:rPr>
          <w:b/>
          <w:i/>
        </w:rPr>
        <w:t>ra/</w:t>
      </w:r>
      <w:r>
        <w:rPr>
          <w:b/>
          <w:i/>
        </w:rPr>
        <w:t>1</w:t>
      </w:r>
      <w:r w:rsidR="00304555">
        <w:rPr>
          <w:b/>
          <w:i/>
        </w:rPr>
        <w:t>2</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Az innováció lényege és szerepe a vállalkozásnál</w:t>
      </w:r>
    </w:p>
    <w:p w:rsidR="00DE5B32" w:rsidRPr="00DE5B32" w:rsidRDefault="00DE5B32" w:rsidP="00DE5B32">
      <w:pPr>
        <w:spacing w:after="0"/>
        <w:ind w:left="851"/>
        <w:rPr>
          <w:rFonts w:cs="Times New Roman"/>
        </w:rPr>
      </w:pPr>
      <w:r w:rsidRPr="00DE5B32">
        <w:rPr>
          <w:rFonts w:cs="Times New Roman"/>
        </w:rPr>
        <w:t>A tárgyi eszközök értékcsökkenési leírása</w:t>
      </w:r>
    </w:p>
    <w:p w:rsidR="00DE5B32" w:rsidRPr="00DE5B32" w:rsidRDefault="00DE5B32" w:rsidP="00DE5B32">
      <w:pPr>
        <w:spacing w:after="0"/>
        <w:ind w:left="851"/>
        <w:rPr>
          <w:rFonts w:cs="Times New Roman"/>
        </w:rPr>
      </w:pPr>
      <w:r w:rsidRPr="00DE5B32">
        <w:rPr>
          <w:rFonts w:cs="Times New Roman"/>
        </w:rPr>
        <w:t>A tárgyi eszközök üzemfenntartásának szerepe</w:t>
      </w:r>
    </w:p>
    <w:p w:rsidR="00DE5B32" w:rsidRPr="00DE5B32" w:rsidRDefault="00DE5B32" w:rsidP="00DE5B32">
      <w:pPr>
        <w:spacing w:after="0"/>
        <w:ind w:left="851"/>
        <w:rPr>
          <w:rFonts w:cs="Times New Roman"/>
        </w:rPr>
      </w:pPr>
      <w:r w:rsidRPr="00DE5B32">
        <w:rPr>
          <w:rFonts w:cs="Times New Roman"/>
        </w:rPr>
        <w:t>A beruházás szerepe a vállalkozásnál</w:t>
      </w:r>
    </w:p>
    <w:p w:rsidR="00DE5B32" w:rsidRPr="00DE5B32" w:rsidRDefault="00DE5B32" w:rsidP="00DE5B32">
      <w:pPr>
        <w:spacing w:after="0"/>
        <w:ind w:left="851"/>
        <w:rPr>
          <w:rFonts w:cs="Times New Roman"/>
        </w:rPr>
      </w:pPr>
      <w:r w:rsidRPr="00DE5B32">
        <w:rPr>
          <w:rFonts w:cs="Times New Roman"/>
        </w:rPr>
        <w:t>A beruházások gazdaságossági vizsgálata</w:t>
      </w:r>
    </w:p>
    <w:p w:rsidR="00C53E01" w:rsidRDefault="00DE5B32" w:rsidP="00DE5B32">
      <w:pPr>
        <w:spacing w:after="0"/>
        <w:ind w:left="851"/>
      </w:pPr>
      <w:r w:rsidRPr="00DE5B32">
        <w:rPr>
          <w:rFonts w:cs="Times New Roman"/>
        </w:rPr>
        <w:t>A beruházás folyamata</w:t>
      </w:r>
    </w:p>
    <w:p w:rsidR="00C53E01" w:rsidRPr="00644690" w:rsidRDefault="00C53E01" w:rsidP="00C53E01">
      <w:pPr>
        <w:tabs>
          <w:tab w:val="left" w:pos="1418"/>
          <w:tab w:val="right" w:pos="9072"/>
        </w:tabs>
        <w:spacing w:after="0"/>
        <w:ind w:left="851"/>
      </w:pPr>
    </w:p>
    <w:p w:rsidR="00C53E01" w:rsidRDefault="00DE5B32" w:rsidP="00C53E01">
      <w:pPr>
        <w:pStyle w:val="Listaszerbekezds"/>
        <w:numPr>
          <w:ilvl w:val="2"/>
          <w:numId w:val="8"/>
        </w:numPr>
        <w:tabs>
          <w:tab w:val="left" w:pos="1701"/>
          <w:tab w:val="right" w:pos="9072"/>
        </w:tabs>
        <w:spacing w:after="0"/>
        <w:ind w:left="993" w:hanging="426"/>
        <w:rPr>
          <w:b/>
          <w:i/>
        </w:rPr>
      </w:pPr>
      <w:r w:rsidRPr="00DE5B32">
        <w:rPr>
          <w:b/>
          <w:i/>
        </w:rPr>
        <w:t>Készletgazdálkodás, logisztikai rendsze</w:t>
      </w:r>
      <w:r w:rsidR="00C53E01" w:rsidRPr="00644690">
        <w:rPr>
          <w:b/>
          <w:i/>
        </w:rPr>
        <w:t>r</w:t>
      </w:r>
      <w:r w:rsidR="00C53E01" w:rsidRPr="00644690">
        <w:rPr>
          <w:b/>
          <w:i/>
        </w:rPr>
        <w:tab/>
      </w:r>
      <w:r w:rsidR="00304555">
        <w:rPr>
          <w:b/>
          <w:i/>
        </w:rPr>
        <w:t>16</w:t>
      </w:r>
      <w:r w:rsidR="00C53E01">
        <w:rPr>
          <w:b/>
          <w:i/>
        </w:rPr>
        <w:t xml:space="preserve"> ó</w:t>
      </w:r>
      <w:r w:rsidR="00C53E01" w:rsidRPr="00644690">
        <w:rPr>
          <w:b/>
          <w:i/>
        </w:rPr>
        <w:t>ra/</w:t>
      </w:r>
      <w:r w:rsidR="00304555">
        <w:rPr>
          <w:b/>
          <w:i/>
        </w:rPr>
        <w:t>16</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 vállalkozási logisztika lényege és szerepe</w:t>
      </w:r>
    </w:p>
    <w:p w:rsidR="00DE5B32" w:rsidRPr="00DE5B32" w:rsidRDefault="00DE5B32" w:rsidP="00DE5B32">
      <w:pPr>
        <w:spacing w:after="0"/>
        <w:ind w:left="851"/>
        <w:rPr>
          <w:rFonts w:cs="Times New Roman"/>
        </w:rPr>
      </w:pPr>
      <w:r w:rsidRPr="00DE5B32">
        <w:rPr>
          <w:rFonts w:cs="Times New Roman"/>
        </w:rPr>
        <w:t>A logisztika területei, a logisztika anyagi és információs folyamatai</w:t>
      </w:r>
    </w:p>
    <w:p w:rsidR="00DE5B32" w:rsidRPr="00DE5B32" w:rsidRDefault="00DE5B32" w:rsidP="00DE5B32">
      <w:pPr>
        <w:spacing w:after="0"/>
        <w:ind w:left="851"/>
        <w:rPr>
          <w:rFonts w:cs="Times New Roman"/>
        </w:rPr>
      </w:pPr>
      <w:r w:rsidRPr="00DE5B32">
        <w:rPr>
          <w:rFonts w:cs="Times New Roman"/>
        </w:rPr>
        <w:t>A logisztikai rendszer szerkezete</w:t>
      </w:r>
    </w:p>
    <w:p w:rsidR="00DE5B32" w:rsidRPr="00DE5B32" w:rsidRDefault="00DE5B32" w:rsidP="00DE5B32">
      <w:pPr>
        <w:spacing w:after="0"/>
        <w:ind w:left="851"/>
        <w:rPr>
          <w:rFonts w:cs="Times New Roman"/>
        </w:rPr>
      </w:pPr>
      <w:r w:rsidRPr="00DE5B32">
        <w:rPr>
          <w:rFonts w:cs="Times New Roman"/>
        </w:rPr>
        <w:t>A logisztika stratégiai kérdései</w:t>
      </w:r>
    </w:p>
    <w:p w:rsidR="00DE5B32" w:rsidRPr="00DE5B32" w:rsidRDefault="00DE5B32" w:rsidP="00DE5B32">
      <w:pPr>
        <w:spacing w:after="0"/>
        <w:ind w:left="851"/>
        <w:rPr>
          <w:rFonts w:cs="Times New Roman"/>
        </w:rPr>
      </w:pPr>
      <w:r w:rsidRPr="00DE5B32">
        <w:rPr>
          <w:rFonts w:cs="Times New Roman"/>
        </w:rPr>
        <w:t>A logisztikai rendszer működése</w:t>
      </w:r>
    </w:p>
    <w:p w:rsidR="00DE5B32" w:rsidRPr="00DE5B32" w:rsidRDefault="00DE5B32" w:rsidP="00DE5B32">
      <w:pPr>
        <w:spacing w:after="0"/>
        <w:ind w:left="851"/>
        <w:rPr>
          <w:rFonts w:cs="Times New Roman"/>
        </w:rPr>
      </w:pPr>
      <w:r w:rsidRPr="00DE5B32">
        <w:rPr>
          <w:rFonts w:cs="Times New Roman"/>
        </w:rPr>
        <w:t>A forgóeszközök fogalma, főbb csoportjai (vásárolt és saját termelésű készletek)</w:t>
      </w:r>
    </w:p>
    <w:p w:rsidR="00DE5B32" w:rsidRPr="00DE5B32" w:rsidRDefault="00DE5B32" w:rsidP="00DE5B32">
      <w:pPr>
        <w:spacing w:after="0"/>
        <w:ind w:left="851"/>
        <w:rPr>
          <w:rFonts w:cs="Times New Roman"/>
        </w:rPr>
      </w:pPr>
      <w:r w:rsidRPr="00DE5B32">
        <w:rPr>
          <w:rFonts w:cs="Times New Roman"/>
        </w:rPr>
        <w:t>A készletgazdálkodás, struktúra kialakítása, készletnormák, anyagnormák</w:t>
      </w:r>
    </w:p>
    <w:p w:rsidR="00C53E01" w:rsidRDefault="00DE5B32" w:rsidP="00DE5B32">
      <w:pPr>
        <w:spacing w:after="0"/>
        <w:ind w:left="851"/>
      </w:pPr>
      <w:r w:rsidRPr="00DE5B32">
        <w:rPr>
          <w:rFonts w:cs="Times New Roman"/>
        </w:rPr>
        <w:t>A teljes forgóeszköz állománnyal való gazdálkodás (optimális összetétel, hatékonyság, igényesség, forgási sebesség)</w:t>
      </w:r>
    </w:p>
    <w:p w:rsidR="00162CFB" w:rsidRDefault="00162CFB">
      <w:pPr>
        <w:spacing w:after="200" w:line="276" w:lineRule="auto"/>
        <w:jc w:val="left"/>
      </w:pPr>
      <w:r>
        <w:br w:type="page"/>
      </w:r>
    </w:p>
    <w:p w:rsidR="00C53E01" w:rsidRPr="002A1C54" w:rsidRDefault="00C53E01" w:rsidP="00C53E01">
      <w:pPr>
        <w:tabs>
          <w:tab w:val="left" w:pos="1418"/>
          <w:tab w:val="right" w:pos="9072"/>
        </w:tabs>
        <w:spacing w:after="0"/>
        <w:ind w:left="851"/>
      </w:pPr>
    </w:p>
    <w:p w:rsidR="00C53E01" w:rsidRDefault="00DE5B32" w:rsidP="00C53E01">
      <w:pPr>
        <w:pStyle w:val="Listaszerbekezds"/>
        <w:numPr>
          <w:ilvl w:val="2"/>
          <w:numId w:val="8"/>
        </w:numPr>
        <w:tabs>
          <w:tab w:val="left" w:pos="1701"/>
          <w:tab w:val="right" w:pos="9072"/>
        </w:tabs>
        <w:spacing w:after="0"/>
        <w:ind w:left="993" w:hanging="426"/>
        <w:rPr>
          <w:b/>
          <w:i/>
        </w:rPr>
      </w:pPr>
      <w:r>
        <w:rPr>
          <w:b/>
          <w:i/>
        </w:rPr>
        <w:t>M</w:t>
      </w:r>
      <w:r w:rsidRPr="00DE5B32">
        <w:rPr>
          <w:b/>
          <w:i/>
        </w:rPr>
        <w:t>unkaerő és bérgazdálkodás</w:t>
      </w:r>
      <w:r w:rsidR="00C53E01" w:rsidRPr="00644690">
        <w:rPr>
          <w:b/>
          <w:i/>
        </w:rPr>
        <w:tab/>
      </w:r>
      <w:r w:rsidR="00304555">
        <w:rPr>
          <w:b/>
          <w:i/>
        </w:rPr>
        <w:t>18</w:t>
      </w:r>
      <w:r w:rsidR="00C53E01">
        <w:rPr>
          <w:b/>
          <w:i/>
        </w:rPr>
        <w:t xml:space="preserve"> ó</w:t>
      </w:r>
      <w:r w:rsidR="00C53E01" w:rsidRPr="00644690">
        <w:rPr>
          <w:b/>
          <w:i/>
        </w:rPr>
        <w:t>ra/</w:t>
      </w:r>
      <w:r w:rsidR="00304555">
        <w:rPr>
          <w:b/>
          <w:i/>
        </w:rPr>
        <w:t>18</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 munkaerő és bérgazdálkodás feladatai</w:t>
      </w:r>
    </w:p>
    <w:p w:rsidR="00DE5B32" w:rsidRPr="00DE5B32" w:rsidRDefault="00DE5B32" w:rsidP="00DE5B32">
      <w:pPr>
        <w:spacing w:after="0"/>
        <w:ind w:left="851"/>
        <w:rPr>
          <w:rFonts w:cs="Times New Roman"/>
        </w:rPr>
      </w:pPr>
      <w:r w:rsidRPr="00DE5B32">
        <w:rPr>
          <w:rFonts w:cs="Times New Roman"/>
        </w:rPr>
        <w:t>A vállalkozás munkaerő-szükségletének biztosítása (szükséglet meghatározása, biztosítása, hatékony foglalkoztatás)</w:t>
      </w:r>
    </w:p>
    <w:p w:rsidR="00DE5B32" w:rsidRPr="00DE5B32" w:rsidRDefault="00DE5B32" w:rsidP="00DE5B32">
      <w:pPr>
        <w:spacing w:after="0"/>
        <w:ind w:left="851"/>
        <w:rPr>
          <w:rFonts w:cs="Times New Roman"/>
        </w:rPr>
      </w:pPr>
      <w:r w:rsidRPr="00DE5B32">
        <w:rPr>
          <w:rFonts w:cs="Times New Roman"/>
        </w:rPr>
        <w:t xml:space="preserve">Munkajogi alapismeretek, (munkaviszony, </w:t>
      </w:r>
      <w:proofErr w:type="spellStart"/>
      <w:r w:rsidRPr="00DE5B32">
        <w:rPr>
          <w:rFonts w:cs="Times New Roman"/>
        </w:rPr>
        <w:t>munkaviszony</w:t>
      </w:r>
      <w:proofErr w:type="spellEnd"/>
      <w:r w:rsidRPr="00DE5B32">
        <w:rPr>
          <w:rFonts w:cs="Times New Roman"/>
        </w:rPr>
        <w:t xml:space="preserve"> létesítése, megszűnése, megszüntetése, munkavállaló és munkáltató jogai és kötelességei, munkaszerződés)</w:t>
      </w:r>
    </w:p>
    <w:p w:rsidR="00DE5B32" w:rsidRPr="00DE5B32" w:rsidRDefault="00DE5B32" w:rsidP="00DE5B32">
      <w:pPr>
        <w:spacing w:after="0"/>
        <w:ind w:left="851"/>
        <w:rPr>
          <w:rFonts w:cs="Times New Roman"/>
        </w:rPr>
      </w:pPr>
      <w:r w:rsidRPr="00DE5B32">
        <w:rPr>
          <w:rFonts w:cs="Times New Roman"/>
        </w:rPr>
        <w:t>Bérgazdálkodás, ösztönzés, érdekeltségei rendszer</w:t>
      </w:r>
    </w:p>
    <w:p w:rsidR="00DE5B32" w:rsidRPr="00DE5B32" w:rsidRDefault="00DE5B32" w:rsidP="00DE5B32">
      <w:pPr>
        <w:spacing w:after="0"/>
        <w:ind w:left="851"/>
        <w:rPr>
          <w:rFonts w:cs="Times New Roman"/>
        </w:rPr>
      </w:pPr>
      <w:r w:rsidRPr="00DE5B32">
        <w:rPr>
          <w:rFonts w:cs="Times New Roman"/>
        </w:rPr>
        <w:t>A kereseti arányok kialakítása</w:t>
      </w:r>
    </w:p>
    <w:p w:rsidR="00DE5B32" w:rsidRPr="00DE5B32" w:rsidRDefault="00DE5B32" w:rsidP="00DE5B32">
      <w:pPr>
        <w:spacing w:after="0"/>
        <w:ind w:left="851"/>
        <w:rPr>
          <w:rFonts w:cs="Times New Roman"/>
        </w:rPr>
      </w:pPr>
      <w:r w:rsidRPr="00DE5B32">
        <w:rPr>
          <w:rFonts w:cs="Times New Roman"/>
        </w:rPr>
        <w:t>A beosztott és vezető munkavállalók belső érdekeltségi rendszere</w:t>
      </w:r>
    </w:p>
    <w:p w:rsidR="00C53E01" w:rsidRDefault="00DE5B32" w:rsidP="00DE5B32">
      <w:pPr>
        <w:spacing w:after="0"/>
        <w:ind w:left="851"/>
      </w:pPr>
      <w:r w:rsidRPr="00DE5B32">
        <w:rPr>
          <w:rFonts w:cs="Times New Roman"/>
        </w:rPr>
        <w:t>A vállalaton belüli szervezeti egységek érdekeltségi</w:t>
      </w:r>
      <w:r>
        <w:rPr>
          <w:rFonts w:cs="Times New Roman"/>
        </w:rPr>
        <w:t xml:space="preserve"> rendszere</w:t>
      </w:r>
    </w:p>
    <w:p w:rsidR="00C53E01" w:rsidRPr="002A1C54" w:rsidRDefault="00C53E01" w:rsidP="00C53E01">
      <w:pPr>
        <w:tabs>
          <w:tab w:val="left" w:pos="1418"/>
          <w:tab w:val="right" w:pos="9072"/>
        </w:tabs>
        <w:spacing w:after="0"/>
        <w:ind w:left="851"/>
      </w:pPr>
    </w:p>
    <w:p w:rsidR="00C53E01" w:rsidRDefault="00DE5B32" w:rsidP="00C53E01">
      <w:pPr>
        <w:pStyle w:val="Listaszerbekezds"/>
        <w:numPr>
          <w:ilvl w:val="2"/>
          <w:numId w:val="8"/>
        </w:numPr>
        <w:tabs>
          <w:tab w:val="left" w:pos="1701"/>
          <w:tab w:val="right" w:pos="9072"/>
        </w:tabs>
        <w:spacing w:after="0"/>
        <w:ind w:left="993" w:hanging="426"/>
        <w:rPr>
          <w:b/>
          <w:i/>
        </w:rPr>
      </w:pPr>
      <w:r w:rsidRPr="00DE5B32">
        <w:rPr>
          <w:b/>
          <w:i/>
        </w:rPr>
        <w:t>Gazdálkodás, gazdaságoss</w:t>
      </w:r>
      <w:r>
        <w:rPr>
          <w:b/>
          <w:i/>
        </w:rPr>
        <w:t>ág</w:t>
      </w:r>
      <w:r w:rsidR="00C53E01" w:rsidRPr="00644690">
        <w:rPr>
          <w:b/>
          <w:i/>
        </w:rPr>
        <w:tab/>
      </w:r>
      <w:r w:rsidR="00304555">
        <w:rPr>
          <w:b/>
          <w:i/>
        </w:rPr>
        <w:t>10</w:t>
      </w:r>
      <w:r w:rsidR="00C53E01">
        <w:rPr>
          <w:b/>
          <w:i/>
        </w:rPr>
        <w:t xml:space="preserve"> ó</w:t>
      </w:r>
      <w:r w:rsidR="00C53E01" w:rsidRPr="00644690">
        <w:rPr>
          <w:b/>
          <w:i/>
        </w:rPr>
        <w:t>ra/</w:t>
      </w:r>
      <w:r w:rsidR="00304555">
        <w:rPr>
          <w:b/>
          <w:i/>
        </w:rPr>
        <w:t>10</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 vállalkozás eszközei és ráfordítások</w:t>
      </w:r>
    </w:p>
    <w:p w:rsidR="00DE5B32" w:rsidRPr="00DE5B32" w:rsidRDefault="00DE5B32" w:rsidP="00DE5B32">
      <w:pPr>
        <w:spacing w:after="0"/>
        <w:ind w:left="851"/>
        <w:rPr>
          <w:rFonts w:cs="Times New Roman"/>
        </w:rPr>
      </w:pPr>
      <w:r w:rsidRPr="00DE5B32">
        <w:rPr>
          <w:rFonts w:cs="Times New Roman"/>
        </w:rPr>
        <w:t xml:space="preserve">Az árbevétel és a jövedelem </w:t>
      </w:r>
    </w:p>
    <w:p w:rsidR="00DE5B32" w:rsidRPr="00DE5B32" w:rsidRDefault="00DE5B32" w:rsidP="00DE5B32">
      <w:pPr>
        <w:spacing w:after="0"/>
        <w:ind w:left="851"/>
        <w:rPr>
          <w:rFonts w:cs="Times New Roman"/>
        </w:rPr>
      </w:pPr>
      <w:r w:rsidRPr="00DE5B32">
        <w:rPr>
          <w:rFonts w:cs="Times New Roman"/>
        </w:rPr>
        <w:t>A jövedelem és jövedelmezőség</w:t>
      </w:r>
    </w:p>
    <w:p w:rsidR="00DE5B32" w:rsidRPr="00DE5B32" w:rsidRDefault="00DE5B32" w:rsidP="00DE5B32">
      <w:pPr>
        <w:spacing w:after="0"/>
        <w:ind w:left="851"/>
        <w:rPr>
          <w:rFonts w:cs="Times New Roman"/>
        </w:rPr>
      </w:pPr>
      <w:r w:rsidRPr="00DE5B32">
        <w:rPr>
          <w:rFonts w:cs="Times New Roman"/>
        </w:rPr>
        <w:t>Az árbevétel és profit, fedezeti pont és üzemszüneti pont</w:t>
      </w:r>
    </w:p>
    <w:p w:rsidR="00DE5B32" w:rsidRPr="00DE5B32" w:rsidRDefault="00DE5B32" w:rsidP="00DE5B32">
      <w:pPr>
        <w:spacing w:after="0"/>
        <w:ind w:left="851"/>
        <w:rPr>
          <w:rFonts w:cs="Times New Roman"/>
        </w:rPr>
      </w:pPr>
      <w:r w:rsidRPr="00DE5B32">
        <w:rPr>
          <w:rFonts w:cs="Times New Roman"/>
        </w:rPr>
        <w:t>Az eredményesség javításának főbb útjai</w:t>
      </w:r>
    </w:p>
    <w:p w:rsidR="00DE5B32" w:rsidRPr="00DE5B32" w:rsidRDefault="00DE5B32" w:rsidP="00DE5B32">
      <w:pPr>
        <w:spacing w:after="0"/>
        <w:ind w:left="851"/>
        <w:rPr>
          <w:rFonts w:cs="Times New Roman"/>
        </w:rPr>
      </w:pPr>
      <w:r w:rsidRPr="00DE5B32">
        <w:rPr>
          <w:rFonts w:cs="Times New Roman"/>
        </w:rPr>
        <w:t>A vállalkozás vagyoni helyzete</w:t>
      </w:r>
    </w:p>
    <w:p w:rsidR="00DE5B32" w:rsidRPr="00DE5B32" w:rsidRDefault="00DE5B32" w:rsidP="00DE5B32">
      <w:pPr>
        <w:spacing w:after="0"/>
        <w:ind w:left="851"/>
        <w:rPr>
          <w:rFonts w:cs="Times New Roman"/>
        </w:rPr>
      </w:pPr>
      <w:r w:rsidRPr="00DE5B32">
        <w:rPr>
          <w:rFonts w:cs="Times New Roman"/>
        </w:rPr>
        <w:t>A vállalati pénzgazdálkodás tartalma, főbb elemei</w:t>
      </w:r>
    </w:p>
    <w:p w:rsidR="00DE5B32" w:rsidRPr="00DE5B32" w:rsidRDefault="00DE5B32" w:rsidP="00DE5B32">
      <w:pPr>
        <w:spacing w:after="0"/>
        <w:ind w:left="851"/>
        <w:rPr>
          <w:rFonts w:cs="Times New Roman"/>
        </w:rPr>
      </w:pPr>
      <w:r w:rsidRPr="00DE5B32">
        <w:rPr>
          <w:rFonts w:cs="Times New Roman"/>
        </w:rPr>
        <w:t>A befektetés és finanszírozás összefüggése</w:t>
      </w:r>
    </w:p>
    <w:p w:rsidR="00C53E01" w:rsidRPr="002A1C54" w:rsidRDefault="00DE5B32" w:rsidP="00C53E01">
      <w:pPr>
        <w:tabs>
          <w:tab w:val="left" w:pos="1418"/>
          <w:tab w:val="right" w:pos="9072"/>
        </w:tabs>
        <w:spacing w:after="0"/>
        <w:ind w:left="851"/>
      </w:pPr>
      <w:r w:rsidRPr="00DE5B32">
        <w:rPr>
          <w:rFonts w:cs="Times New Roman"/>
        </w:rPr>
        <w:t>A vállalkozás külső és belső pénzügyi kapcsolatai</w:t>
      </w:r>
    </w:p>
    <w:p w:rsidR="00C53E01" w:rsidRPr="00644690" w:rsidRDefault="00DE5B32" w:rsidP="00C53E01">
      <w:pPr>
        <w:pStyle w:val="Listaszerbekezds"/>
        <w:numPr>
          <w:ilvl w:val="2"/>
          <w:numId w:val="8"/>
        </w:numPr>
        <w:tabs>
          <w:tab w:val="left" w:pos="1701"/>
          <w:tab w:val="right" w:pos="9072"/>
        </w:tabs>
        <w:spacing w:after="0"/>
        <w:ind w:left="993" w:hanging="426"/>
        <w:rPr>
          <w:rFonts w:cs="Times New Roman"/>
          <w:b/>
          <w:i/>
        </w:rPr>
      </w:pPr>
      <w:r w:rsidRPr="00DE5B32">
        <w:rPr>
          <w:b/>
          <w:i/>
        </w:rPr>
        <w:t>A vállalkozás vezetése, szervezete és stratégiája</w:t>
      </w:r>
      <w:r w:rsidR="00C53E01" w:rsidRPr="00644690">
        <w:rPr>
          <w:b/>
          <w:i/>
        </w:rPr>
        <w:tab/>
      </w:r>
      <w:r>
        <w:rPr>
          <w:b/>
          <w:i/>
        </w:rPr>
        <w:t>1</w:t>
      </w:r>
      <w:r w:rsidR="00304555">
        <w:rPr>
          <w:b/>
          <w:i/>
        </w:rPr>
        <w:t>1</w:t>
      </w:r>
      <w:r w:rsidR="00C53E01">
        <w:rPr>
          <w:b/>
          <w:i/>
        </w:rPr>
        <w:t xml:space="preserve"> ó</w:t>
      </w:r>
      <w:r w:rsidR="00C53E01" w:rsidRPr="00644690">
        <w:rPr>
          <w:b/>
          <w:i/>
        </w:rPr>
        <w:t>ra/</w:t>
      </w:r>
      <w:r>
        <w:rPr>
          <w:b/>
          <w:i/>
        </w:rPr>
        <w:t>1</w:t>
      </w:r>
      <w:r w:rsidR="00304555">
        <w:rPr>
          <w:b/>
          <w:i/>
        </w:rPr>
        <w:t>1</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 vezetés lényege és funkciói</w:t>
      </w:r>
    </w:p>
    <w:p w:rsidR="00DE5B32" w:rsidRPr="00DE5B32" w:rsidRDefault="00DE5B32" w:rsidP="00DE5B32">
      <w:pPr>
        <w:spacing w:after="0"/>
        <w:ind w:left="851"/>
        <w:rPr>
          <w:rFonts w:cs="Times New Roman"/>
        </w:rPr>
      </w:pPr>
      <w:r w:rsidRPr="00DE5B32">
        <w:rPr>
          <w:rFonts w:cs="Times New Roman"/>
        </w:rPr>
        <w:t>A vezetői döntések, a vállalkozás szervezete</w:t>
      </w:r>
    </w:p>
    <w:p w:rsidR="00DE5B32" w:rsidRPr="00DE5B32" w:rsidRDefault="00DE5B32" w:rsidP="00DE5B32">
      <w:pPr>
        <w:spacing w:after="0"/>
        <w:ind w:left="851"/>
        <w:rPr>
          <w:rFonts w:cs="Times New Roman"/>
        </w:rPr>
      </w:pPr>
      <w:r w:rsidRPr="00DE5B32">
        <w:rPr>
          <w:rFonts w:cs="Times New Roman"/>
        </w:rPr>
        <w:t>A tervezés szerepe, fajtái a vállalkozásnál</w:t>
      </w:r>
    </w:p>
    <w:p w:rsidR="00DE5B32" w:rsidRPr="00DE5B32" w:rsidRDefault="00DE5B32" w:rsidP="00DE5B32">
      <w:pPr>
        <w:spacing w:after="0"/>
        <w:ind w:left="851"/>
        <w:rPr>
          <w:rFonts w:cs="Times New Roman"/>
        </w:rPr>
      </w:pPr>
      <w:r w:rsidRPr="00DE5B32">
        <w:rPr>
          <w:rFonts w:cs="Times New Roman"/>
        </w:rPr>
        <w:t>A vállalati stratégia szerepe, a stratégiai tervezés folyamata</w:t>
      </w:r>
    </w:p>
    <w:p w:rsidR="00DE5B32" w:rsidRPr="00DE5B32" w:rsidRDefault="00DE5B32" w:rsidP="00DE5B32">
      <w:pPr>
        <w:spacing w:after="0"/>
        <w:ind w:left="851"/>
        <w:rPr>
          <w:rFonts w:cs="Times New Roman"/>
        </w:rPr>
      </w:pPr>
      <w:r w:rsidRPr="00DE5B32">
        <w:rPr>
          <w:rFonts w:cs="Times New Roman"/>
        </w:rPr>
        <w:t>A vállalkozási stratégia főbb elemei, fajtái, megvalósítása</w:t>
      </w:r>
    </w:p>
    <w:p w:rsidR="00C53E01" w:rsidRDefault="00DE5B32" w:rsidP="00DE5B32">
      <w:pPr>
        <w:spacing w:after="0"/>
        <w:ind w:left="851"/>
      </w:pPr>
      <w:r w:rsidRPr="00DE5B32">
        <w:rPr>
          <w:rFonts w:cs="Times New Roman"/>
        </w:rPr>
        <w:t>Az üzleti terv felépítése és tartalma</w:t>
      </w:r>
    </w:p>
    <w:p w:rsidR="00C53E01" w:rsidRDefault="00C53E01" w:rsidP="00C53E01">
      <w:pPr>
        <w:tabs>
          <w:tab w:val="left" w:pos="1418"/>
          <w:tab w:val="right" w:pos="9072"/>
        </w:tabs>
        <w:spacing w:after="0"/>
        <w:ind w:left="851"/>
      </w:pPr>
    </w:p>
    <w:p w:rsidR="00C53E01" w:rsidRDefault="00DE5B32" w:rsidP="00C53E01">
      <w:pPr>
        <w:pStyle w:val="Listaszerbekezds"/>
        <w:numPr>
          <w:ilvl w:val="2"/>
          <w:numId w:val="8"/>
        </w:numPr>
        <w:tabs>
          <w:tab w:val="left" w:pos="1701"/>
          <w:tab w:val="right" w:pos="9072"/>
        </w:tabs>
        <w:spacing w:after="0"/>
        <w:ind w:left="993" w:hanging="426"/>
        <w:rPr>
          <w:b/>
          <w:i/>
        </w:rPr>
      </w:pPr>
      <w:r w:rsidRPr="00DE5B32">
        <w:rPr>
          <w:b/>
          <w:i/>
        </w:rPr>
        <w:t>A vállalkozás válsága</w:t>
      </w:r>
      <w:r w:rsidR="00C53E01" w:rsidRPr="00644690">
        <w:rPr>
          <w:b/>
          <w:i/>
        </w:rPr>
        <w:tab/>
      </w:r>
      <w:r>
        <w:rPr>
          <w:b/>
          <w:i/>
        </w:rPr>
        <w:t>1</w:t>
      </w:r>
      <w:r w:rsidR="00304555">
        <w:rPr>
          <w:b/>
          <w:i/>
        </w:rPr>
        <w:t>0</w:t>
      </w:r>
      <w:r w:rsidR="00C53E01">
        <w:rPr>
          <w:b/>
          <w:i/>
        </w:rPr>
        <w:t xml:space="preserve"> ó</w:t>
      </w:r>
      <w:r w:rsidR="00C53E01" w:rsidRPr="00644690">
        <w:rPr>
          <w:b/>
          <w:i/>
        </w:rPr>
        <w:t>ra/</w:t>
      </w:r>
      <w:r>
        <w:rPr>
          <w:b/>
          <w:i/>
        </w:rPr>
        <w:t>1</w:t>
      </w:r>
      <w:r w:rsidR="00304555">
        <w:rPr>
          <w:b/>
          <w:i/>
        </w:rPr>
        <w:t>0</w:t>
      </w:r>
      <w:r w:rsidR="00C53E01" w:rsidRPr="00644690">
        <w:rPr>
          <w:b/>
          <w:i/>
        </w:rPr>
        <w:t xml:space="preserve"> óra</w:t>
      </w:r>
    </w:p>
    <w:p w:rsidR="00DE5B32" w:rsidRPr="00DE5B32" w:rsidRDefault="00DE5B32" w:rsidP="00DE5B32">
      <w:pPr>
        <w:spacing w:after="0"/>
        <w:ind w:left="851"/>
        <w:rPr>
          <w:rFonts w:cs="Times New Roman"/>
        </w:rPr>
      </w:pPr>
      <w:r w:rsidRPr="00DE5B32">
        <w:rPr>
          <w:rFonts w:cs="Times New Roman"/>
        </w:rPr>
        <w:t>A vállalati válság lényege, kialakulásának okai</w:t>
      </w:r>
    </w:p>
    <w:p w:rsidR="00DE5B32" w:rsidRPr="00DE5B32" w:rsidRDefault="00DE5B32" w:rsidP="00DE5B32">
      <w:pPr>
        <w:spacing w:after="0"/>
        <w:ind w:left="851"/>
        <w:rPr>
          <w:rFonts w:cs="Times New Roman"/>
        </w:rPr>
      </w:pPr>
      <w:r w:rsidRPr="00DE5B32">
        <w:rPr>
          <w:rFonts w:cs="Times New Roman"/>
        </w:rPr>
        <w:t>A vállalati válság szakaszai és típusai</w:t>
      </w:r>
    </w:p>
    <w:p w:rsidR="00DE5B32" w:rsidRPr="00DE5B32" w:rsidRDefault="00DE5B32" w:rsidP="00DE5B32">
      <w:pPr>
        <w:spacing w:after="0"/>
        <w:ind w:left="851"/>
        <w:rPr>
          <w:rFonts w:cs="Times New Roman"/>
        </w:rPr>
      </w:pPr>
      <w:r w:rsidRPr="00DE5B32">
        <w:rPr>
          <w:rFonts w:cs="Times New Roman"/>
        </w:rPr>
        <w:t>A vállalati válság leküzdése</w:t>
      </w:r>
    </w:p>
    <w:p w:rsidR="00DE5B32" w:rsidRPr="00DE5B32" w:rsidRDefault="00DE5B32" w:rsidP="00DE5B32">
      <w:pPr>
        <w:spacing w:after="0"/>
        <w:ind w:left="851"/>
        <w:rPr>
          <w:rFonts w:cs="Times New Roman"/>
        </w:rPr>
      </w:pPr>
      <w:r w:rsidRPr="00DE5B32">
        <w:rPr>
          <w:rFonts w:cs="Times New Roman"/>
        </w:rPr>
        <w:t>Válságkezelő stratégiák</w:t>
      </w:r>
    </w:p>
    <w:p w:rsidR="00DE5B32" w:rsidRPr="00DE5B32" w:rsidRDefault="00DE5B32" w:rsidP="00DE5B32">
      <w:pPr>
        <w:spacing w:after="0"/>
        <w:ind w:left="851"/>
        <w:rPr>
          <w:rFonts w:cs="Times New Roman"/>
        </w:rPr>
      </w:pPr>
      <w:r w:rsidRPr="00DE5B32">
        <w:rPr>
          <w:rFonts w:cs="Times New Roman"/>
        </w:rPr>
        <w:t>A csődeljárás</w:t>
      </w:r>
    </w:p>
    <w:p w:rsidR="00DE5B32" w:rsidRPr="00DE5B32" w:rsidRDefault="00DE5B32" w:rsidP="00DE5B32">
      <w:pPr>
        <w:spacing w:after="0"/>
        <w:ind w:left="851"/>
        <w:rPr>
          <w:rFonts w:cs="Times New Roman"/>
        </w:rPr>
      </w:pPr>
      <w:r w:rsidRPr="00DE5B32">
        <w:rPr>
          <w:rFonts w:cs="Times New Roman"/>
        </w:rPr>
        <w:t>A felszámolási eljárás</w:t>
      </w:r>
    </w:p>
    <w:p w:rsidR="00C53E01" w:rsidRDefault="00DE5B32" w:rsidP="00DE5B32">
      <w:pPr>
        <w:spacing w:after="0"/>
        <w:ind w:left="851"/>
      </w:pPr>
      <w:r w:rsidRPr="00DE5B32">
        <w:rPr>
          <w:rFonts w:cs="Times New Roman"/>
        </w:rPr>
        <w:t>A végelszámolás</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162CFB" w:rsidRDefault="00162CFB">
      <w:pPr>
        <w:spacing w:after="200" w:line="276" w:lineRule="auto"/>
        <w:jc w:val="left"/>
        <w:rPr>
          <w:b/>
        </w:rPr>
      </w:pPr>
      <w:r>
        <w:rPr>
          <w:b/>
        </w:rPr>
        <w:br w:type="page"/>
      </w: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162CFB" w:rsidRPr="00162CFB" w:rsidTr="00162CFB">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xml:space="preserve">Alkalmazandó eszközök és felszerelések </w:t>
            </w:r>
          </w:p>
        </w:tc>
      </w:tr>
      <w:tr w:rsidR="00162CFB" w:rsidRPr="00162CFB" w:rsidTr="00162CFB">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r>
      <w:tr w:rsidR="00162CFB" w:rsidRPr="00162CFB" w:rsidTr="00162CF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gazdasági szituációk elemzése</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162CFB" w:rsidRPr="00162CFB" w:rsidTr="00162CFB">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xml:space="preserve">Alkalmazandó eszközök és felszerelések </w:t>
            </w:r>
          </w:p>
        </w:tc>
      </w:tr>
      <w:tr w:rsidR="00162CFB" w:rsidRPr="00162CFB" w:rsidTr="00162CFB">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162CFB" w:rsidRPr="00162CFB" w:rsidRDefault="00162CFB" w:rsidP="00162CFB">
            <w:pPr>
              <w:spacing w:after="0"/>
              <w:jc w:val="left"/>
              <w:rPr>
                <w:rFonts w:eastAsia="Times New Roman" w:cs="Times New Roman"/>
                <w:color w:val="000000"/>
                <w:sz w:val="20"/>
                <w:szCs w:val="20"/>
                <w:lang w:eastAsia="hu-HU"/>
              </w:rPr>
            </w:pP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Információ feldolgozó tevékenységek</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Ismeretalkalmazási gyakorló tevékenységek, feladatok</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Csoportos munkaformák körében</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r w:rsidR="00162CFB" w:rsidRPr="00162CFB" w:rsidTr="00162CFB">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center"/>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162CFB" w:rsidRPr="00162CFB" w:rsidRDefault="00162CFB" w:rsidP="00162CFB">
            <w:pPr>
              <w:spacing w:after="0"/>
              <w:jc w:val="left"/>
              <w:rPr>
                <w:rFonts w:eastAsia="Times New Roman" w:cs="Times New Roman"/>
                <w:color w:val="000000"/>
                <w:sz w:val="20"/>
                <w:szCs w:val="20"/>
                <w:lang w:eastAsia="hu-HU"/>
              </w:rPr>
            </w:pPr>
            <w:r w:rsidRPr="00162CFB">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4161DF" w:rsidP="00C53E01">
      <w:pPr>
        <w:spacing w:after="480"/>
        <w:jc w:val="center"/>
        <w:rPr>
          <w:rFonts w:cs="Times New Roman"/>
          <w:b/>
          <w:sz w:val="36"/>
        </w:rPr>
      </w:pPr>
      <w:r w:rsidRPr="004161DF">
        <w:rPr>
          <w:rFonts w:cs="Times New Roman"/>
          <w:b/>
          <w:sz w:val="36"/>
        </w:rPr>
        <w:t>11506-16</w:t>
      </w:r>
      <w:r w:rsidR="00C53E01" w:rsidRPr="00D52C63">
        <w:rPr>
          <w:rFonts w:cs="Times New Roman"/>
          <w:b/>
          <w:sz w:val="36"/>
        </w:rPr>
        <w:t xml:space="preserve"> azonosító számú</w:t>
      </w:r>
    </w:p>
    <w:p w:rsidR="00C53E01" w:rsidRPr="00D52C63" w:rsidRDefault="004161DF" w:rsidP="00C53E01">
      <w:pPr>
        <w:jc w:val="center"/>
        <w:rPr>
          <w:rFonts w:cs="Times New Roman"/>
          <w:b/>
          <w:sz w:val="36"/>
        </w:rPr>
      </w:pPr>
      <w:r w:rsidRPr="004161DF">
        <w:rPr>
          <w:rFonts w:cs="Times New Roman"/>
          <w:b/>
          <w:sz w:val="36"/>
        </w:rPr>
        <w:t>Vállalkozásfinanszírozási és adózási feladatok</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4161DF">
        <w:rPr>
          <w:rFonts w:cs="Times New Roman"/>
        </w:rPr>
        <w:t>11506</w:t>
      </w:r>
      <w:r w:rsidRPr="00D26A67">
        <w:rPr>
          <w:rFonts w:cs="Times New Roman"/>
        </w:rPr>
        <w:t>-</w:t>
      </w:r>
      <w:r w:rsidR="004161DF">
        <w:rPr>
          <w:rFonts w:cs="Times New Roman"/>
        </w:rPr>
        <w:t>16</w:t>
      </w:r>
      <w:r w:rsidRPr="00D52C63">
        <w:rPr>
          <w:rFonts w:cs="Times New Roman"/>
        </w:rPr>
        <w:t xml:space="preserve"> azonosító számú </w:t>
      </w:r>
      <w:r w:rsidR="004161DF" w:rsidRPr="004161DF">
        <w:rPr>
          <w:rFonts w:cs="Times New Roman"/>
        </w:rPr>
        <w:t>Vállalkozásfinanszírozási és adózási feladatok</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57"/>
        <w:gridCol w:w="600"/>
        <w:gridCol w:w="600"/>
        <w:gridCol w:w="383"/>
        <w:gridCol w:w="860"/>
      </w:tblGrid>
      <w:tr w:rsidR="00BF6568" w:rsidRPr="00BF6568" w:rsidTr="00BF6568">
        <w:trPr>
          <w:trHeight w:val="1755"/>
          <w:jc w:val="center"/>
        </w:trPr>
        <w:tc>
          <w:tcPr>
            <w:tcW w:w="396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textDirection w:val="btLr"/>
            <w:vAlign w:val="bottom"/>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Vállalkozásfinanszírozás</w:t>
            </w:r>
          </w:p>
        </w:tc>
        <w:tc>
          <w:tcPr>
            <w:tcW w:w="600" w:type="dxa"/>
            <w:shd w:val="clear" w:color="auto" w:fill="auto"/>
            <w:textDirection w:val="btLr"/>
            <w:vAlign w:val="bottom"/>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Vállalkozásfinanszírozás gyakorlat</w:t>
            </w:r>
          </w:p>
        </w:tc>
        <w:tc>
          <w:tcPr>
            <w:tcW w:w="376" w:type="dxa"/>
            <w:shd w:val="clear" w:color="auto" w:fill="auto"/>
            <w:textDirection w:val="btLr"/>
            <w:vAlign w:val="bottom"/>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Adózás</w:t>
            </w:r>
          </w:p>
        </w:tc>
        <w:tc>
          <w:tcPr>
            <w:tcW w:w="860" w:type="dxa"/>
            <w:shd w:val="clear" w:color="auto" w:fill="auto"/>
            <w:textDirection w:val="btLr"/>
            <w:vAlign w:val="bottom"/>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Elektronikus adóbevallás gyakorlata </w:t>
            </w:r>
          </w:p>
        </w:tc>
      </w:tr>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FELADATOK</w:t>
            </w:r>
          </w:p>
        </w:tc>
      </w:tr>
      <w:tr w:rsidR="00BF6568" w:rsidRPr="00BF6568" w:rsidTr="00BF6568">
        <w:trPr>
          <w:trHeight w:val="127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 teljesítések alapján elkészíti, nyilvántartja és továbbítja a számlákat, nyilvántartja és egyezteti a vevők analitikáját (követelések, teljesítések, késedelmi kamat, behajtási költségátalány)</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102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Figyelemmel kíséri a fizetési határidőket, elkészíti és elküldi a fizetési felszólításokat, kiszámolja a késedelmi kamatokat, intézi a reklamációkat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127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Teljesítést igazoltat és ellenőrzi (alaki és tartalmi szempontból) a számlákat, a hibás számlákat egyezteti a partnerekkel, intézi a reklamációt. Vezeti és egyezteti a szállítói analitikát (kötelezettségek, teljesítések)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Vezeti a beruházási nyilvántartásokat, adatokat szolgáltat a beruházások gazdaságossági számításához</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 forgóeszköz-szükséglet megállapításához számításokat végez.</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az éves státusz és az éves pénzforgalmi terv összeállításában</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 vállalkozás pénzügyi elemzésénél alkalmazott legfontosabb pénzügyi mutatók kiszámításánál</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 pótlólagos forrásszükséglet meghatározásában, adatokat szolgáltat a hitelkérelem összeállításához</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Gondoskodik a </w:t>
            </w:r>
            <w:proofErr w:type="spellStart"/>
            <w:r w:rsidRPr="00BF6568">
              <w:rPr>
                <w:rFonts w:eastAsia="Times New Roman" w:cs="Times New Roman"/>
                <w:color w:val="000000"/>
                <w:sz w:val="20"/>
                <w:szCs w:val="20"/>
                <w:lang w:eastAsia="hu-HU"/>
              </w:rPr>
              <w:t>törlesztőrészletek</w:t>
            </w:r>
            <w:proofErr w:type="spellEnd"/>
            <w:r w:rsidRPr="00BF6568">
              <w:rPr>
                <w:rFonts w:eastAsia="Times New Roman" w:cs="Times New Roman"/>
                <w:color w:val="000000"/>
                <w:sz w:val="20"/>
                <w:szCs w:val="20"/>
                <w:lang w:eastAsia="hu-HU"/>
              </w:rPr>
              <w:t xml:space="preserve"> kifizetéséről, figyeli a hitelkamatot és a hitelkeretet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Figyelemmel kíséri a zálogjogok törlését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Ellátja a váltóműveletekkel kapcsolatos teendőket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Vezeti az általános forgalmi adóval kapcsolatos elszámolásokat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102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 személyi jövedelemadó elszámolásával összefüggő nyilvántartási kötelezettség teljesítésében, elvégzi a személyi jövedelemadóval kapcsolatos elszámolásokat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178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Elvégzi a munkaviszonyból származó jövedelmet és a megbízási jogviszony alapján kifizetett megbízási díjat terhelő adókkal és járulékokkal kapcsolatos elszámolásokat, megállapítja az adó- és járulékfizetési kötelezettséget, kapcsolatot tart az egészségügyi- és nyugdíjpénztárakkal</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102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 vállalkozások jövedelemtípusú adóinak megállapításánál (pl. vállalkozói személyi jövedelemadó, egyszerűsített vállalkozói adó, KATA, KIVA, társasági adó)</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Nyilvántartja a helyi adókat és az egyéb fizetési kötelezettségeket (pl. szakképzési hozzájárulás, környezetvédelemmel kapcsolatos díjak)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Gépjárműadó, </w:t>
            </w:r>
            <w:proofErr w:type="spellStart"/>
            <w:r w:rsidRPr="00BF6568">
              <w:rPr>
                <w:rFonts w:eastAsia="Times New Roman" w:cs="Times New Roman"/>
                <w:color w:val="000000"/>
                <w:sz w:val="20"/>
                <w:szCs w:val="20"/>
                <w:lang w:eastAsia="hu-HU"/>
              </w:rPr>
              <w:t>cégautóadó</w:t>
            </w:r>
            <w:proofErr w:type="spellEnd"/>
            <w:r w:rsidRPr="00BF6568">
              <w:rPr>
                <w:rFonts w:eastAsia="Times New Roman" w:cs="Times New Roman"/>
                <w:color w:val="000000"/>
                <w:sz w:val="20"/>
                <w:szCs w:val="20"/>
                <w:lang w:eastAsia="hu-HU"/>
              </w:rPr>
              <w:t xml:space="preserve"> és kapcsolata</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102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Adónaptárt vezet és figyelemmel kíséri azt, adó- és járulékbevallásokat készít, adó- és járulék-folyószámlát egyeztet, kezel, valamint kezdeményezi az adók pénzügyi rendezését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Közreműködik az ellenőrzésre jogosult szervek részére történő adatszolgáltatásban</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SZAKMAI ISMERETEK</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Pénzügyi döntések célja, tartalma, típusai</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Befektetési és finanszírozási döntések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Beruházási döntések gazdaságossági számításai (statikus, dinamikus számítások)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 beruházások finanszírozási forrásai</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 tőkeköltség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Befektetés a forgóeszközökbe</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Forgóeszköz finanszírozás</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Pénzügyi tervezés (státusz, forgalmi szemléletű terv)</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Pénzügyi elemzések legfontosabb mutatói</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Az adózás rendje (adóhatóságok, adókötelezettség, ellenőrzés, jogkövetkezmények)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Személyi jövedelemadózás, az egyéni vállalkozó adózási formái, társaságok jövedelemadózása a hatályos jogszabályok szerint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76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Általános forgalmi adó (adófizetési kötelezettség keletkezése, adómentesség, előzetesen felszámított adó, és megosztása)</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Helyi önkormányzat által kivetett adók</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102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Munkaviszonyból származó jövedelmet és a megbízási jogviszony alapján kifizetett megbízási díjat terhelő adó- és járulékfizetési kötelezettség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bl>
    <w:p w:rsidR="00BF6568" w:rsidRDefault="00BF6568">
      <w:r>
        <w:br w:type="page"/>
      </w:r>
    </w:p>
    <w:tbl>
      <w:tblPr>
        <w:tblW w:w="6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4"/>
        <w:gridCol w:w="600"/>
        <w:gridCol w:w="600"/>
        <w:gridCol w:w="376"/>
        <w:gridCol w:w="860"/>
      </w:tblGrid>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SZAKMAI KÉSZSÉGEK</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és hallott szakmai szöveg megértése</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Kész szoftverek használata</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Jogszabály-alkalmazás készsége</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510"/>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Adóbevallások-, elektronikus adó- és járulékbevallások készítésének gyakorlata</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Adónaptár-kezelés készsége</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SZEMÉLYES KOMPETENCIÁK</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Önállóság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Felelősségtudat</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Megbízhatóság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TÁRSAS KOMPETENCIÁK</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Kapcsolatteremtő készség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Visszacsatolási készség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Irányíthatóság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300"/>
          <w:jc w:val="center"/>
        </w:trPr>
        <w:tc>
          <w:tcPr>
            <w:tcW w:w="6400" w:type="dxa"/>
            <w:gridSpan w:val="5"/>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MÓDSZERKOMPETENCIÁK</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Rendszerező képesség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Gyakorlatias feladatértelmezés</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Információgyűjtés</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r w:rsidR="00BF6568" w:rsidRPr="00BF6568" w:rsidTr="00BF6568">
        <w:trPr>
          <w:trHeight w:val="255"/>
          <w:jc w:val="center"/>
        </w:trPr>
        <w:tc>
          <w:tcPr>
            <w:tcW w:w="3964"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Kontroll (ellenőrzőképesség)</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60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376"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860" w:type="dxa"/>
            <w:shd w:val="clear" w:color="auto" w:fill="auto"/>
            <w:noWrap/>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402771" w:rsidP="00C53E01">
      <w:pPr>
        <w:pStyle w:val="Listaszerbekezds"/>
        <w:numPr>
          <w:ilvl w:val="0"/>
          <w:numId w:val="8"/>
        </w:numPr>
        <w:tabs>
          <w:tab w:val="right" w:pos="9072"/>
        </w:tabs>
        <w:spacing w:after="0"/>
        <w:rPr>
          <w:rFonts w:cs="Times New Roman"/>
          <w:b/>
        </w:rPr>
      </w:pPr>
      <w:r w:rsidRPr="00402771">
        <w:rPr>
          <w:b/>
        </w:rPr>
        <w:t>Vállalkozásfinanszírozás</w:t>
      </w:r>
      <w:r w:rsidR="00C53E01" w:rsidRPr="00644690">
        <w:rPr>
          <w:b/>
        </w:rPr>
        <w:t xml:space="preserve"> tantárgy</w:t>
      </w:r>
      <w:r w:rsidR="00C53E01" w:rsidRPr="00644690">
        <w:rPr>
          <w:b/>
        </w:rPr>
        <w:tab/>
      </w:r>
      <w:r w:rsidR="009E73E9">
        <w:rPr>
          <w:b/>
        </w:rPr>
        <w:t>93</w:t>
      </w:r>
      <w:r w:rsidR="00C53E01">
        <w:rPr>
          <w:b/>
        </w:rPr>
        <w:t xml:space="preserve"> ó</w:t>
      </w:r>
      <w:r w:rsidR="00C53E01" w:rsidRPr="00644690">
        <w:rPr>
          <w:b/>
        </w:rPr>
        <w:t>ra/</w:t>
      </w:r>
      <w:r w:rsidR="009E73E9">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402771" w:rsidP="00C53E01">
      <w:pPr>
        <w:spacing w:after="0"/>
        <w:ind w:left="426"/>
      </w:pPr>
      <w:r w:rsidRPr="00402771">
        <w:t>A Vállalkozásfinanszírozás tantárgy tanításának célja, hogy bemutassa a pénzügyi befektetések jelentőségét, hatását a gazdaságra, a beruházási döntések során elsajátított ismeretek és a finanszírozási döntésekben megszerzett kompetenciák alapján. Felkészítse a tanulókat a vállalkozások pénzügyi helyzetének alapvető elemzésére alkalmas mutatók megállapítására és a mutatóérték tartalmának egyszerű magyarázatára. Megismerje a tanuló a státusz és az éves pénzforgalmi terv szerepét a pénzügyi tervezés során.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402771" w:rsidRDefault="00402771" w:rsidP="00402771">
      <w:pPr>
        <w:spacing w:after="0"/>
        <w:ind w:left="426"/>
      </w:pPr>
      <w:r>
        <w:t>A tantárgy a következő szakmai tárgyak témaköreihez és azok tartalmához kapcsolódik:</w:t>
      </w:r>
    </w:p>
    <w:p w:rsidR="00402771" w:rsidRDefault="00402771" w:rsidP="00402771">
      <w:pPr>
        <w:spacing w:after="0"/>
        <w:ind w:left="426"/>
      </w:pPr>
    </w:p>
    <w:p w:rsidR="00402771" w:rsidRDefault="00402771" w:rsidP="00402771">
      <w:pPr>
        <w:spacing w:after="0"/>
        <w:ind w:left="426"/>
      </w:pPr>
      <w:r>
        <w:t>Számviteli alapismeretek tantárgy</w:t>
      </w:r>
    </w:p>
    <w:p w:rsidR="00402771" w:rsidRDefault="00402771" w:rsidP="00402771">
      <w:pPr>
        <w:spacing w:after="0"/>
        <w:ind w:left="426"/>
      </w:pPr>
      <w:r>
        <w:t xml:space="preserve">Témakör: A vállalkozás vagyona  </w:t>
      </w:r>
    </w:p>
    <w:p w:rsidR="00402771" w:rsidRDefault="00402771" w:rsidP="00402771">
      <w:pPr>
        <w:spacing w:after="0"/>
        <w:ind w:left="426"/>
      </w:pPr>
      <w:r>
        <w:t xml:space="preserve">Tartalmak: A mérleg fogalma, </w:t>
      </w:r>
      <w:proofErr w:type="gramStart"/>
      <w:r>
        <w:t>A</w:t>
      </w:r>
      <w:proofErr w:type="gramEnd"/>
      <w:r>
        <w:t xml:space="preserve"> mérlegfőcsoportok tartalma</w:t>
      </w:r>
    </w:p>
    <w:p w:rsidR="00402771" w:rsidRDefault="00402771" w:rsidP="00402771">
      <w:pPr>
        <w:spacing w:after="0"/>
        <w:ind w:left="426"/>
      </w:pPr>
      <w:r>
        <w:t xml:space="preserve">Az </w:t>
      </w:r>
      <w:proofErr w:type="spellStart"/>
      <w:r>
        <w:t>eredménykimutatás</w:t>
      </w:r>
      <w:proofErr w:type="spellEnd"/>
      <w:r>
        <w:t xml:space="preserve"> fogalma</w:t>
      </w:r>
    </w:p>
    <w:p w:rsidR="00402771" w:rsidRDefault="00402771" w:rsidP="00402771">
      <w:pPr>
        <w:spacing w:after="0"/>
        <w:ind w:left="426"/>
      </w:pPr>
    </w:p>
    <w:p w:rsidR="00402771" w:rsidRDefault="00402771" w:rsidP="00402771">
      <w:pPr>
        <w:spacing w:after="0"/>
        <w:ind w:left="426"/>
      </w:pPr>
      <w:r>
        <w:t>Témakör: Tárgyi eszközök elszámolása</w:t>
      </w:r>
    </w:p>
    <w:p w:rsidR="00402771" w:rsidRDefault="00402771" w:rsidP="00402771">
      <w:pPr>
        <w:spacing w:after="0"/>
        <w:ind w:left="426"/>
      </w:pPr>
      <w:r>
        <w:t>Tartalmak: Tárgyi eszközök csoportosítása</w:t>
      </w:r>
    </w:p>
    <w:p w:rsidR="00402771" w:rsidRDefault="00402771" w:rsidP="00402771">
      <w:pPr>
        <w:spacing w:after="0"/>
        <w:ind w:left="426"/>
      </w:pPr>
      <w:r>
        <w:t>Az amortizáció elszámolása</w:t>
      </w:r>
    </w:p>
    <w:p w:rsidR="00402771" w:rsidRDefault="00402771" w:rsidP="00402771">
      <w:pPr>
        <w:spacing w:after="0"/>
        <w:ind w:left="426"/>
      </w:pPr>
    </w:p>
    <w:p w:rsidR="00402771" w:rsidRDefault="00402771" w:rsidP="00402771">
      <w:pPr>
        <w:spacing w:after="0"/>
        <w:ind w:left="426"/>
      </w:pPr>
      <w:r>
        <w:t>Témakör: A vásárolt készletek elszámolása</w:t>
      </w:r>
    </w:p>
    <w:p w:rsidR="00402771" w:rsidRDefault="00402771" w:rsidP="00402771">
      <w:pPr>
        <w:spacing w:after="0"/>
        <w:ind w:left="426"/>
      </w:pPr>
      <w:r>
        <w:t>Tartalmak: A vásárolt készletek fajtái és jellemzőik</w:t>
      </w:r>
    </w:p>
    <w:p w:rsidR="00402771" w:rsidRDefault="00402771" w:rsidP="00402771">
      <w:pPr>
        <w:spacing w:after="0"/>
        <w:ind w:left="426"/>
      </w:pPr>
    </w:p>
    <w:p w:rsidR="00402771" w:rsidRDefault="00402771" w:rsidP="00402771">
      <w:pPr>
        <w:spacing w:after="0"/>
        <w:ind w:left="426"/>
      </w:pPr>
      <w:r>
        <w:t>Témakör: A saját termelésű készlettek elszámolása</w:t>
      </w:r>
    </w:p>
    <w:p w:rsidR="00402771" w:rsidRDefault="00402771" w:rsidP="00402771">
      <w:pPr>
        <w:spacing w:after="0"/>
        <w:ind w:left="426"/>
      </w:pPr>
      <w:r>
        <w:t>Tartalmak: A saját termelésű készletek fogalma, csoportosítása</w:t>
      </w:r>
    </w:p>
    <w:p w:rsidR="00402771" w:rsidRDefault="00402771" w:rsidP="00402771">
      <w:pPr>
        <w:spacing w:after="0"/>
        <w:ind w:left="426"/>
      </w:pPr>
    </w:p>
    <w:p w:rsidR="00402771" w:rsidRDefault="00402771" w:rsidP="00402771">
      <w:pPr>
        <w:spacing w:after="0"/>
        <w:ind w:left="426"/>
      </w:pPr>
      <w:r>
        <w:t>Pénzügyi alapismeretek tantárgy</w:t>
      </w:r>
    </w:p>
    <w:p w:rsidR="00402771" w:rsidRDefault="00402771" w:rsidP="00402771">
      <w:pPr>
        <w:spacing w:after="0"/>
        <w:ind w:left="426"/>
      </w:pPr>
      <w:r>
        <w:t>Témakör: Pénzügyi intézményrendszer</w:t>
      </w:r>
    </w:p>
    <w:p w:rsidR="00402771" w:rsidRDefault="00402771" w:rsidP="00402771">
      <w:pPr>
        <w:spacing w:after="0"/>
        <w:ind w:left="426"/>
      </w:pPr>
      <w:r>
        <w:t>Tartalmak: a váltó, mit a kereskedelmi hitelezés egyik eszköze</w:t>
      </w:r>
    </w:p>
    <w:p w:rsidR="00402771" w:rsidRDefault="00402771" w:rsidP="00402771">
      <w:pPr>
        <w:spacing w:after="0"/>
        <w:ind w:left="426"/>
      </w:pPr>
    </w:p>
    <w:p w:rsidR="00402771" w:rsidRDefault="00402771" w:rsidP="00402771">
      <w:pPr>
        <w:spacing w:after="0"/>
        <w:ind w:left="426"/>
      </w:pPr>
      <w:r>
        <w:t>Témakör: A pénzügyi piac és termékei</w:t>
      </w:r>
    </w:p>
    <w:p w:rsidR="00402771" w:rsidRDefault="00402771" w:rsidP="00402771">
      <w:pPr>
        <w:spacing w:after="0"/>
        <w:ind w:left="426"/>
      </w:pPr>
      <w:r>
        <w:t xml:space="preserve">Tartalmak: aktív bankügylet (hitelezés, váltóleszámítolás, lízingügylet, </w:t>
      </w:r>
      <w:proofErr w:type="spellStart"/>
      <w:r>
        <w:t>faktorálás</w:t>
      </w:r>
      <w:proofErr w:type="spellEnd"/>
      <w:r>
        <w:t xml:space="preserve">, </w:t>
      </w:r>
      <w:proofErr w:type="spellStart"/>
      <w:r>
        <w:t>forfetírozás</w:t>
      </w:r>
      <w:proofErr w:type="spellEnd"/>
      <w:r>
        <w:t xml:space="preserve">), </w:t>
      </w:r>
      <w:proofErr w:type="gramStart"/>
      <w:r>
        <w:t>A</w:t>
      </w:r>
      <w:proofErr w:type="gramEnd"/>
      <w:r>
        <w:t xml:space="preserve"> kötvény fogalma, jellemzői, fajtái;</w:t>
      </w:r>
      <w:r>
        <w:tab/>
        <w:t>vállalati kötvény pénzügyi piacon betöltött szerepe</w:t>
      </w:r>
    </w:p>
    <w:p w:rsidR="00402771" w:rsidRDefault="00402771" w:rsidP="00402771">
      <w:pPr>
        <w:spacing w:after="0"/>
        <w:ind w:left="426"/>
      </w:pPr>
    </w:p>
    <w:p w:rsidR="00402771" w:rsidRDefault="00402771" w:rsidP="00402771">
      <w:pPr>
        <w:spacing w:after="0"/>
        <w:ind w:left="426"/>
      </w:pPr>
      <w:r>
        <w:t>Pénzügy gyakorlatok tantárgy</w:t>
      </w:r>
    </w:p>
    <w:p w:rsidR="00402771" w:rsidRDefault="00402771" w:rsidP="00402771">
      <w:pPr>
        <w:spacing w:after="0"/>
        <w:ind w:left="426"/>
      </w:pPr>
      <w:r>
        <w:t xml:space="preserve">Témakör: A pénz időértéke  </w:t>
      </w:r>
    </w:p>
    <w:p w:rsidR="00402771" w:rsidRDefault="00402771" w:rsidP="00402771">
      <w:pPr>
        <w:spacing w:after="0"/>
        <w:ind w:left="426"/>
      </w:pPr>
      <w:r>
        <w:t>Tartalmak: A pénz időértékének fogalma, jelentősége</w:t>
      </w:r>
    </w:p>
    <w:p w:rsidR="00402771" w:rsidRDefault="00402771" w:rsidP="00402771">
      <w:pPr>
        <w:spacing w:after="0"/>
        <w:ind w:left="426"/>
      </w:pPr>
      <w:r>
        <w:t>A jelen és a jövőérték számítás időtényező táblázatok alkalmazásával</w:t>
      </w:r>
    </w:p>
    <w:p w:rsidR="00402771" w:rsidRDefault="00402771" w:rsidP="00402771">
      <w:pPr>
        <w:spacing w:after="0"/>
        <w:ind w:left="426"/>
      </w:pPr>
      <w:r>
        <w:t>A váltóval kapcsolatos műveletek</w:t>
      </w:r>
    </w:p>
    <w:p w:rsidR="00C53E01" w:rsidRDefault="00402771" w:rsidP="00402771">
      <w:pPr>
        <w:spacing w:after="0"/>
        <w:ind w:left="426"/>
      </w:pPr>
      <w:r>
        <w:t>Váltókibocsátás, váltóforgatás, leszámítolás</w:t>
      </w:r>
    </w:p>
    <w:p w:rsidR="00BF6568" w:rsidRDefault="00BF6568">
      <w:pPr>
        <w:spacing w:after="200" w:line="276" w:lineRule="auto"/>
        <w:jc w:val="left"/>
      </w:pPr>
      <w:r>
        <w:br w:type="page"/>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402771" w:rsidP="00C53E01">
      <w:pPr>
        <w:pStyle w:val="Listaszerbekezds"/>
        <w:numPr>
          <w:ilvl w:val="2"/>
          <w:numId w:val="8"/>
        </w:numPr>
        <w:tabs>
          <w:tab w:val="left" w:pos="1701"/>
          <w:tab w:val="right" w:pos="9072"/>
        </w:tabs>
        <w:spacing w:after="0"/>
        <w:ind w:left="993" w:hanging="426"/>
        <w:rPr>
          <w:b/>
          <w:i/>
        </w:rPr>
      </w:pPr>
      <w:r>
        <w:rPr>
          <w:b/>
          <w:i/>
        </w:rPr>
        <w:t>A</w:t>
      </w:r>
      <w:r w:rsidRPr="00402771">
        <w:rPr>
          <w:b/>
          <w:i/>
        </w:rPr>
        <w:t xml:space="preserve"> vállalkozás pénzügyi döntései</w:t>
      </w:r>
      <w:r w:rsidR="00C53E01" w:rsidRPr="00644690">
        <w:rPr>
          <w:b/>
          <w:i/>
        </w:rPr>
        <w:tab/>
      </w:r>
      <w:r w:rsidR="009E73E9">
        <w:rPr>
          <w:b/>
          <w:i/>
        </w:rPr>
        <w:t>3</w:t>
      </w:r>
      <w:r w:rsidR="00C53E01">
        <w:rPr>
          <w:b/>
          <w:i/>
        </w:rPr>
        <w:t xml:space="preserve"> ó</w:t>
      </w:r>
      <w:r w:rsidR="00C53E01" w:rsidRPr="00644690">
        <w:rPr>
          <w:b/>
          <w:i/>
        </w:rPr>
        <w:t>ra/</w:t>
      </w:r>
      <w:r w:rsidR="009E73E9">
        <w:rPr>
          <w:b/>
          <w:i/>
        </w:rPr>
        <w:t>3</w:t>
      </w:r>
      <w:r w:rsidR="00C53E01" w:rsidRPr="00644690">
        <w:rPr>
          <w:b/>
          <w:i/>
        </w:rPr>
        <w:t xml:space="preserve"> óra</w:t>
      </w:r>
    </w:p>
    <w:p w:rsidR="00402771" w:rsidRDefault="00402771" w:rsidP="00402771">
      <w:pPr>
        <w:tabs>
          <w:tab w:val="left" w:pos="1418"/>
          <w:tab w:val="right" w:pos="9072"/>
        </w:tabs>
        <w:spacing w:after="0"/>
        <w:ind w:left="851"/>
      </w:pPr>
      <w:r>
        <w:t>Pénzügyi döntések célja, tartalma, típusai</w:t>
      </w:r>
    </w:p>
    <w:p w:rsidR="00402771" w:rsidRDefault="00402771" w:rsidP="00402771">
      <w:pPr>
        <w:tabs>
          <w:tab w:val="left" w:pos="1418"/>
          <w:tab w:val="right" w:pos="9072"/>
        </w:tabs>
        <w:spacing w:after="0"/>
        <w:ind w:left="851"/>
      </w:pPr>
      <w:r>
        <w:t>Befektetési és finanszírozási döntések</w:t>
      </w:r>
    </w:p>
    <w:p w:rsidR="00C53E01" w:rsidRDefault="00402771" w:rsidP="00402771">
      <w:pPr>
        <w:spacing w:after="0"/>
        <w:ind w:left="851"/>
      </w:pPr>
      <w:r>
        <w:t>Hosszú és rövid távú döntések</w:t>
      </w:r>
    </w:p>
    <w:p w:rsidR="00C53E01" w:rsidRPr="00644690" w:rsidRDefault="00C53E01" w:rsidP="00C53E01">
      <w:pPr>
        <w:tabs>
          <w:tab w:val="left" w:pos="1418"/>
          <w:tab w:val="right" w:pos="9072"/>
        </w:tabs>
        <w:spacing w:after="0"/>
        <w:ind w:left="851"/>
      </w:pPr>
    </w:p>
    <w:p w:rsidR="00C53E01" w:rsidRDefault="00402771" w:rsidP="00C53E01">
      <w:pPr>
        <w:pStyle w:val="Listaszerbekezds"/>
        <w:numPr>
          <w:ilvl w:val="2"/>
          <w:numId w:val="8"/>
        </w:numPr>
        <w:tabs>
          <w:tab w:val="left" w:pos="1701"/>
          <w:tab w:val="right" w:pos="9072"/>
        </w:tabs>
        <w:spacing w:after="0"/>
        <w:ind w:left="993" w:hanging="426"/>
        <w:rPr>
          <w:b/>
          <w:i/>
        </w:rPr>
      </w:pPr>
      <w:r w:rsidRPr="00CD4FF4">
        <w:rPr>
          <w:b/>
          <w:i/>
        </w:rPr>
        <w:t>A beruházások értékelése</w:t>
      </w:r>
      <w:r w:rsidR="00C53E01" w:rsidRPr="00644690">
        <w:rPr>
          <w:b/>
          <w:i/>
        </w:rPr>
        <w:t>2</w:t>
      </w:r>
      <w:r w:rsidR="00C53E01" w:rsidRPr="00644690">
        <w:rPr>
          <w:b/>
          <w:i/>
        </w:rPr>
        <w:tab/>
      </w:r>
      <w:r w:rsidR="009E73E9">
        <w:rPr>
          <w:b/>
          <w:i/>
        </w:rPr>
        <w:t>36</w:t>
      </w:r>
      <w:r w:rsidR="00C53E01">
        <w:rPr>
          <w:b/>
          <w:i/>
        </w:rPr>
        <w:t xml:space="preserve"> ó</w:t>
      </w:r>
      <w:r w:rsidR="00C53E01" w:rsidRPr="00644690">
        <w:rPr>
          <w:b/>
          <w:i/>
        </w:rPr>
        <w:t>ra/</w:t>
      </w:r>
      <w:r w:rsidR="009E73E9">
        <w:rPr>
          <w:b/>
          <w:i/>
        </w:rPr>
        <w:t>36</w:t>
      </w:r>
      <w:r w:rsidR="00C53E01" w:rsidRPr="00644690">
        <w:rPr>
          <w:b/>
          <w:i/>
        </w:rPr>
        <w:t xml:space="preserve"> óra</w:t>
      </w:r>
    </w:p>
    <w:p w:rsidR="00402771" w:rsidRPr="00CD4FF4" w:rsidRDefault="00402771" w:rsidP="00402771">
      <w:pPr>
        <w:tabs>
          <w:tab w:val="left" w:pos="1418"/>
          <w:tab w:val="right" w:pos="9072"/>
        </w:tabs>
        <w:spacing w:after="0"/>
        <w:ind w:left="851"/>
        <w:rPr>
          <w:rFonts w:cs="Times New Roman"/>
        </w:rPr>
      </w:pPr>
      <w:r w:rsidRPr="00CD4FF4">
        <w:rPr>
          <w:rFonts w:cs="Times New Roman"/>
        </w:rPr>
        <w:t>A beruházásokkal kapcsolatos fogalmak</w:t>
      </w:r>
    </w:p>
    <w:p w:rsidR="00402771" w:rsidRPr="00CD4FF4" w:rsidRDefault="00402771" w:rsidP="00402771">
      <w:pPr>
        <w:tabs>
          <w:tab w:val="left" w:pos="1418"/>
          <w:tab w:val="right" w:pos="9072"/>
        </w:tabs>
        <w:spacing w:after="0"/>
        <w:ind w:left="851"/>
        <w:rPr>
          <w:rFonts w:cs="Times New Roman"/>
        </w:rPr>
      </w:pPr>
      <w:r w:rsidRPr="00CD4FF4">
        <w:rPr>
          <w:rFonts w:cs="Times New Roman"/>
        </w:rPr>
        <w:t>Befektetés és a beruházás közötti különbség</w:t>
      </w:r>
    </w:p>
    <w:p w:rsidR="00402771" w:rsidRPr="00CD4FF4" w:rsidRDefault="00402771" w:rsidP="00402771">
      <w:pPr>
        <w:tabs>
          <w:tab w:val="left" w:pos="1418"/>
          <w:tab w:val="right" w:pos="9072"/>
        </w:tabs>
        <w:spacing w:after="0"/>
        <w:ind w:left="1134" w:hanging="283"/>
        <w:rPr>
          <w:rFonts w:cs="Times New Roman"/>
        </w:rPr>
      </w:pPr>
      <w:r w:rsidRPr="00CD4FF4">
        <w:rPr>
          <w:rFonts w:cs="Times New Roman"/>
        </w:rPr>
        <w:t>Beruházások csoportosítása a beruházás szintje, a beruházás jellege, a beruházás összetétele, a megvalósítás finanszírozási forrása, a kivitelezés módja, a gazdasági műszaki hatás, a beruházás célja, az egymáshoz való kapcsolata és kölcsönhatása szerint</w:t>
      </w:r>
    </w:p>
    <w:p w:rsidR="00402771" w:rsidRPr="00CD4FF4" w:rsidRDefault="00402771" w:rsidP="00402771">
      <w:pPr>
        <w:tabs>
          <w:tab w:val="left" w:pos="1418"/>
          <w:tab w:val="right" w:pos="9072"/>
        </w:tabs>
        <w:spacing w:after="0"/>
        <w:ind w:left="851"/>
        <w:rPr>
          <w:rFonts w:cs="Times New Roman"/>
        </w:rPr>
      </w:pPr>
      <w:r w:rsidRPr="00CD4FF4">
        <w:rPr>
          <w:rFonts w:cs="Times New Roman"/>
        </w:rPr>
        <w:t>A beruházások pénzáramai, típusai (kezdő pénzáram, működési pénzáram és végső pénzáram) és tartalmuk</w:t>
      </w:r>
    </w:p>
    <w:p w:rsidR="00402771" w:rsidRPr="00CD4FF4" w:rsidRDefault="00402771" w:rsidP="00402771">
      <w:pPr>
        <w:tabs>
          <w:tab w:val="left" w:pos="1418"/>
          <w:tab w:val="right" w:pos="9072"/>
        </w:tabs>
        <w:spacing w:after="0"/>
        <w:ind w:left="851"/>
        <w:rPr>
          <w:rFonts w:cs="Times New Roman"/>
        </w:rPr>
      </w:pPr>
      <w:r w:rsidRPr="00CD4FF4">
        <w:rPr>
          <w:rFonts w:cs="Times New Roman"/>
        </w:rPr>
        <w:t>A beruházások gazdaságossági számításai: statikus és dinamikus számítások</w:t>
      </w:r>
    </w:p>
    <w:p w:rsidR="00402771" w:rsidRPr="00CD4FF4" w:rsidRDefault="00402771" w:rsidP="00402771">
      <w:pPr>
        <w:tabs>
          <w:tab w:val="left" w:pos="1418"/>
          <w:tab w:val="right" w:pos="9072"/>
        </w:tabs>
        <w:spacing w:after="0"/>
        <w:ind w:left="851"/>
        <w:rPr>
          <w:rFonts w:cs="Times New Roman"/>
        </w:rPr>
      </w:pPr>
      <w:r w:rsidRPr="00CD4FF4">
        <w:rPr>
          <w:rFonts w:cs="Times New Roman"/>
        </w:rPr>
        <w:t>A statikus számítások mutatói: megtérülési idő, jövedelmezőségi mutató, beruházási pénzeszközök forgási sebessége</w:t>
      </w:r>
    </w:p>
    <w:p w:rsidR="00402771" w:rsidRPr="00CD4FF4" w:rsidRDefault="00402771" w:rsidP="00402771">
      <w:pPr>
        <w:tabs>
          <w:tab w:val="left" w:pos="1418"/>
          <w:tab w:val="right" w:pos="9072"/>
        </w:tabs>
        <w:spacing w:after="0"/>
        <w:ind w:left="851"/>
        <w:rPr>
          <w:rFonts w:cs="Times New Roman"/>
        </w:rPr>
      </w:pPr>
      <w:r w:rsidRPr="00CD4FF4">
        <w:rPr>
          <w:rFonts w:cs="Times New Roman"/>
        </w:rPr>
        <w:t>A dinamikus számítások mutatói: nettó jelenérték, belső kamatláb, és jövedelmezőségi index</w:t>
      </w:r>
    </w:p>
    <w:p w:rsidR="00402771" w:rsidRPr="00CD4FF4" w:rsidRDefault="00402771" w:rsidP="00402771">
      <w:pPr>
        <w:tabs>
          <w:tab w:val="left" w:pos="1418"/>
          <w:tab w:val="right" w:pos="9072"/>
        </w:tabs>
        <w:spacing w:after="0"/>
        <w:ind w:left="851"/>
        <w:rPr>
          <w:rFonts w:cs="Times New Roman"/>
        </w:rPr>
      </w:pPr>
      <w:r w:rsidRPr="00CD4FF4">
        <w:rPr>
          <w:rFonts w:cs="Times New Roman"/>
        </w:rPr>
        <w:t>Döntési szabályok a beruházás megvalósítására, vagy elutasítására vonatkozóan</w:t>
      </w:r>
    </w:p>
    <w:p w:rsidR="00C53E01" w:rsidRDefault="00402771" w:rsidP="00402771">
      <w:pPr>
        <w:spacing w:after="0"/>
        <w:ind w:left="851"/>
      </w:pPr>
      <w:r w:rsidRPr="00CD4FF4">
        <w:rPr>
          <w:rFonts w:cs="Times New Roman"/>
        </w:rPr>
        <w:t xml:space="preserve">A beruházás megvalósítása, </w:t>
      </w:r>
      <w:proofErr w:type="spellStart"/>
      <w:r w:rsidRPr="00CD4FF4">
        <w:rPr>
          <w:rFonts w:cs="Times New Roman"/>
        </w:rPr>
        <w:t>üzembehelyezése</w:t>
      </w:r>
      <w:proofErr w:type="spellEnd"/>
    </w:p>
    <w:p w:rsidR="00C53E01" w:rsidRPr="002A1C54" w:rsidRDefault="00C53E01" w:rsidP="00C53E01">
      <w:pPr>
        <w:tabs>
          <w:tab w:val="left" w:pos="1418"/>
          <w:tab w:val="right" w:pos="9072"/>
        </w:tabs>
        <w:spacing w:after="0"/>
        <w:ind w:left="851"/>
      </w:pPr>
    </w:p>
    <w:p w:rsidR="00C53E01" w:rsidRDefault="00402771" w:rsidP="00C53E01">
      <w:pPr>
        <w:pStyle w:val="Listaszerbekezds"/>
        <w:numPr>
          <w:ilvl w:val="2"/>
          <w:numId w:val="8"/>
        </w:numPr>
        <w:tabs>
          <w:tab w:val="left" w:pos="1701"/>
          <w:tab w:val="right" w:pos="9072"/>
        </w:tabs>
        <w:spacing w:after="0"/>
        <w:ind w:left="993" w:hanging="426"/>
        <w:rPr>
          <w:b/>
          <w:i/>
        </w:rPr>
      </w:pPr>
      <w:r w:rsidRPr="00402771">
        <w:rPr>
          <w:b/>
          <w:i/>
        </w:rPr>
        <w:t>A forgóeszköz-ellátás</w:t>
      </w:r>
      <w:r w:rsidR="00C53E01" w:rsidRPr="00644690">
        <w:rPr>
          <w:b/>
          <w:i/>
        </w:rPr>
        <w:tab/>
      </w:r>
      <w:r w:rsidR="009E73E9">
        <w:rPr>
          <w:b/>
          <w:i/>
        </w:rPr>
        <w:t>22</w:t>
      </w:r>
      <w:r w:rsidR="00C53E01">
        <w:rPr>
          <w:b/>
          <w:i/>
        </w:rPr>
        <w:t xml:space="preserve"> ó</w:t>
      </w:r>
      <w:r w:rsidR="00C53E01" w:rsidRPr="00644690">
        <w:rPr>
          <w:b/>
          <w:i/>
        </w:rPr>
        <w:t>ra/</w:t>
      </w:r>
      <w:r w:rsidR="009E73E9">
        <w:rPr>
          <w:b/>
          <w:i/>
        </w:rPr>
        <w:t>22</w:t>
      </w:r>
      <w:r w:rsidR="00C53E01" w:rsidRPr="00644690">
        <w:rPr>
          <w:b/>
          <w:i/>
        </w:rPr>
        <w:t xml:space="preserve"> óra</w:t>
      </w:r>
    </w:p>
    <w:p w:rsidR="00402771" w:rsidRDefault="00402771" w:rsidP="00402771">
      <w:pPr>
        <w:tabs>
          <w:tab w:val="left" w:pos="1418"/>
          <w:tab w:val="right" w:pos="9072"/>
        </w:tabs>
        <w:spacing w:after="0"/>
        <w:ind w:left="851"/>
      </w:pPr>
      <w:r>
        <w:t>A forgóeszközök gazdálkodásban betöltött szerepe</w:t>
      </w:r>
    </w:p>
    <w:p w:rsidR="00402771" w:rsidRDefault="00402771" w:rsidP="00402771">
      <w:pPr>
        <w:tabs>
          <w:tab w:val="left" w:pos="1418"/>
          <w:tab w:val="right" w:pos="9072"/>
        </w:tabs>
        <w:spacing w:after="0"/>
        <w:ind w:left="851"/>
      </w:pPr>
      <w:r>
        <w:t>A forgóeszköz körforgás, a beszerzés, a termelés és az értékesítés tevékenységek során a forgóeszközök megjelenési formája</w:t>
      </w:r>
    </w:p>
    <w:p w:rsidR="00402771" w:rsidRDefault="00402771" w:rsidP="00402771">
      <w:pPr>
        <w:tabs>
          <w:tab w:val="left" w:pos="1418"/>
          <w:tab w:val="right" w:pos="9072"/>
        </w:tabs>
        <w:spacing w:after="0"/>
        <w:ind w:left="851"/>
      </w:pPr>
      <w:r>
        <w:t>A forgóeszköz csökkentés jelentősége</w:t>
      </w:r>
    </w:p>
    <w:p w:rsidR="00402771" w:rsidRDefault="00402771" w:rsidP="00402771">
      <w:pPr>
        <w:tabs>
          <w:tab w:val="left" w:pos="1418"/>
          <w:tab w:val="right" w:pos="9072"/>
        </w:tabs>
        <w:spacing w:after="0"/>
        <w:ind w:left="851"/>
      </w:pPr>
      <w:r>
        <w:t>A készletek csoportosítása</w:t>
      </w:r>
    </w:p>
    <w:p w:rsidR="00402771" w:rsidRDefault="00402771" w:rsidP="00402771">
      <w:pPr>
        <w:tabs>
          <w:tab w:val="left" w:pos="1418"/>
          <w:tab w:val="right" w:pos="9072"/>
        </w:tabs>
        <w:spacing w:after="0"/>
        <w:ind w:left="851"/>
      </w:pPr>
      <w:r>
        <w:t>A készletek értékelése forgási mutatók alapján</w:t>
      </w:r>
    </w:p>
    <w:p w:rsidR="00402771" w:rsidRDefault="00402771" w:rsidP="00402771">
      <w:pPr>
        <w:tabs>
          <w:tab w:val="left" w:pos="1418"/>
          <w:tab w:val="right" w:pos="9072"/>
        </w:tabs>
        <w:spacing w:after="0"/>
        <w:ind w:left="851"/>
      </w:pPr>
      <w:r>
        <w:t>A forgóeszköz szükséglet megállapítása (forgási mutatók, mérlegmódszer alkalmazásával)</w:t>
      </w:r>
    </w:p>
    <w:p w:rsidR="00402771" w:rsidRDefault="00402771" w:rsidP="00402771">
      <w:pPr>
        <w:tabs>
          <w:tab w:val="left" w:pos="1418"/>
          <w:tab w:val="right" w:pos="9072"/>
        </w:tabs>
        <w:spacing w:after="0"/>
        <w:ind w:left="851"/>
      </w:pPr>
      <w:r>
        <w:t>Az átmeneti és a tartós forgóeszköz közötti különbség, jellemzőik</w:t>
      </w:r>
    </w:p>
    <w:p w:rsidR="00C53E01" w:rsidRPr="002A1C54" w:rsidRDefault="00C53E01" w:rsidP="00C53E01">
      <w:pPr>
        <w:tabs>
          <w:tab w:val="left" w:pos="1418"/>
          <w:tab w:val="right" w:pos="9072"/>
        </w:tabs>
        <w:spacing w:after="0"/>
        <w:ind w:left="851"/>
      </w:pPr>
    </w:p>
    <w:p w:rsidR="00C53E01" w:rsidRDefault="003107A7" w:rsidP="00C53E01">
      <w:pPr>
        <w:pStyle w:val="Listaszerbekezds"/>
        <w:numPr>
          <w:ilvl w:val="2"/>
          <w:numId w:val="8"/>
        </w:numPr>
        <w:tabs>
          <w:tab w:val="left" w:pos="1701"/>
          <w:tab w:val="right" w:pos="9072"/>
        </w:tabs>
        <w:spacing w:after="0"/>
        <w:ind w:left="993" w:hanging="426"/>
        <w:rPr>
          <w:b/>
          <w:i/>
        </w:rPr>
      </w:pPr>
      <w:r>
        <w:rPr>
          <w:b/>
          <w:i/>
        </w:rPr>
        <w:t>A</w:t>
      </w:r>
      <w:r w:rsidRPr="003107A7">
        <w:rPr>
          <w:b/>
          <w:i/>
        </w:rPr>
        <w:t xml:space="preserve"> finanszírozás gyakorlata</w:t>
      </w:r>
      <w:r w:rsidR="00C53E01" w:rsidRPr="00644690">
        <w:rPr>
          <w:b/>
          <w:i/>
        </w:rPr>
        <w:tab/>
      </w:r>
      <w:r w:rsidR="009E73E9">
        <w:rPr>
          <w:b/>
          <w:i/>
        </w:rPr>
        <w:t>22</w:t>
      </w:r>
      <w:r w:rsidR="00C53E01">
        <w:rPr>
          <w:b/>
          <w:i/>
        </w:rPr>
        <w:t xml:space="preserve"> ó</w:t>
      </w:r>
      <w:r w:rsidR="00C53E01" w:rsidRPr="00644690">
        <w:rPr>
          <w:b/>
          <w:i/>
        </w:rPr>
        <w:t>ra/</w:t>
      </w:r>
      <w:r w:rsidR="009E73E9">
        <w:rPr>
          <w:b/>
          <w:i/>
        </w:rPr>
        <w:t>22</w:t>
      </w:r>
      <w:r w:rsidR="00C53E01" w:rsidRPr="00644690">
        <w:rPr>
          <w:b/>
          <w:i/>
        </w:rPr>
        <w:t xml:space="preserve"> óra</w:t>
      </w:r>
    </w:p>
    <w:p w:rsidR="003107A7" w:rsidRDefault="003107A7" w:rsidP="003107A7">
      <w:pPr>
        <w:spacing w:after="0"/>
        <w:ind w:left="851"/>
      </w:pPr>
      <w:r>
        <w:t>A finanszírozás fogalma, jellemzői</w:t>
      </w:r>
    </w:p>
    <w:p w:rsidR="003107A7" w:rsidRDefault="003107A7" w:rsidP="003107A7">
      <w:pPr>
        <w:spacing w:after="0"/>
        <w:ind w:left="851"/>
      </w:pPr>
      <w:r>
        <w:t>A finanszírozás formái: belső és külső finanszírozás</w:t>
      </w:r>
    </w:p>
    <w:p w:rsidR="003107A7" w:rsidRDefault="003107A7" w:rsidP="003107A7">
      <w:pPr>
        <w:spacing w:after="0"/>
        <w:ind w:left="851"/>
      </w:pPr>
      <w:r>
        <w:t>A finanszírozási alapelvek: rentabilitás, normativitás, rugalmasság, biztonság, önállóság)</w:t>
      </w:r>
    </w:p>
    <w:p w:rsidR="003107A7" w:rsidRDefault="003107A7" w:rsidP="003107A7">
      <w:pPr>
        <w:spacing w:after="0"/>
        <w:ind w:left="851"/>
      </w:pPr>
      <w:r>
        <w:t xml:space="preserve">Finanszírozási stratégiák, az illeszkedési elv </w:t>
      </w:r>
    </w:p>
    <w:p w:rsidR="003107A7" w:rsidRDefault="003107A7" w:rsidP="003107A7">
      <w:pPr>
        <w:spacing w:after="0"/>
        <w:ind w:left="1418"/>
      </w:pPr>
      <w:r>
        <w:t>Tartós forgóeszköz-lekötés és átmeneti forgóeszköz lekötés finanszírozása</w:t>
      </w:r>
    </w:p>
    <w:p w:rsidR="003107A7" w:rsidRDefault="003107A7" w:rsidP="003107A7">
      <w:pPr>
        <w:spacing w:after="0"/>
        <w:ind w:left="1418"/>
      </w:pPr>
      <w:r>
        <w:t>Az illeszkedési elv értelmezése</w:t>
      </w:r>
    </w:p>
    <w:p w:rsidR="003107A7" w:rsidRDefault="003107A7" w:rsidP="003107A7">
      <w:pPr>
        <w:spacing w:after="0"/>
        <w:ind w:left="1418"/>
      </w:pPr>
      <w:r>
        <w:t>Finanszírozási stratégiák: szolid, konzervatív, agresszív</w:t>
      </w:r>
    </w:p>
    <w:p w:rsidR="003107A7" w:rsidRDefault="003107A7" w:rsidP="003107A7">
      <w:pPr>
        <w:spacing w:after="0"/>
        <w:ind w:left="851"/>
      </w:pPr>
      <w:r>
        <w:t xml:space="preserve">A beruházások finanszírozási forrásai </w:t>
      </w:r>
    </w:p>
    <w:p w:rsidR="003107A7" w:rsidRDefault="003107A7" w:rsidP="003107A7">
      <w:pPr>
        <w:spacing w:after="0"/>
        <w:ind w:left="1418"/>
      </w:pPr>
      <w:r>
        <w:t>Önfinanszírozás, vagy külső finanszírozás</w:t>
      </w:r>
    </w:p>
    <w:p w:rsidR="003107A7" w:rsidRDefault="003107A7" w:rsidP="003107A7">
      <w:pPr>
        <w:spacing w:after="0"/>
        <w:ind w:left="1418"/>
      </w:pPr>
      <w:r>
        <w:t>A hitel, mint idegen finanszírozási forma</w:t>
      </w:r>
    </w:p>
    <w:p w:rsidR="003107A7" w:rsidRDefault="003107A7" w:rsidP="003107A7">
      <w:pPr>
        <w:spacing w:after="0"/>
        <w:ind w:left="1701"/>
      </w:pPr>
      <w:r>
        <w:t>A hitelfajták</w:t>
      </w:r>
    </w:p>
    <w:p w:rsidR="003107A7" w:rsidRDefault="003107A7" w:rsidP="003107A7">
      <w:pPr>
        <w:spacing w:after="0"/>
        <w:ind w:left="1701"/>
      </w:pPr>
      <w:r>
        <w:t>A hitelezési eljárás menete</w:t>
      </w:r>
    </w:p>
    <w:p w:rsidR="003107A7" w:rsidRDefault="003107A7" w:rsidP="003107A7">
      <w:pPr>
        <w:spacing w:after="0"/>
        <w:ind w:left="1701"/>
      </w:pPr>
      <w:r>
        <w:t>Hitelbiztosítékok</w:t>
      </w:r>
    </w:p>
    <w:p w:rsidR="003107A7" w:rsidRDefault="003107A7" w:rsidP="003107A7">
      <w:pPr>
        <w:spacing w:after="0"/>
        <w:ind w:left="1418"/>
      </w:pPr>
      <w:r>
        <w:lastRenderedPageBreak/>
        <w:t>Sajátos finanszírozási források: lízing és a támogatás</w:t>
      </w:r>
    </w:p>
    <w:p w:rsidR="003107A7" w:rsidRDefault="003107A7" w:rsidP="003107A7">
      <w:pPr>
        <w:spacing w:after="0"/>
        <w:ind w:left="1418"/>
      </w:pPr>
      <w:r>
        <w:t>A vállalati tőkeköltség, mint a finanszírozási források ára</w:t>
      </w:r>
    </w:p>
    <w:p w:rsidR="003107A7" w:rsidRDefault="003107A7" w:rsidP="003107A7">
      <w:pPr>
        <w:spacing w:after="0"/>
        <w:ind w:left="851"/>
      </w:pPr>
      <w:r>
        <w:t>Forgóeszköz-finanszírozás</w:t>
      </w:r>
    </w:p>
    <w:p w:rsidR="003107A7" w:rsidRDefault="003107A7" w:rsidP="003107A7">
      <w:pPr>
        <w:spacing w:after="0"/>
        <w:ind w:left="1418"/>
      </w:pPr>
      <w:r>
        <w:t xml:space="preserve">Jellemző finanszírozási források </w:t>
      </w:r>
    </w:p>
    <w:p w:rsidR="003107A7" w:rsidRDefault="003107A7" w:rsidP="003107A7">
      <w:pPr>
        <w:spacing w:after="0"/>
        <w:ind w:left="1701"/>
      </w:pPr>
      <w:r>
        <w:t>Rövid lejáratú bankhitel és típusai</w:t>
      </w:r>
    </w:p>
    <w:p w:rsidR="003107A7" w:rsidRDefault="003107A7" w:rsidP="003107A7">
      <w:pPr>
        <w:spacing w:after="0"/>
        <w:ind w:left="1701"/>
      </w:pPr>
      <w:r>
        <w:t>Kereskedelmi hitel (vevőktől kapott előleg és áruhitel), váltótartozás</w:t>
      </w:r>
    </w:p>
    <w:p w:rsidR="003107A7" w:rsidRDefault="003107A7" w:rsidP="003107A7">
      <w:pPr>
        <w:spacing w:after="0"/>
        <w:ind w:left="1701"/>
      </w:pPr>
      <w:r>
        <w:t>Faktoring lényege, és igénybevételének jellemzői</w:t>
      </w:r>
    </w:p>
    <w:p w:rsidR="003107A7" w:rsidRDefault="003107A7" w:rsidP="003107A7">
      <w:pPr>
        <w:spacing w:after="0"/>
        <w:ind w:left="1701"/>
      </w:pPr>
      <w:r>
        <w:t>Tartós passzívák</w:t>
      </w:r>
    </w:p>
    <w:p w:rsidR="003107A7" w:rsidRDefault="003107A7" w:rsidP="003107A7">
      <w:pPr>
        <w:spacing w:after="0"/>
        <w:ind w:left="851"/>
      </w:pPr>
      <w:r>
        <w:t>Üzletfinanszírozás</w:t>
      </w:r>
    </w:p>
    <w:p w:rsidR="003107A7" w:rsidRDefault="003107A7" w:rsidP="003107A7">
      <w:pPr>
        <w:spacing w:after="0"/>
        <w:ind w:left="1418"/>
      </w:pPr>
      <w:r>
        <w:t>Pénzügyi tervezés és a tervek csoportjai</w:t>
      </w:r>
    </w:p>
    <w:p w:rsidR="003107A7" w:rsidRDefault="003107A7" w:rsidP="003107A7">
      <w:pPr>
        <w:spacing w:after="0"/>
        <w:ind w:left="1418"/>
      </w:pPr>
      <w:r>
        <w:t>Állományi (státusz) és forgalmi szemléletű terv</w:t>
      </w:r>
    </w:p>
    <w:p w:rsidR="003107A7" w:rsidRDefault="003107A7" w:rsidP="003107A7">
      <w:pPr>
        <w:spacing w:after="0"/>
        <w:ind w:left="1701"/>
      </w:pPr>
      <w:r>
        <w:t>Az állományi szemléletű terv: a mérlegterv jellemzői</w:t>
      </w:r>
    </w:p>
    <w:p w:rsidR="003107A7" w:rsidRDefault="003107A7" w:rsidP="003107A7">
      <w:pPr>
        <w:spacing w:after="0"/>
        <w:ind w:left="1701"/>
      </w:pPr>
      <w:r>
        <w:t>Forgalmi szemléletű terv: a likviditási terv jellemzői</w:t>
      </w:r>
    </w:p>
    <w:p w:rsidR="00C53E01" w:rsidRDefault="003107A7" w:rsidP="003107A7">
      <w:pPr>
        <w:spacing w:after="0"/>
        <w:ind w:left="1701"/>
      </w:pPr>
      <w:r>
        <w:t>A pénzügyi tervek egyenlegének ismeretében hozott intézkedések</w:t>
      </w:r>
    </w:p>
    <w:p w:rsidR="00C53E01" w:rsidRPr="002A1C54" w:rsidRDefault="00C53E01" w:rsidP="00C53E01">
      <w:pPr>
        <w:tabs>
          <w:tab w:val="left" w:pos="1418"/>
          <w:tab w:val="right" w:pos="9072"/>
        </w:tabs>
        <w:spacing w:after="0"/>
        <w:ind w:left="851"/>
      </w:pPr>
    </w:p>
    <w:p w:rsidR="00C53E01" w:rsidRPr="00644690" w:rsidRDefault="003107A7" w:rsidP="00C53E01">
      <w:pPr>
        <w:pStyle w:val="Listaszerbekezds"/>
        <w:numPr>
          <w:ilvl w:val="2"/>
          <w:numId w:val="8"/>
        </w:numPr>
        <w:tabs>
          <w:tab w:val="left" w:pos="1701"/>
          <w:tab w:val="right" w:pos="9072"/>
        </w:tabs>
        <w:spacing w:after="0"/>
        <w:ind w:left="993" w:hanging="426"/>
        <w:rPr>
          <w:rFonts w:cs="Times New Roman"/>
          <w:b/>
          <w:i/>
        </w:rPr>
      </w:pPr>
      <w:r w:rsidRPr="003107A7">
        <w:rPr>
          <w:b/>
          <w:i/>
        </w:rPr>
        <w:t>A vállalkozások pénzügyi teljesítményének mérése</w:t>
      </w:r>
      <w:r w:rsidR="00C53E01" w:rsidRPr="00644690">
        <w:rPr>
          <w:b/>
          <w:i/>
        </w:rPr>
        <w:tab/>
      </w:r>
      <w:r w:rsidR="009E73E9">
        <w:rPr>
          <w:b/>
          <w:i/>
        </w:rPr>
        <w:t>10</w:t>
      </w:r>
      <w:r w:rsidR="00C53E01">
        <w:rPr>
          <w:b/>
          <w:i/>
        </w:rPr>
        <w:t xml:space="preserve"> ó</w:t>
      </w:r>
      <w:r w:rsidR="00C53E01" w:rsidRPr="00644690">
        <w:rPr>
          <w:b/>
          <w:i/>
        </w:rPr>
        <w:t>ra/</w:t>
      </w:r>
      <w:r w:rsidR="009E73E9">
        <w:rPr>
          <w:b/>
          <w:i/>
        </w:rPr>
        <w:t>10</w:t>
      </w:r>
      <w:r w:rsidR="00C53E01" w:rsidRPr="00644690">
        <w:rPr>
          <w:b/>
          <w:i/>
        </w:rPr>
        <w:t xml:space="preserve"> óra</w:t>
      </w:r>
    </w:p>
    <w:p w:rsidR="003107A7" w:rsidRPr="00F25FB5" w:rsidRDefault="003107A7" w:rsidP="003107A7">
      <w:pPr>
        <w:tabs>
          <w:tab w:val="left" w:pos="1418"/>
          <w:tab w:val="right" w:pos="9072"/>
        </w:tabs>
        <w:spacing w:after="0"/>
        <w:ind w:left="851"/>
        <w:rPr>
          <w:rFonts w:cs="Times New Roman"/>
        </w:rPr>
      </w:pPr>
      <w:r w:rsidRPr="00F25FB5">
        <w:rPr>
          <w:rFonts w:cs="Times New Roman"/>
        </w:rPr>
        <w:t>A teljesítménymutatókból nyerhető információk</w:t>
      </w:r>
    </w:p>
    <w:p w:rsidR="003107A7" w:rsidRPr="00F25FB5" w:rsidRDefault="003107A7" w:rsidP="003107A7">
      <w:pPr>
        <w:tabs>
          <w:tab w:val="left" w:pos="1418"/>
          <w:tab w:val="right" w:pos="9072"/>
        </w:tabs>
        <w:spacing w:after="0"/>
        <w:ind w:left="851"/>
        <w:rPr>
          <w:rFonts w:cs="Times New Roman"/>
        </w:rPr>
      </w:pPr>
      <w:r w:rsidRPr="00F25FB5">
        <w:rPr>
          <w:rFonts w:cs="Times New Roman"/>
        </w:rPr>
        <w:t>Elemzés állományi és folyamatszemléletben</w:t>
      </w:r>
    </w:p>
    <w:p w:rsidR="003107A7" w:rsidRPr="00F25FB5" w:rsidRDefault="003107A7" w:rsidP="003107A7">
      <w:pPr>
        <w:tabs>
          <w:tab w:val="left" w:pos="1418"/>
          <w:tab w:val="right" w:pos="9072"/>
        </w:tabs>
        <w:spacing w:after="0"/>
        <w:ind w:left="851"/>
        <w:rPr>
          <w:rFonts w:cs="Times New Roman"/>
        </w:rPr>
      </w:pPr>
      <w:r w:rsidRPr="00F25FB5">
        <w:rPr>
          <w:rFonts w:cs="Times New Roman"/>
        </w:rPr>
        <w:t>A pénzügyi mutatók főbb fajtái</w:t>
      </w:r>
    </w:p>
    <w:p w:rsidR="003107A7" w:rsidRPr="00F25FB5" w:rsidRDefault="003107A7" w:rsidP="003107A7">
      <w:pPr>
        <w:tabs>
          <w:tab w:val="left" w:pos="1418"/>
          <w:tab w:val="right" w:pos="9072"/>
        </w:tabs>
        <w:spacing w:after="0"/>
        <w:ind w:left="851"/>
        <w:rPr>
          <w:rFonts w:cs="Times New Roman"/>
        </w:rPr>
      </w:pPr>
      <w:r w:rsidRPr="00F25FB5">
        <w:rPr>
          <w:rFonts w:cs="Times New Roman"/>
        </w:rPr>
        <w:t>Vagyon – és tőkestruktúra mutatók</w:t>
      </w:r>
    </w:p>
    <w:p w:rsidR="003107A7" w:rsidRPr="00F25FB5" w:rsidRDefault="003107A7" w:rsidP="003107A7">
      <w:pPr>
        <w:tabs>
          <w:tab w:val="left" w:pos="1418"/>
          <w:tab w:val="right" w:pos="9072"/>
        </w:tabs>
        <w:spacing w:after="0"/>
        <w:ind w:left="1418"/>
        <w:rPr>
          <w:rFonts w:cs="Times New Roman"/>
        </w:rPr>
      </w:pPr>
      <w:r w:rsidRPr="00F25FB5">
        <w:rPr>
          <w:rFonts w:cs="Times New Roman"/>
        </w:rPr>
        <w:t>Hatékonysági mutatók</w:t>
      </w:r>
    </w:p>
    <w:p w:rsidR="003107A7" w:rsidRPr="00F25FB5" w:rsidRDefault="003107A7" w:rsidP="003107A7">
      <w:pPr>
        <w:tabs>
          <w:tab w:val="left" w:pos="1418"/>
          <w:tab w:val="right" w:pos="9072"/>
        </w:tabs>
        <w:spacing w:after="0"/>
        <w:ind w:left="1418"/>
        <w:rPr>
          <w:rFonts w:cs="Times New Roman"/>
        </w:rPr>
      </w:pPr>
      <w:r w:rsidRPr="00F25FB5">
        <w:rPr>
          <w:rFonts w:cs="Times New Roman"/>
        </w:rPr>
        <w:t>Jövedelmezőségi mutatók</w:t>
      </w:r>
    </w:p>
    <w:p w:rsidR="003107A7" w:rsidRPr="00F25FB5" w:rsidRDefault="003107A7" w:rsidP="003107A7">
      <w:pPr>
        <w:tabs>
          <w:tab w:val="left" w:pos="1418"/>
          <w:tab w:val="right" w:pos="9072"/>
        </w:tabs>
        <w:spacing w:after="0"/>
        <w:ind w:left="1418"/>
        <w:rPr>
          <w:rFonts w:cs="Times New Roman"/>
        </w:rPr>
      </w:pPr>
      <w:r w:rsidRPr="00F25FB5">
        <w:rPr>
          <w:rFonts w:cs="Times New Roman"/>
        </w:rPr>
        <w:t xml:space="preserve">Eladósodási mutatók </w:t>
      </w:r>
    </w:p>
    <w:p w:rsidR="003107A7" w:rsidRPr="00F25FB5" w:rsidRDefault="003107A7" w:rsidP="003107A7">
      <w:pPr>
        <w:tabs>
          <w:tab w:val="left" w:pos="1418"/>
          <w:tab w:val="right" w:pos="9072"/>
        </w:tabs>
        <w:spacing w:after="0"/>
        <w:ind w:left="1418"/>
        <w:rPr>
          <w:rFonts w:cs="Times New Roman"/>
        </w:rPr>
      </w:pPr>
      <w:r w:rsidRPr="00F25FB5">
        <w:rPr>
          <w:rFonts w:cs="Times New Roman"/>
        </w:rPr>
        <w:t>Pénzügyi egyensúly mutatói</w:t>
      </w:r>
    </w:p>
    <w:p w:rsidR="003107A7" w:rsidRPr="00F25FB5" w:rsidRDefault="003107A7" w:rsidP="003107A7">
      <w:pPr>
        <w:tabs>
          <w:tab w:val="left" w:pos="1418"/>
          <w:tab w:val="right" w:pos="9072"/>
        </w:tabs>
        <w:spacing w:after="0"/>
        <w:ind w:left="1418"/>
        <w:rPr>
          <w:rFonts w:cs="Times New Roman"/>
        </w:rPr>
      </w:pPr>
      <w:r w:rsidRPr="00F25FB5">
        <w:rPr>
          <w:rFonts w:cs="Times New Roman"/>
        </w:rPr>
        <w:t>Piaci érték mutatók</w:t>
      </w:r>
    </w:p>
    <w:p w:rsidR="00C53E01" w:rsidRDefault="003107A7" w:rsidP="003107A7">
      <w:pPr>
        <w:spacing w:after="0"/>
        <w:ind w:left="851"/>
      </w:pPr>
      <w:r w:rsidRPr="00F25FB5">
        <w:rPr>
          <w:rFonts w:cs="Times New Roman"/>
        </w:rPr>
        <w:t>A mutatók kiszámításának értelmezése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51CC0"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F6568" w:rsidRPr="00BF6568" w:rsidTr="00BF656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F6568" w:rsidRPr="00BF6568" w:rsidTr="00BF6568">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 feldolgozó tevékenységek</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Ismeretalkalmazási gyakorló tevékenységek, feladatok</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munkaformák körében</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BF6568" w:rsidRDefault="00BF6568">
      <w:pPr>
        <w:spacing w:after="200" w:line="276" w:lineRule="auto"/>
        <w:jc w:val="left"/>
      </w:pPr>
      <w:r>
        <w:br w:type="page"/>
      </w:r>
    </w:p>
    <w:p w:rsidR="00C53E01" w:rsidRDefault="00C53E01" w:rsidP="00C53E01">
      <w:pPr>
        <w:spacing w:after="0"/>
        <w:rPr>
          <w:rFonts w:cs="Times New Roman"/>
        </w:rPr>
      </w:pPr>
    </w:p>
    <w:p w:rsidR="00C53E01" w:rsidRPr="00644690" w:rsidRDefault="003107A7" w:rsidP="00C53E01">
      <w:pPr>
        <w:pStyle w:val="Listaszerbekezds"/>
        <w:numPr>
          <w:ilvl w:val="0"/>
          <w:numId w:val="8"/>
        </w:numPr>
        <w:tabs>
          <w:tab w:val="right" w:pos="9072"/>
        </w:tabs>
        <w:spacing w:after="0"/>
        <w:rPr>
          <w:rFonts w:cs="Times New Roman"/>
          <w:b/>
        </w:rPr>
      </w:pPr>
      <w:r w:rsidRPr="003107A7">
        <w:rPr>
          <w:b/>
        </w:rPr>
        <w:t>Vállalkozásfinanszírozás gyakorlat</w:t>
      </w:r>
      <w:r w:rsidR="00C53E01" w:rsidRPr="00644690">
        <w:rPr>
          <w:b/>
        </w:rPr>
        <w:t xml:space="preserve"> 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3107A7" w:rsidRDefault="003107A7" w:rsidP="003107A7">
      <w:pPr>
        <w:spacing w:after="0"/>
        <w:ind w:left="426"/>
      </w:pPr>
      <w:r>
        <w:t xml:space="preserve">A Vállalkozásfinanszírozás gyakorlat tantárgy tanításának célja, hogy a beruházási és </w:t>
      </w:r>
      <w:proofErr w:type="spellStart"/>
      <w:r>
        <w:t>hosszútávú</w:t>
      </w:r>
      <w:proofErr w:type="spellEnd"/>
      <w:r>
        <w:t xml:space="preserve"> pénzügyi döntések elméleti ismeretanyagára építve a tanuló alkalmas legyen a beruházások megvalósítási döntéseihez kapcsolódó egyszerűbb számítások elvégzésre és a következtetések levonására, valamint a forgóeszközök szükségeltének megállapítására és az azokhoz rendelhető finanszírozási források felkutatására.</w:t>
      </w:r>
    </w:p>
    <w:p w:rsidR="00C53E01" w:rsidRDefault="003107A7" w:rsidP="003107A7">
      <w:pPr>
        <w:spacing w:after="0"/>
        <w:ind w:left="426"/>
      </w:pPr>
      <w:r>
        <w:t>Felkészítse a tanulókat a vállalkozások pénzügyi helyzetének alapvető elemzésére azáltal, hogy közreműködik a státusz és az éves pénzforgalmi terv összeállításában.</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3107A7" w:rsidRDefault="003107A7" w:rsidP="003107A7">
      <w:pPr>
        <w:spacing w:after="0"/>
        <w:ind w:left="426"/>
      </w:pPr>
      <w:r>
        <w:t>A tárgy a Vállalkozásfinanszírozás tantárgy elméleti ismereteire alapoz az egyes témakörök tartalma vonatkozásában.</w:t>
      </w:r>
    </w:p>
    <w:p w:rsidR="003107A7" w:rsidRDefault="003107A7" w:rsidP="003107A7">
      <w:pPr>
        <w:spacing w:after="0"/>
        <w:ind w:left="426"/>
      </w:pPr>
      <w:r>
        <w:t>A tantárgy a következő szakmai tárgyak témaköreihez és azok tartalmához kapcsolódik:</w:t>
      </w:r>
    </w:p>
    <w:p w:rsidR="003107A7" w:rsidRDefault="003107A7" w:rsidP="003107A7">
      <w:pPr>
        <w:spacing w:after="0"/>
        <w:ind w:left="426"/>
      </w:pPr>
    </w:p>
    <w:p w:rsidR="003107A7" w:rsidRDefault="003107A7" w:rsidP="003107A7">
      <w:pPr>
        <w:spacing w:after="0"/>
        <w:ind w:left="426"/>
      </w:pPr>
      <w:r>
        <w:t>Pénzügy gyakorlatok tantárgy</w:t>
      </w:r>
    </w:p>
    <w:p w:rsidR="003107A7" w:rsidRDefault="003107A7" w:rsidP="003107A7">
      <w:pPr>
        <w:spacing w:after="0"/>
        <w:ind w:left="426"/>
      </w:pPr>
      <w:r>
        <w:t xml:space="preserve">Témakör: A pénz időértéke  </w:t>
      </w:r>
    </w:p>
    <w:p w:rsidR="003107A7" w:rsidRDefault="003107A7" w:rsidP="003107A7">
      <w:pPr>
        <w:spacing w:after="0"/>
        <w:ind w:left="426"/>
      </w:pPr>
      <w:r>
        <w:t>Tartalmak: A pénz időértékének fogalma, jelentősége</w:t>
      </w:r>
    </w:p>
    <w:p w:rsidR="003107A7" w:rsidRDefault="003107A7" w:rsidP="003107A7">
      <w:pPr>
        <w:spacing w:after="0"/>
        <w:ind w:left="426"/>
      </w:pPr>
      <w:r>
        <w:t>A jelen és a jövőérték számítás időtényező táblázatok alkalmazásával</w:t>
      </w:r>
    </w:p>
    <w:p w:rsidR="003107A7" w:rsidRDefault="003107A7" w:rsidP="003107A7">
      <w:pPr>
        <w:spacing w:after="0"/>
        <w:ind w:left="426"/>
      </w:pPr>
      <w:r>
        <w:t>A váltóval kapcsolatos műveletek</w:t>
      </w:r>
    </w:p>
    <w:p w:rsidR="003107A7" w:rsidRDefault="003107A7" w:rsidP="003107A7">
      <w:pPr>
        <w:spacing w:after="0"/>
        <w:ind w:left="426"/>
      </w:pPr>
      <w:r>
        <w:t>Váltókibocsátás, váltóforgatás, leszámítolás</w:t>
      </w:r>
    </w:p>
    <w:p w:rsidR="003107A7" w:rsidRDefault="003107A7" w:rsidP="003107A7">
      <w:pPr>
        <w:spacing w:after="0"/>
        <w:ind w:left="426"/>
      </w:pPr>
    </w:p>
    <w:p w:rsidR="003107A7" w:rsidRDefault="003107A7" w:rsidP="003107A7">
      <w:pPr>
        <w:spacing w:after="0"/>
        <w:ind w:left="426"/>
      </w:pPr>
      <w:r>
        <w:t>Általános statisztika tantárgy</w:t>
      </w:r>
    </w:p>
    <w:p w:rsidR="003107A7" w:rsidRDefault="003107A7" w:rsidP="003107A7">
      <w:pPr>
        <w:spacing w:after="0"/>
        <w:ind w:left="426"/>
      </w:pPr>
      <w:r>
        <w:t>Témakör: Az információsűrítés legjellemzőbb módszerei, eszközei</w:t>
      </w:r>
    </w:p>
    <w:p w:rsidR="00C53E01" w:rsidRPr="002B5BF7" w:rsidRDefault="003107A7" w:rsidP="00C53E01">
      <w:pPr>
        <w:spacing w:after="0"/>
        <w:ind w:left="426"/>
      </w:pPr>
      <w:r>
        <w:t>Tartalmak: A mennyiségi sorok elemzése számított közép-értékekkel</w:t>
      </w: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3107A7" w:rsidP="00C53E01">
      <w:pPr>
        <w:pStyle w:val="Listaszerbekezds"/>
        <w:numPr>
          <w:ilvl w:val="2"/>
          <w:numId w:val="8"/>
        </w:numPr>
        <w:tabs>
          <w:tab w:val="left" w:pos="1701"/>
          <w:tab w:val="right" w:pos="9072"/>
        </w:tabs>
        <w:spacing w:after="0"/>
        <w:ind w:left="993" w:hanging="426"/>
        <w:rPr>
          <w:b/>
          <w:i/>
        </w:rPr>
      </w:pPr>
      <w:r w:rsidRPr="003107A7">
        <w:rPr>
          <w:b/>
          <w:i/>
        </w:rPr>
        <w:t>Beruházások pénzügyi döntései</w:t>
      </w:r>
      <w:r w:rsidR="00C53E01" w:rsidRPr="00644690">
        <w:rPr>
          <w:b/>
          <w:i/>
        </w:rPr>
        <w:tab/>
      </w:r>
      <w:r>
        <w:rPr>
          <w:b/>
          <w:i/>
        </w:rPr>
        <w:t>12</w:t>
      </w:r>
      <w:r w:rsidR="00C53E01">
        <w:rPr>
          <w:b/>
          <w:i/>
        </w:rPr>
        <w:t xml:space="preserve"> ó</w:t>
      </w:r>
      <w:r w:rsidR="00C53E01" w:rsidRPr="00644690">
        <w:rPr>
          <w:b/>
          <w:i/>
        </w:rPr>
        <w:t>ra/</w:t>
      </w:r>
      <w:r>
        <w:rPr>
          <w:b/>
          <w:i/>
        </w:rPr>
        <w:t>12</w:t>
      </w:r>
      <w:r w:rsidR="00C53E01" w:rsidRPr="00644690">
        <w:rPr>
          <w:b/>
          <w:i/>
        </w:rPr>
        <w:t xml:space="preserve"> óra</w:t>
      </w:r>
    </w:p>
    <w:p w:rsidR="003107A7" w:rsidRPr="003107A7" w:rsidRDefault="003107A7" w:rsidP="003107A7">
      <w:pPr>
        <w:spacing w:after="0"/>
        <w:ind w:left="851"/>
        <w:rPr>
          <w:rFonts w:cs="Times New Roman"/>
        </w:rPr>
      </w:pPr>
      <w:r w:rsidRPr="003107A7">
        <w:rPr>
          <w:rFonts w:cs="Times New Roman"/>
        </w:rPr>
        <w:t>A beruházások gazdaságossági számításainak gyakorlása feladatok megoldásával:</w:t>
      </w:r>
    </w:p>
    <w:p w:rsidR="003107A7" w:rsidRPr="003107A7" w:rsidRDefault="003107A7" w:rsidP="003107A7">
      <w:pPr>
        <w:spacing w:after="0"/>
        <w:ind w:left="851"/>
        <w:rPr>
          <w:rFonts w:cs="Times New Roman"/>
        </w:rPr>
      </w:pPr>
      <w:r w:rsidRPr="003107A7">
        <w:rPr>
          <w:rFonts w:cs="Times New Roman"/>
        </w:rPr>
        <w:t>A statikus számítások mutatói: megtérülési idő, jövedelmezőségi mutató, beruházási pénzeszközök forgási sebessége</w:t>
      </w:r>
    </w:p>
    <w:p w:rsidR="003107A7" w:rsidRPr="003107A7" w:rsidRDefault="003107A7" w:rsidP="003107A7">
      <w:pPr>
        <w:spacing w:after="0"/>
        <w:ind w:left="851"/>
        <w:rPr>
          <w:rFonts w:cs="Times New Roman"/>
        </w:rPr>
      </w:pPr>
      <w:r w:rsidRPr="003107A7">
        <w:rPr>
          <w:rFonts w:cs="Times New Roman"/>
        </w:rPr>
        <w:t>A dinamikus számítások mutatói: nettó jelenérték és jövedelmezőségi index, a belső megtérülési ráta (számítás nélkül, csak értelmezés szintjén)</w:t>
      </w:r>
    </w:p>
    <w:p w:rsidR="00C53E01" w:rsidRDefault="003107A7" w:rsidP="003107A7">
      <w:pPr>
        <w:spacing w:after="0"/>
        <w:ind w:left="851"/>
      </w:pPr>
      <w:r w:rsidRPr="003107A7">
        <w:rPr>
          <w:rFonts w:cs="Times New Roman"/>
        </w:rPr>
        <w:t>Döntési szabályok ismeretében a beruházás megvalósítására, vagy elutasítására vonatkozóan magyarázat megfogalmazása</w:t>
      </w:r>
    </w:p>
    <w:p w:rsidR="00C53E01" w:rsidRPr="00644690" w:rsidRDefault="00C53E01" w:rsidP="00C53E01">
      <w:pPr>
        <w:tabs>
          <w:tab w:val="left" w:pos="1418"/>
          <w:tab w:val="right" w:pos="9072"/>
        </w:tabs>
        <w:spacing w:after="0"/>
        <w:ind w:left="851"/>
      </w:pPr>
    </w:p>
    <w:p w:rsidR="00C53E01" w:rsidRDefault="004C0D03" w:rsidP="00C53E01">
      <w:pPr>
        <w:pStyle w:val="Listaszerbekezds"/>
        <w:numPr>
          <w:ilvl w:val="2"/>
          <w:numId w:val="8"/>
        </w:numPr>
        <w:tabs>
          <w:tab w:val="left" w:pos="1701"/>
          <w:tab w:val="right" w:pos="9072"/>
        </w:tabs>
        <w:spacing w:after="0"/>
        <w:ind w:left="993" w:hanging="426"/>
        <w:rPr>
          <w:b/>
          <w:i/>
        </w:rPr>
      </w:pPr>
      <w:r>
        <w:rPr>
          <w:b/>
          <w:i/>
        </w:rPr>
        <w:t>F</w:t>
      </w:r>
      <w:r w:rsidRPr="004C0D03">
        <w:rPr>
          <w:b/>
          <w:i/>
        </w:rPr>
        <w:t>orgóeszköz-szükséglet megállapítása</w:t>
      </w:r>
      <w:r w:rsidR="00C53E01" w:rsidRPr="00644690">
        <w:rPr>
          <w:b/>
          <w:i/>
        </w:rPr>
        <w:tab/>
      </w:r>
      <w:r w:rsidR="003107A7">
        <w:rPr>
          <w:b/>
          <w:i/>
        </w:rPr>
        <w:t>10</w:t>
      </w:r>
      <w:r w:rsidR="00C53E01">
        <w:rPr>
          <w:b/>
          <w:i/>
        </w:rPr>
        <w:t xml:space="preserve"> ó</w:t>
      </w:r>
      <w:r w:rsidR="00C53E01" w:rsidRPr="00644690">
        <w:rPr>
          <w:b/>
          <w:i/>
        </w:rPr>
        <w:t>ra/</w:t>
      </w:r>
      <w:r w:rsidR="003107A7">
        <w:rPr>
          <w:b/>
          <w:i/>
        </w:rPr>
        <w:t>10</w:t>
      </w:r>
      <w:r w:rsidR="00C53E01" w:rsidRPr="00644690">
        <w:rPr>
          <w:b/>
          <w:i/>
        </w:rPr>
        <w:t xml:space="preserve"> óra</w:t>
      </w:r>
    </w:p>
    <w:p w:rsidR="004C0D03" w:rsidRPr="004C0D03" w:rsidRDefault="004C0D03" w:rsidP="004C0D03">
      <w:pPr>
        <w:spacing w:after="0"/>
        <w:ind w:left="851"/>
        <w:rPr>
          <w:rFonts w:cs="Times New Roman"/>
        </w:rPr>
      </w:pPr>
      <w:r w:rsidRPr="004C0D03">
        <w:rPr>
          <w:rFonts w:cs="Times New Roman"/>
        </w:rPr>
        <w:t>A forgóeszköz szükségelt megállapítása feladatok megoldásával a forgási mutatók és a mérlegmódszer alkalmazásával</w:t>
      </w:r>
    </w:p>
    <w:p w:rsidR="004C0D03" w:rsidRPr="004C0D03" w:rsidRDefault="004C0D03" w:rsidP="004C0D03">
      <w:pPr>
        <w:spacing w:after="0"/>
        <w:ind w:left="851"/>
        <w:rPr>
          <w:rFonts w:cs="Times New Roman"/>
        </w:rPr>
      </w:pPr>
      <w:r w:rsidRPr="004C0D03">
        <w:rPr>
          <w:rFonts w:cs="Times New Roman"/>
        </w:rPr>
        <w:t>A forgási idő és fordulatok száma közötti összefüggés értelmezése</w:t>
      </w:r>
    </w:p>
    <w:p w:rsidR="00C53E01" w:rsidRDefault="004C0D03" w:rsidP="004C0D03">
      <w:pPr>
        <w:spacing w:after="0"/>
        <w:ind w:left="851"/>
      </w:pPr>
      <w:r w:rsidRPr="004C0D03">
        <w:rPr>
          <w:rFonts w:cs="Times New Roman"/>
        </w:rPr>
        <w:t>Kronologikus átlag alkalmazása az átlagkészlet meghatározásánál</w:t>
      </w:r>
    </w:p>
    <w:p w:rsidR="00C53E01" w:rsidRPr="002A1C54" w:rsidRDefault="00C53E01" w:rsidP="00C53E01">
      <w:pPr>
        <w:tabs>
          <w:tab w:val="left" w:pos="1418"/>
          <w:tab w:val="right" w:pos="9072"/>
        </w:tabs>
        <w:spacing w:after="0"/>
        <w:ind w:left="851"/>
      </w:pPr>
    </w:p>
    <w:p w:rsidR="00C53E01" w:rsidRDefault="004C0D03" w:rsidP="00C53E01">
      <w:pPr>
        <w:pStyle w:val="Listaszerbekezds"/>
        <w:numPr>
          <w:ilvl w:val="2"/>
          <w:numId w:val="8"/>
        </w:numPr>
        <w:tabs>
          <w:tab w:val="left" w:pos="1701"/>
          <w:tab w:val="right" w:pos="9072"/>
        </w:tabs>
        <w:spacing w:after="0"/>
        <w:ind w:left="993" w:hanging="426"/>
        <w:rPr>
          <w:b/>
          <w:i/>
        </w:rPr>
      </w:pPr>
      <w:r w:rsidRPr="004C0D03">
        <w:rPr>
          <w:b/>
          <w:i/>
        </w:rPr>
        <w:t>A finanszírozás gyakorlata</w:t>
      </w:r>
      <w:r w:rsidR="00C53E01" w:rsidRPr="00644690">
        <w:rPr>
          <w:b/>
          <w:i/>
        </w:rPr>
        <w:tab/>
      </w:r>
      <w:r w:rsidR="003107A7">
        <w:rPr>
          <w:b/>
          <w:i/>
        </w:rPr>
        <w:t>6</w:t>
      </w:r>
      <w:r w:rsidR="00C53E01">
        <w:rPr>
          <w:b/>
          <w:i/>
        </w:rPr>
        <w:t xml:space="preserve"> ó</w:t>
      </w:r>
      <w:r w:rsidR="00C53E01" w:rsidRPr="00644690">
        <w:rPr>
          <w:b/>
          <w:i/>
        </w:rPr>
        <w:t>ra/</w:t>
      </w:r>
      <w:r w:rsidR="003107A7">
        <w:rPr>
          <w:b/>
          <w:i/>
        </w:rPr>
        <w:t>6</w:t>
      </w:r>
      <w:r w:rsidR="00C53E01" w:rsidRPr="00644690">
        <w:rPr>
          <w:b/>
          <w:i/>
        </w:rPr>
        <w:t xml:space="preserve"> óra</w:t>
      </w:r>
    </w:p>
    <w:p w:rsidR="004C0D03" w:rsidRPr="004C0D03" w:rsidRDefault="004C0D03" w:rsidP="004C0D03">
      <w:pPr>
        <w:spacing w:after="0"/>
        <w:ind w:left="851"/>
        <w:rPr>
          <w:rFonts w:cs="Times New Roman"/>
        </w:rPr>
      </w:pPr>
      <w:r w:rsidRPr="004C0D03">
        <w:rPr>
          <w:rFonts w:cs="Times New Roman"/>
        </w:rPr>
        <w:t>Kölcsöntörlesztés, hiteldíj</w:t>
      </w:r>
    </w:p>
    <w:p w:rsidR="004C0D03" w:rsidRPr="004C0D03" w:rsidRDefault="004C0D03" w:rsidP="004C0D03">
      <w:pPr>
        <w:spacing w:after="0"/>
        <w:ind w:left="851"/>
        <w:rPr>
          <w:rFonts w:cs="Times New Roman"/>
        </w:rPr>
      </w:pPr>
      <w:r w:rsidRPr="004C0D03">
        <w:rPr>
          <w:rFonts w:cs="Times New Roman"/>
        </w:rPr>
        <w:t>Nettó forgótőke kiszámítása</w:t>
      </w:r>
    </w:p>
    <w:p w:rsidR="004C0D03" w:rsidRPr="004C0D03" w:rsidRDefault="004C0D03" w:rsidP="004C0D03">
      <w:pPr>
        <w:spacing w:after="0"/>
        <w:ind w:left="851"/>
        <w:rPr>
          <w:rFonts w:cs="Times New Roman"/>
        </w:rPr>
      </w:pPr>
      <w:r w:rsidRPr="004C0D03">
        <w:rPr>
          <w:rFonts w:cs="Times New Roman"/>
        </w:rPr>
        <w:t>Feladatok a finanszírozás stratégiák megállapítására, és annak értelmezésére</w:t>
      </w:r>
    </w:p>
    <w:p w:rsidR="004C0D03" w:rsidRPr="004C0D03" w:rsidRDefault="004C0D03" w:rsidP="004C0D03">
      <w:pPr>
        <w:spacing w:after="0"/>
        <w:ind w:left="851"/>
        <w:rPr>
          <w:rFonts w:cs="Times New Roman"/>
        </w:rPr>
      </w:pPr>
      <w:r w:rsidRPr="004C0D03">
        <w:rPr>
          <w:rFonts w:cs="Times New Roman"/>
        </w:rPr>
        <w:t xml:space="preserve">Döntési feladatok finanszírozásra pl. rövid lejáratú hitelfelvétel, vagy váltó diszkontálás </w:t>
      </w:r>
    </w:p>
    <w:p w:rsidR="00C53E01" w:rsidRPr="002A1C54" w:rsidRDefault="004C0D03" w:rsidP="00C53E01">
      <w:pPr>
        <w:tabs>
          <w:tab w:val="left" w:pos="1418"/>
          <w:tab w:val="right" w:pos="9072"/>
        </w:tabs>
        <w:spacing w:after="0"/>
        <w:ind w:left="851"/>
      </w:pPr>
      <w:r w:rsidRPr="004C0D03">
        <w:rPr>
          <w:rFonts w:cs="Times New Roman"/>
        </w:rPr>
        <w:lastRenderedPageBreak/>
        <w:t>Likviditási terv összeállítása alapadatokkal (egyszerű séma alapján), pótlólagos forrásszükséglet meghatározásával</w:t>
      </w:r>
    </w:p>
    <w:p w:rsidR="00C53E01" w:rsidRDefault="004C0D03" w:rsidP="00C53E01">
      <w:pPr>
        <w:pStyle w:val="Listaszerbekezds"/>
        <w:numPr>
          <w:ilvl w:val="2"/>
          <w:numId w:val="8"/>
        </w:numPr>
        <w:tabs>
          <w:tab w:val="left" w:pos="1701"/>
          <w:tab w:val="right" w:pos="9072"/>
        </w:tabs>
        <w:spacing w:after="0"/>
        <w:ind w:left="993" w:hanging="426"/>
        <w:rPr>
          <w:b/>
          <w:i/>
        </w:rPr>
      </w:pPr>
      <w:r w:rsidRPr="004C0D03">
        <w:rPr>
          <w:b/>
          <w:i/>
        </w:rPr>
        <w:t>Pénzügyi teljesítményének mérése</w:t>
      </w:r>
      <w:r w:rsidR="00C53E01" w:rsidRPr="00644690">
        <w:rPr>
          <w:b/>
          <w:i/>
        </w:rPr>
        <w:tab/>
      </w:r>
      <w:r w:rsidR="003107A7">
        <w:rPr>
          <w:b/>
          <w:i/>
        </w:rPr>
        <w:t>3</w:t>
      </w:r>
      <w:r w:rsidR="00C53E01">
        <w:rPr>
          <w:b/>
          <w:i/>
        </w:rPr>
        <w:t xml:space="preserve"> ó</w:t>
      </w:r>
      <w:r w:rsidR="00C53E01" w:rsidRPr="00644690">
        <w:rPr>
          <w:b/>
          <w:i/>
        </w:rPr>
        <w:t>ra/</w:t>
      </w:r>
      <w:r w:rsidR="003107A7">
        <w:rPr>
          <w:b/>
          <w:i/>
        </w:rPr>
        <w:t>3</w:t>
      </w:r>
      <w:r w:rsidR="00C53E01" w:rsidRPr="00644690">
        <w:rPr>
          <w:b/>
          <w:i/>
        </w:rPr>
        <w:t xml:space="preserve"> óra</w:t>
      </w:r>
    </w:p>
    <w:p w:rsidR="004C0D03" w:rsidRPr="004C0D03" w:rsidRDefault="004C0D03" w:rsidP="004C0D03">
      <w:pPr>
        <w:spacing w:after="0"/>
        <w:ind w:left="851"/>
        <w:rPr>
          <w:rFonts w:cs="Times New Roman"/>
        </w:rPr>
      </w:pPr>
      <w:r w:rsidRPr="004C0D03">
        <w:rPr>
          <w:rFonts w:cs="Times New Roman"/>
        </w:rPr>
        <w:t>Vagyon – és tőkestruktúra mutatók, hatékonysági mutatók, jövedelmezőségi mutatók, eladósodási mutatók, pénzügyi egyensúly mutatói, piaci érték mutatók képletének felismerése.</w:t>
      </w:r>
    </w:p>
    <w:p w:rsidR="004C0D03" w:rsidRPr="004C0D03" w:rsidRDefault="004C0D03" w:rsidP="004C0D03">
      <w:pPr>
        <w:spacing w:after="0"/>
        <w:ind w:left="851"/>
        <w:rPr>
          <w:rFonts w:cs="Times New Roman"/>
        </w:rPr>
      </w:pPr>
      <w:r w:rsidRPr="004C0D03">
        <w:rPr>
          <w:rFonts w:cs="Times New Roman"/>
        </w:rPr>
        <w:t>A mutatók kiszámítása konkrét adatok ismeretében.</w:t>
      </w:r>
    </w:p>
    <w:p w:rsidR="00C53E01" w:rsidRDefault="004C0D03" w:rsidP="004C0D03">
      <w:pPr>
        <w:spacing w:after="0"/>
        <w:ind w:left="851"/>
      </w:pPr>
      <w:r w:rsidRPr="004C0D03">
        <w:rPr>
          <w:rFonts w:cs="Times New Roman"/>
        </w:rPr>
        <w:t>A mutatók értékének egyszerű magyarázata, levont következtetések megfogalmazása</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51CC0" w:rsidP="00C53E01">
      <w:pPr>
        <w:spacing w:after="0"/>
        <w:ind w:left="426"/>
      </w:pPr>
      <w:r>
        <w:t>Taniroda, 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F6568" w:rsidRPr="00BF6568" w:rsidTr="00BF656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F6568" w:rsidRPr="00BF6568" w:rsidTr="00BF6568">
        <w:trPr>
          <w:trHeight w:val="255"/>
          <w:jc w:val="center"/>
        </w:trPr>
        <w:tc>
          <w:tcPr>
            <w:tcW w:w="1040"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510"/>
          <w:jc w:val="center"/>
        </w:trPr>
        <w:tc>
          <w:tcPr>
            <w:tcW w:w="1040"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800"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csoport-bontás</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osztály-keret</w:t>
            </w:r>
          </w:p>
        </w:tc>
        <w:tc>
          <w:tcPr>
            <w:tcW w:w="2380"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 feldolgozó tevékenységek</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1.3.</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1.4.</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1.5.</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1.6.</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1.7.</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Ismeretalkalmazási gyakorló tevékenységek, feladatok</w:t>
            </w:r>
          </w:p>
        </w:tc>
      </w:tr>
      <w:tr w:rsidR="00BF6568" w:rsidRPr="00BF6568" w:rsidTr="00BF6568">
        <w:trPr>
          <w:trHeight w:val="255"/>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2.3.</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Tesztfeladat megoldása</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2.4.</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Komplex információk körében</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munkaformák körében</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4.3.</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F6568" w:rsidRDefault="00BF6568">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4C0D03" w:rsidP="00C53E01">
      <w:pPr>
        <w:pStyle w:val="Listaszerbekezds"/>
        <w:numPr>
          <w:ilvl w:val="0"/>
          <w:numId w:val="8"/>
        </w:numPr>
        <w:tabs>
          <w:tab w:val="right" w:pos="9072"/>
        </w:tabs>
        <w:spacing w:after="0"/>
        <w:rPr>
          <w:rFonts w:cs="Times New Roman"/>
          <w:b/>
        </w:rPr>
      </w:pPr>
      <w:r w:rsidRPr="0045620F">
        <w:rPr>
          <w:b/>
        </w:rPr>
        <w:t>Adózás</w:t>
      </w:r>
      <w:r w:rsidRPr="00644690">
        <w:rPr>
          <w:b/>
        </w:rPr>
        <w:t xml:space="preserve"> </w:t>
      </w:r>
      <w:r w:rsidR="00C53E01" w:rsidRPr="00644690">
        <w:rPr>
          <w:b/>
        </w:rPr>
        <w:t>tantárgy</w:t>
      </w:r>
      <w:r w:rsidR="00C53E01" w:rsidRPr="00644690">
        <w:rPr>
          <w:b/>
        </w:rPr>
        <w:tab/>
      </w:r>
      <w:r w:rsidR="00DA4EB8">
        <w:rPr>
          <w:b/>
        </w:rPr>
        <w:t>93</w:t>
      </w:r>
      <w:r w:rsidR="00C53E01">
        <w:rPr>
          <w:b/>
        </w:rPr>
        <w:t xml:space="preserve"> ó</w:t>
      </w:r>
      <w:r w:rsidR="00C53E01" w:rsidRPr="00644690">
        <w:rPr>
          <w:b/>
        </w:rPr>
        <w:t>ra/</w:t>
      </w:r>
      <w:r w:rsidR="00DA4EB8">
        <w:rPr>
          <w:b/>
        </w:rPr>
        <w:t>93</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DA4EB8" w:rsidP="00C53E01">
      <w:pPr>
        <w:spacing w:after="0"/>
        <w:ind w:left="426"/>
      </w:pPr>
      <w:r w:rsidRPr="00DA4EB8">
        <w:t>Az Adózás tantárgy tanításának célja, hogy felkészítse a tanulókat a kiemelt adójogszabályok alkalmazására az adózás rendjében meghatározottak figyelembevételével a jövedelem típusú adók és forgalmi adó, valamint a helyi adók tekintetében. A tanulóknak egyszerűbb adózási feladatok megoldásában jártasságot kell szerezni, és ki kell tudni számolni az egyes adónemek kapcsán a fizetendő adóelőlegeket, valamint tudni kell elkészíteni írásban az éves bevallásokat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DA4EB8" w:rsidRDefault="00DA4EB8" w:rsidP="00DA4EB8">
      <w:pPr>
        <w:spacing w:after="0"/>
        <w:ind w:left="426"/>
      </w:pPr>
      <w:r>
        <w:t>A tantárgy a következő szakmai tárgyak témaköreihez és azok tartalmához kapcsolódik:</w:t>
      </w:r>
    </w:p>
    <w:p w:rsidR="00DA4EB8" w:rsidRDefault="00DA4EB8" w:rsidP="00DA4EB8">
      <w:pPr>
        <w:spacing w:after="0"/>
        <w:ind w:left="426"/>
      </w:pPr>
    </w:p>
    <w:p w:rsidR="00DA4EB8" w:rsidRDefault="00DA4EB8" w:rsidP="00DA4EB8">
      <w:pPr>
        <w:spacing w:after="0"/>
        <w:ind w:left="426"/>
      </w:pPr>
      <w:r>
        <w:t>Számviteli tantárgy</w:t>
      </w:r>
    </w:p>
    <w:p w:rsidR="00DA4EB8" w:rsidRDefault="00DA4EB8" w:rsidP="00DA4EB8">
      <w:pPr>
        <w:spacing w:after="0"/>
        <w:ind w:left="426"/>
      </w:pPr>
      <w:r>
        <w:t>Témakör: A zárás, éves beszámoló</w:t>
      </w:r>
    </w:p>
    <w:p w:rsidR="00DA4EB8" w:rsidRDefault="00DA4EB8" w:rsidP="00DA4EB8">
      <w:pPr>
        <w:spacing w:after="0"/>
        <w:ind w:left="426"/>
      </w:pPr>
      <w:r>
        <w:t xml:space="preserve">Tartalmak: Az </w:t>
      </w:r>
      <w:proofErr w:type="spellStart"/>
      <w:r>
        <w:t>eredménykimutatás</w:t>
      </w:r>
      <w:proofErr w:type="spellEnd"/>
      <w:r>
        <w:t xml:space="preserve"> fogalma</w:t>
      </w:r>
    </w:p>
    <w:p w:rsidR="00DA4EB8" w:rsidRDefault="00DA4EB8" w:rsidP="00DA4EB8">
      <w:pPr>
        <w:spacing w:after="0"/>
        <w:ind w:left="426"/>
      </w:pPr>
      <w:r>
        <w:t xml:space="preserve">Az </w:t>
      </w:r>
      <w:proofErr w:type="spellStart"/>
      <w:r>
        <w:t>eredménykimutatás</w:t>
      </w:r>
      <w:proofErr w:type="spellEnd"/>
      <w:r>
        <w:t xml:space="preserve"> kategóriáinak tartalma</w:t>
      </w:r>
    </w:p>
    <w:p w:rsidR="00DA4EB8" w:rsidRDefault="00DA4EB8" w:rsidP="00DA4EB8">
      <w:pPr>
        <w:spacing w:after="0"/>
        <w:ind w:left="426"/>
      </w:pPr>
    </w:p>
    <w:p w:rsidR="00DA4EB8" w:rsidRDefault="00DA4EB8" w:rsidP="00DA4EB8">
      <w:pPr>
        <w:spacing w:after="0"/>
        <w:ind w:left="426"/>
      </w:pPr>
      <w:r>
        <w:t>Adózási alapismeretek tantárgy</w:t>
      </w:r>
    </w:p>
    <w:p w:rsidR="00DA4EB8" w:rsidRDefault="00DA4EB8" w:rsidP="00DA4EB8">
      <w:pPr>
        <w:spacing w:after="0"/>
        <w:ind w:left="426"/>
      </w:pPr>
      <w:r>
        <w:t>Témakör: Adózási alapfogalmak</w:t>
      </w:r>
    </w:p>
    <w:p w:rsidR="00DA4EB8" w:rsidRDefault="00DA4EB8" w:rsidP="00DA4EB8">
      <w:pPr>
        <w:spacing w:after="0"/>
        <w:ind w:left="426"/>
      </w:pPr>
      <w:r>
        <w:t>Tartalmak: Adózási alapfogalmak: adóalany, adótárgy, adóalap, adómérték, adómentesség, adókedvezmény, adókötelezettség</w:t>
      </w:r>
    </w:p>
    <w:p w:rsidR="00DA4EB8" w:rsidRDefault="00DA4EB8" w:rsidP="00DA4EB8">
      <w:pPr>
        <w:spacing w:after="0"/>
        <w:ind w:left="426"/>
      </w:pPr>
    </w:p>
    <w:p w:rsidR="00DA4EB8" w:rsidRDefault="00DA4EB8" w:rsidP="00DA4EB8">
      <w:pPr>
        <w:spacing w:after="0"/>
        <w:ind w:left="426"/>
      </w:pPr>
      <w:r>
        <w:t>Témakör: Kiemelt adónemek</w:t>
      </w:r>
    </w:p>
    <w:p w:rsidR="00DA4EB8" w:rsidRDefault="00DA4EB8" w:rsidP="00DA4EB8">
      <w:pPr>
        <w:spacing w:after="0"/>
        <w:ind w:left="426"/>
      </w:pPr>
      <w:r>
        <w:t>Tartalmak: 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DA4EB8" w:rsidP="00C53E01">
      <w:pPr>
        <w:pStyle w:val="Listaszerbekezds"/>
        <w:numPr>
          <w:ilvl w:val="2"/>
          <w:numId w:val="8"/>
        </w:numPr>
        <w:tabs>
          <w:tab w:val="left" w:pos="1701"/>
          <w:tab w:val="right" w:pos="9072"/>
        </w:tabs>
        <w:spacing w:after="0"/>
        <w:ind w:left="993" w:hanging="426"/>
        <w:rPr>
          <w:b/>
          <w:i/>
        </w:rPr>
      </w:pPr>
      <w:r w:rsidRPr="00DA4EB8">
        <w:rPr>
          <w:b/>
          <w:i/>
        </w:rPr>
        <w:t>Az adózás rendje</w:t>
      </w:r>
      <w:r w:rsidR="00C53E01" w:rsidRPr="00644690">
        <w:rPr>
          <w:b/>
          <w:i/>
        </w:rPr>
        <w:tab/>
      </w:r>
      <w:r>
        <w:rPr>
          <w:b/>
          <w:i/>
        </w:rPr>
        <w:t>4</w:t>
      </w:r>
      <w:r w:rsidR="00C53E01">
        <w:rPr>
          <w:b/>
          <w:i/>
        </w:rPr>
        <w:t xml:space="preserve"> ó</w:t>
      </w:r>
      <w:r w:rsidR="00C53E01" w:rsidRPr="00644690">
        <w:rPr>
          <w:b/>
          <w:i/>
        </w:rPr>
        <w:t>ra/</w:t>
      </w:r>
      <w:r>
        <w:rPr>
          <w:b/>
          <w:i/>
        </w:rPr>
        <w:t>4</w:t>
      </w:r>
      <w:r w:rsidR="00C53E01" w:rsidRPr="00644690">
        <w:rPr>
          <w:b/>
          <w:i/>
        </w:rPr>
        <w:t xml:space="preserve"> óra</w:t>
      </w:r>
    </w:p>
    <w:p w:rsidR="00DA4EB8" w:rsidRPr="00FA49C2" w:rsidRDefault="00DA4EB8" w:rsidP="00DA4EB8">
      <w:pPr>
        <w:tabs>
          <w:tab w:val="left" w:pos="1418"/>
          <w:tab w:val="right" w:pos="9072"/>
        </w:tabs>
        <w:spacing w:after="0"/>
        <w:ind w:left="851"/>
        <w:rPr>
          <w:rFonts w:cs="Times New Roman"/>
        </w:rPr>
      </w:pPr>
      <w:r>
        <w:rPr>
          <w:rFonts w:cs="Times New Roman"/>
        </w:rPr>
        <w:t xml:space="preserve"> </w:t>
      </w:r>
      <w:r w:rsidRPr="00FA49C2">
        <w:rPr>
          <w:rFonts w:cs="Times New Roman"/>
        </w:rPr>
        <w:t>Az adózó és az adóhatóságok</w:t>
      </w:r>
    </w:p>
    <w:p w:rsidR="00DA4EB8" w:rsidRPr="00FA49C2" w:rsidRDefault="00DA4EB8" w:rsidP="00DA4EB8">
      <w:pPr>
        <w:tabs>
          <w:tab w:val="left" w:pos="1418"/>
          <w:tab w:val="right" w:pos="9072"/>
        </w:tabs>
        <w:spacing w:after="0"/>
        <w:ind w:left="851"/>
        <w:rPr>
          <w:rFonts w:cs="Times New Roman"/>
        </w:rPr>
      </w:pPr>
      <w:r w:rsidRPr="00FA49C2">
        <w:rPr>
          <w:rFonts w:cs="Times New Roman"/>
        </w:rPr>
        <w:t>Az adóhatóságok hatásköre és illetékessége</w:t>
      </w:r>
    </w:p>
    <w:p w:rsidR="00DA4EB8" w:rsidRPr="00FA49C2" w:rsidRDefault="00DA4EB8" w:rsidP="00DA4EB8">
      <w:pPr>
        <w:tabs>
          <w:tab w:val="left" w:pos="1418"/>
          <w:tab w:val="right" w:pos="9072"/>
        </w:tabs>
        <w:spacing w:after="0"/>
        <w:ind w:left="851"/>
        <w:rPr>
          <w:rFonts w:cs="Times New Roman"/>
        </w:rPr>
      </w:pPr>
      <w:r w:rsidRPr="00FA49C2">
        <w:rPr>
          <w:rFonts w:cs="Times New Roman"/>
        </w:rPr>
        <w:t>Az adókötelezettség szabályai</w:t>
      </w:r>
    </w:p>
    <w:p w:rsidR="00DA4EB8" w:rsidRPr="00FA49C2" w:rsidRDefault="00DA4EB8" w:rsidP="00DA4EB8">
      <w:pPr>
        <w:tabs>
          <w:tab w:val="left" w:pos="1418"/>
          <w:tab w:val="right" w:pos="9072"/>
        </w:tabs>
        <w:spacing w:after="0"/>
        <w:ind w:left="851"/>
        <w:rPr>
          <w:rFonts w:cs="Times New Roman"/>
        </w:rPr>
      </w:pPr>
      <w:r w:rsidRPr="00FA49C2">
        <w:rPr>
          <w:rFonts w:cs="Times New Roman"/>
        </w:rPr>
        <w:t xml:space="preserve">Az </w:t>
      </w:r>
      <w:proofErr w:type="spellStart"/>
      <w:r w:rsidRPr="00FA49C2">
        <w:rPr>
          <w:rFonts w:cs="Times New Roman"/>
        </w:rPr>
        <w:t>adómegállapítás</w:t>
      </w:r>
      <w:proofErr w:type="spellEnd"/>
      <w:r w:rsidRPr="00FA49C2">
        <w:rPr>
          <w:rFonts w:cs="Times New Roman"/>
        </w:rPr>
        <w:t xml:space="preserve"> formái </w:t>
      </w:r>
    </w:p>
    <w:p w:rsidR="00DA4EB8" w:rsidRPr="00FA49C2" w:rsidRDefault="00DA4EB8" w:rsidP="00DA4EB8">
      <w:pPr>
        <w:tabs>
          <w:tab w:val="left" w:pos="1418"/>
          <w:tab w:val="right" w:pos="9072"/>
        </w:tabs>
        <w:spacing w:after="0"/>
        <w:ind w:left="851"/>
        <w:rPr>
          <w:rFonts w:cs="Times New Roman"/>
        </w:rPr>
      </w:pPr>
      <w:r w:rsidRPr="00FA49C2">
        <w:rPr>
          <w:rFonts w:cs="Times New Roman"/>
        </w:rPr>
        <w:t>Adótitok</w:t>
      </w:r>
    </w:p>
    <w:p w:rsidR="00DA4EB8" w:rsidRPr="00FA49C2" w:rsidRDefault="00DA4EB8" w:rsidP="00DA4EB8">
      <w:pPr>
        <w:tabs>
          <w:tab w:val="left" w:pos="1418"/>
          <w:tab w:val="right" w:pos="9072"/>
        </w:tabs>
        <w:spacing w:after="0"/>
        <w:ind w:left="851"/>
        <w:rPr>
          <w:rFonts w:cs="Times New Roman"/>
        </w:rPr>
      </w:pPr>
      <w:r w:rsidRPr="00FA49C2">
        <w:rPr>
          <w:rFonts w:cs="Times New Roman"/>
        </w:rPr>
        <w:t>Ellenőrzés célja, és fajtái</w:t>
      </w:r>
    </w:p>
    <w:p w:rsidR="00DA4EB8" w:rsidRPr="00FA49C2" w:rsidRDefault="00DA4EB8" w:rsidP="00DA4EB8">
      <w:pPr>
        <w:tabs>
          <w:tab w:val="left" w:pos="1418"/>
          <w:tab w:val="right" w:pos="9072"/>
        </w:tabs>
        <w:spacing w:after="0"/>
        <w:ind w:left="851"/>
        <w:rPr>
          <w:rFonts w:cs="Times New Roman"/>
        </w:rPr>
      </w:pPr>
      <w:r w:rsidRPr="00FA49C2">
        <w:rPr>
          <w:rFonts w:cs="Times New Roman"/>
        </w:rPr>
        <w:t>Az ellenőrzés megindítása és lefolytatása, az ellenőrzés befejezése</w:t>
      </w:r>
    </w:p>
    <w:p w:rsidR="00DA4EB8" w:rsidRDefault="00DA4EB8" w:rsidP="00DA4EB8">
      <w:pPr>
        <w:tabs>
          <w:tab w:val="left" w:pos="1418"/>
          <w:tab w:val="right" w:pos="9072"/>
        </w:tabs>
        <w:spacing w:after="0"/>
        <w:ind w:left="851"/>
        <w:rPr>
          <w:rFonts w:cs="Times New Roman"/>
        </w:rPr>
      </w:pPr>
      <w:r w:rsidRPr="00FA49C2">
        <w:rPr>
          <w:rFonts w:cs="Times New Roman"/>
        </w:rPr>
        <w:t>Jogkövetkezmények: késedelmi pótlék, önellenőrzési pótlék, adóbírság, mulasztási bírság</w:t>
      </w:r>
    </w:p>
    <w:p w:rsidR="00C53E01" w:rsidRPr="00644690" w:rsidRDefault="00C53E01" w:rsidP="00C53E01">
      <w:pPr>
        <w:tabs>
          <w:tab w:val="left" w:pos="1418"/>
          <w:tab w:val="right" w:pos="9072"/>
        </w:tabs>
        <w:spacing w:after="0"/>
        <w:ind w:left="851"/>
      </w:pPr>
    </w:p>
    <w:p w:rsidR="00C53E01" w:rsidRDefault="00DA4EB8" w:rsidP="00C53E01">
      <w:pPr>
        <w:pStyle w:val="Listaszerbekezds"/>
        <w:numPr>
          <w:ilvl w:val="2"/>
          <w:numId w:val="8"/>
        </w:numPr>
        <w:tabs>
          <w:tab w:val="left" w:pos="1701"/>
          <w:tab w:val="right" w:pos="9072"/>
        </w:tabs>
        <w:spacing w:after="0"/>
        <w:ind w:left="993" w:hanging="426"/>
        <w:rPr>
          <w:b/>
          <w:i/>
        </w:rPr>
      </w:pPr>
      <w:r>
        <w:rPr>
          <w:b/>
          <w:i/>
        </w:rPr>
        <w:t>S</w:t>
      </w:r>
      <w:r w:rsidRPr="00DA4EB8">
        <w:rPr>
          <w:b/>
          <w:i/>
        </w:rPr>
        <w:t>zemélyi jövedelemadózás és bért terhelő járulékok</w:t>
      </w:r>
      <w:r w:rsidR="00C53E01" w:rsidRPr="00644690">
        <w:rPr>
          <w:b/>
          <w:i/>
        </w:rPr>
        <w:tab/>
      </w:r>
      <w:r>
        <w:rPr>
          <w:b/>
          <w:i/>
        </w:rPr>
        <w:t>26</w:t>
      </w:r>
      <w:r w:rsidR="00C53E01">
        <w:rPr>
          <w:b/>
          <w:i/>
        </w:rPr>
        <w:t xml:space="preserve"> ó</w:t>
      </w:r>
      <w:r w:rsidR="00C53E01" w:rsidRPr="00644690">
        <w:rPr>
          <w:b/>
          <w:i/>
        </w:rPr>
        <w:t>ra/</w:t>
      </w:r>
      <w:r>
        <w:rPr>
          <w:b/>
          <w:i/>
        </w:rPr>
        <w:t>26</w:t>
      </w:r>
      <w:r w:rsidR="00C53E01" w:rsidRPr="00644690">
        <w:rPr>
          <w:b/>
          <w:i/>
        </w:rPr>
        <w:t xml:space="preserve"> óra</w:t>
      </w:r>
    </w:p>
    <w:p w:rsidR="00DA4EB8" w:rsidRPr="00FA49C2" w:rsidRDefault="00DA4EB8" w:rsidP="00DA4EB8">
      <w:pPr>
        <w:spacing w:after="0"/>
        <w:ind w:left="851"/>
        <w:rPr>
          <w:rFonts w:cs="Times New Roman"/>
        </w:rPr>
      </w:pPr>
      <w:r w:rsidRPr="00FA49C2">
        <w:rPr>
          <w:rFonts w:cs="Times New Roman"/>
        </w:rPr>
        <w:t xml:space="preserve">Az adó megállapítására, bevallására és megfizetésére vonatkozó szabályok a személyi jövedelemadó törvény alapján (az </w:t>
      </w:r>
      <w:proofErr w:type="spellStart"/>
      <w:r w:rsidRPr="00FA49C2">
        <w:rPr>
          <w:rFonts w:cs="Times New Roman"/>
        </w:rPr>
        <w:t>adómegállapítása</w:t>
      </w:r>
      <w:proofErr w:type="spellEnd"/>
      <w:r w:rsidRPr="00FA49C2">
        <w:rPr>
          <w:rFonts w:cs="Times New Roman"/>
        </w:rPr>
        <w:t xml:space="preserve">, adónyilatkozat, egyszerűsített bevallás, munkáltatói </w:t>
      </w:r>
      <w:proofErr w:type="spellStart"/>
      <w:r w:rsidRPr="00FA49C2">
        <w:rPr>
          <w:rFonts w:cs="Times New Roman"/>
        </w:rPr>
        <w:t>adómegállapítás</w:t>
      </w:r>
      <w:proofErr w:type="spellEnd"/>
      <w:r w:rsidRPr="00FA49C2">
        <w:rPr>
          <w:rFonts w:cs="Times New Roman"/>
        </w:rPr>
        <w:t>, adófizetés)</w:t>
      </w:r>
    </w:p>
    <w:p w:rsidR="00DA4EB8" w:rsidRPr="00FA49C2" w:rsidRDefault="00DA4EB8" w:rsidP="00DA4EB8">
      <w:pPr>
        <w:spacing w:after="0"/>
        <w:ind w:left="851"/>
        <w:rPr>
          <w:rFonts w:cs="Times New Roman"/>
        </w:rPr>
      </w:pPr>
      <w:r w:rsidRPr="00FA49C2">
        <w:rPr>
          <w:rFonts w:cs="Times New Roman"/>
        </w:rPr>
        <w:t xml:space="preserve">Az adóköteles és az adómentes bevételek, az adóköteles bevételek legfőbb jellemzői </w:t>
      </w:r>
    </w:p>
    <w:p w:rsidR="00DA4EB8" w:rsidRPr="00FA49C2" w:rsidRDefault="00DA4EB8" w:rsidP="00DA4EB8">
      <w:pPr>
        <w:spacing w:after="0"/>
        <w:ind w:left="851"/>
        <w:rPr>
          <w:rFonts w:cs="Times New Roman"/>
        </w:rPr>
      </w:pPr>
      <w:r w:rsidRPr="00FA49C2">
        <w:rPr>
          <w:rFonts w:cs="Times New Roman"/>
        </w:rPr>
        <w:t>A bevételek jövedelemtartalmának megállapítása: az összevonásra kerülő jövedelmek (kiemelten a munkaviszonyból származó jövedelmekre, a megbízási díjakra, és a vállalkozói „</w:t>
      </w:r>
      <w:proofErr w:type="spellStart"/>
      <w:r w:rsidRPr="00FA49C2">
        <w:rPr>
          <w:rFonts w:cs="Times New Roman"/>
        </w:rPr>
        <w:t>kivétre</w:t>
      </w:r>
      <w:proofErr w:type="spellEnd"/>
      <w:r w:rsidRPr="00FA49C2">
        <w:rPr>
          <w:rFonts w:cs="Times New Roman"/>
        </w:rPr>
        <w:t xml:space="preserve">”) </w:t>
      </w:r>
    </w:p>
    <w:p w:rsidR="00DA4EB8" w:rsidRPr="00FA49C2" w:rsidRDefault="00DA4EB8" w:rsidP="00DA4EB8">
      <w:pPr>
        <w:spacing w:after="0"/>
        <w:ind w:left="851"/>
        <w:rPr>
          <w:rFonts w:cs="Times New Roman"/>
        </w:rPr>
      </w:pPr>
      <w:r w:rsidRPr="00FA49C2">
        <w:rPr>
          <w:rFonts w:cs="Times New Roman"/>
        </w:rPr>
        <w:t>Az adóelőleg megállapítása, bevallása és megfizetése</w:t>
      </w:r>
    </w:p>
    <w:p w:rsidR="00DA4EB8" w:rsidRPr="00FA49C2" w:rsidRDefault="00DA4EB8" w:rsidP="00DA4EB8">
      <w:pPr>
        <w:spacing w:after="0"/>
        <w:ind w:left="851"/>
        <w:rPr>
          <w:rFonts w:cs="Times New Roman"/>
        </w:rPr>
      </w:pPr>
      <w:r w:rsidRPr="00FA49C2">
        <w:rPr>
          <w:rFonts w:cs="Times New Roman"/>
        </w:rPr>
        <w:t>A bért terhelő járulékok</w:t>
      </w:r>
    </w:p>
    <w:p w:rsidR="00DA4EB8" w:rsidRPr="00FA49C2" w:rsidRDefault="00DA4EB8" w:rsidP="00DA4EB8">
      <w:pPr>
        <w:spacing w:after="0"/>
        <w:ind w:left="851"/>
        <w:rPr>
          <w:rFonts w:cs="Times New Roman"/>
        </w:rPr>
      </w:pPr>
      <w:r w:rsidRPr="00FA49C2">
        <w:rPr>
          <w:rFonts w:cs="Times New Roman"/>
        </w:rPr>
        <w:lastRenderedPageBreak/>
        <w:t>A szociális hozzájárulási adó</w:t>
      </w:r>
    </w:p>
    <w:p w:rsidR="00DA4EB8" w:rsidRPr="00FA49C2" w:rsidRDefault="00DA4EB8" w:rsidP="00DA4EB8">
      <w:pPr>
        <w:spacing w:after="0"/>
        <w:ind w:left="851"/>
        <w:rPr>
          <w:rFonts w:cs="Times New Roman"/>
        </w:rPr>
      </w:pPr>
      <w:r w:rsidRPr="00FA49C2">
        <w:rPr>
          <w:rFonts w:cs="Times New Roman"/>
        </w:rPr>
        <w:t>Adóelőleg számítása és az éves adóbevallás elkészítése, a kifizetendő havi bér megállapítása gyakorló feladatokon keresztül</w:t>
      </w:r>
    </w:p>
    <w:p w:rsidR="00DA4EB8" w:rsidRPr="00FA49C2" w:rsidRDefault="00DA4EB8" w:rsidP="00DA4EB8">
      <w:pPr>
        <w:spacing w:after="0"/>
        <w:ind w:left="851"/>
        <w:rPr>
          <w:rFonts w:cs="Times New Roman"/>
        </w:rPr>
      </w:pPr>
      <w:r w:rsidRPr="00FA49C2">
        <w:rPr>
          <w:rFonts w:cs="Times New Roman"/>
        </w:rPr>
        <w:t>A különadózó jövedelmek adóztatása kiemelten az ingóság és az ingatlan értékesítés adóztatása, a kamatjövedelem, az osztalékból származó jövedelem</w:t>
      </w:r>
    </w:p>
    <w:p w:rsidR="00C53E01" w:rsidRDefault="00DA4EB8" w:rsidP="00C53E01">
      <w:pPr>
        <w:spacing w:after="0"/>
        <w:ind w:left="851"/>
      </w:pPr>
      <w:r w:rsidRPr="00FA49C2">
        <w:rPr>
          <w:rFonts w:cs="Times New Roman"/>
        </w:rPr>
        <w:t>Feladatok megoldása az összevonásra kerülő és a különadózó jövedelmekre, esettanulmány elkészítése kiscsoportos keretben</w:t>
      </w:r>
    </w:p>
    <w:p w:rsidR="00C53E01" w:rsidRPr="002A1C54" w:rsidRDefault="00C53E01" w:rsidP="00C53E01">
      <w:pPr>
        <w:tabs>
          <w:tab w:val="left" w:pos="1418"/>
          <w:tab w:val="right" w:pos="9072"/>
        </w:tabs>
        <w:spacing w:after="0"/>
        <w:ind w:left="851"/>
      </w:pPr>
    </w:p>
    <w:p w:rsidR="00C53E01" w:rsidRDefault="00DA4EB8" w:rsidP="00C53E01">
      <w:pPr>
        <w:pStyle w:val="Listaszerbekezds"/>
        <w:numPr>
          <w:ilvl w:val="2"/>
          <w:numId w:val="8"/>
        </w:numPr>
        <w:tabs>
          <w:tab w:val="left" w:pos="1701"/>
          <w:tab w:val="right" w:pos="9072"/>
        </w:tabs>
        <w:spacing w:after="0"/>
        <w:ind w:left="993" w:hanging="426"/>
        <w:rPr>
          <w:b/>
          <w:i/>
        </w:rPr>
      </w:pPr>
      <w:r w:rsidRPr="004C76AA">
        <w:rPr>
          <w:b/>
          <w:i/>
        </w:rPr>
        <w:t>Egyéni vállalkozó jövedelemadózási formái</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DA4EB8" w:rsidRPr="004C76AA" w:rsidRDefault="00DA4EB8" w:rsidP="00DA4EB8">
      <w:pPr>
        <w:spacing w:after="0"/>
        <w:ind w:left="851"/>
        <w:rPr>
          <w:rFonts w:cs="Times New Roman"/>
        </w:rPr>
      </w:pPr>
      <w:r w:rsidRPr="004C76AA">
        <w:rPr>
          <w:rFonts w:cs="Times New Roman"/>
        </w:rPr>
        <w:t>Az egyéni vállalkozók adózási szabályai a személyi jövedelemadóban</w:t>
      </w:r>
    </w:p>
    <w:p w:rsidR="00DA4EB8" w:rsidRPr="004C76AA" w:rsidRDefault="00DA4EB8" w:rsidP="00DA4EB8">
      <w:pPr>
        <w:spacing w:after="0"/>
        <w:ind w:left="851"/>
        <w:rPr>
          <w:rFonts w:cs="Times New Roman"/>
        </w:rPr>
      </w:pPr>
      <w:r w:rsidRPr="004C76AA">
        <w:rPr>
          <w:rFonts w:cs="Times New Roman"/>
        </w:rPr>
        <w:t>A vállalkozói személyi jövedelemadó</w:t>
      </w:r>
    </w:p>
    <w:p w:rsidR="00DA4EB8" w:rsidRPr="004C76AA" w:rsidRDefault="00DA4EB8" w:rsidP="00DA4EB8">
      <w:pPr>
        <w:spacing w:after="0"/>
        <w:ind w:left="1134"/>
        <w:rPr>
          <w:rFonts w:cs="Times New Roman"/>
        </w:rPr>
      </w:pPr>
      <w:r w:rsidRPr="004C76AA">
        <w:rPr>
          <w:rFonts w:cs="Times New Roman"/>
        </w:rPr>
        <w:t xml:space="preserve">A vállalkozói kivét, a vállalkozói nyereség és a vállalkozói osztalékalap adózási szabályai </w:t>
      </w:r>
    </w:p>
    <w:p w:rsidR="00DA4EB8" w:rsidRPr="004C76AA" w:rsidRDefault="00DA4EB8" w:rsidP="00DA4EB8">
      <w:pPr>
        <w:spacing w:after="0"/>
        <w:ind w:left="1134"/>
        <w:rPr>
          <w:rFonts w:cs="Times New Roman"/>
        </w:rPr>
      </w:pPr>
      <w:r w:rsidRPr="004C76AA">
        <w:rPr>
          <w:rFonts w:cs="Times New Roman"/>
        </w:rPr>
        <w:t>Az átalányadózás szabályai</w:t>
      </w:r>
    </w:p>
    <w:p w:rsidR="00DA4EB8" w:rsidRPr="004C76AA" w:rsidRDefault="00DA4EB8" w:rsidP="00DA4EB8">
      <w:pPr>
        <w:spacing w:after="0"/>
        <w:ind w:left="851"/>
        <w:rPr>
          <w:rFonts w:cs="Times New Roman"/>
        </w:rPr>
      </w:pPr>
      <w:r w:rsidRPr="004C76AA">
        <w:rPr>
          <w:rFonts w:cs="Times New Roman"/>
        </w:rPr>
        <w:t xml:space="preserve">Az egyszerűsített vállalkozói adó </w:t>
      </w:r>
    </w:p>
    <w:p w:rsidR="00DA4EB8" w:rsidRPr="004C76AA" w:rsidRDefault="00DA4EB8" w:rsidP="00DA4EB8">
      <w:pPr>
        <w:spacing w:after="0"/>
        <w:ind w:left="1134"/>
        <w:rPr>
          <w:rFonts w:cs="Times New Roman"/>
        </w:rPr>
      </w:pPr>
      <w:r w:rsidRPr="004C76AA">
        <w:rPr>
          <w:rFonts w:cs="Times New Roman"/>
        </w:rPr>
        <w:t>Az adónem választásának feltételei</w:t>
      </w:r>
    </w:p>
    <w:p w:rsidR="00DA4EB8" w:rsidRPr="004C76AA" w:rsidRDefault="00DA4EB8" w:rsidP="00DA4EB8">
      <w:pPr>
        <w:spacing w:after="0"/>
        <w:ind w:left="1134"/>
        <w:rPr>
          <w:rFonts w:cs="Times New Roman"/>
        </w:rPr>
      </w:pPr>
      <w:r w:rsidRPr="004C76AA">
        <w:rPr>
          <w:rFonts w:cs="Times New Roman"/>
        </w:rPr>
        <w:t>Az egyszerűsített vállalkozói adó alapjának meghatározása</w:t>
      </w:r>
    </w:p>
    <w:p w:rsidR="00DA4EB8" w:rsidRPr="004C76AA" w:rsidRDefault="00DA4EB8" w:rsidP="00DA4EB8">
      <w:pPr>
        <w:spacing w:after="0"/>
        <w:ind w:left="1134"/>
        <w:rPr>
          <w:rFonts w:cs="Times New Roman"/>
        </w:rPr>
      </w:pPr>
      <w:r w:rsidRPr="004C76AA">
        <w:rPr>
          <w:rFonts w:cs="Times New Roman"/>
        </w:rPr>
        <w:t>Az egyszerűsített vállalkozói adó mértéke.</w:t>
      </w:r>
    </w:p>
    <w:p w:rsidR="00DA4EB8" w:rsidRPr="004C76AA" w:rsidRDefault="00DA4EB8" w:rsidP="00DA4EB8">
      <w:pPr>
        <w:spacing w:after="0"/>
        <w:ind w:left="1134"/>
        <w:rPr>
          <w:rFonts w:cs="Times New Roman"/>
        </w:rPr>
      </w:pPr>
      <w:r w:rsidRPr="004C76AA">
        <w:rPr>
          <w:rFonts w:cs="Times New Roman"/>
        </w:rPr>
        <w:t>Az egyszerűsített vállalkozói adó által kiváltott adónemek</w:t>
      </w:r>
    </w:p>
    <w:p w:rsidR="00DA4EB8" w:rsidRDefault="00DA4EB8" w:rsidP="00DA4EB8">
      <w:pPr>
        <w:spacing w:after="0"/>
        <w:ind w:left="851"/>
      </w:pPr>
      <w:r>
        <w:t>A kisadózó vállalkozások tételes adója</w:t>
      </w:r>
    </w:p>
    <w:p w:rsidR="00DA4EB8" w:rsidRDefault="00DA4EB8" w:rsidP="00DA4EB8">
      <w:pPr>
        <w:spacing w:after="0"/>
        <w:ind w:left="1134"/>
      </w:pPr>
      <w:r>
        <w:t>Az adónem választásának feltételei</w:t>
      </w:r>
    </w:p>
    <w:p w:rsidR="00DA4EB8" w:rsidRDefault="00DA4EB8" w:rsidP="00DA4EB8">
      <w:pPr>
        <w:spacing w:after="0"/>
        <w:ind w:left="1134"/>
      </w:pPr>
      <w:r>
        <w:t>A KATA alapjának meghatározása</w:t>
      </w:r>
    </w:p>
    <w:p w:rsidR="00DA4EB8" w:rsidRDefault="00DA4EB8" w:rsidP="00DA4EB8">
      <w:pPr>
        <w:spacing w:after="0"/>
        <w:ind w:left="1134"/>
      </w:pPr>
      <w:r>
        <w:t>A KATA mértéke (</w:t>
      </w:r>
      <w:r w:rsidRPr="00433505">
        <w:rPr>
          <w:rFonts w:cs="Times New Roman"/>
          <w:szCs w:val="24"/>
        </w:rPr>
        <w:t>főállású kisadózó</w:t>
      </w:r>
      <w:r>
        <w:rPr>
          <w:rFonts w:cs="Times New Roman"/>
          <w:szCs w:val="24"/>
        </w:rPr>
        <w:t xml:space="preserve">, </w:t>
      </w:r>
      <w:r w:rsidRPr="00433505">
        <w:rPr>
          <w:rFonts w:cs="Times New Roman"/>
          <w:szCs w:val="24"/>
        </w:rPr>
        <w:t>főállásúnak nem minősülő kisadózó</w:t>
      </w:r>
      <w:r>
        <w:rPr>
          <w:rFonts w:cs="Times New Roman"/>
          <w:szCs w:val="24"/>
        </w:rPr>
        <w:t>)</w:t>
      </w:r>
    </w:p>
    <w:p w:rsidR="00DA4EB8" w:rsidRDefault="00DA4EB8" w:rsidP="00DA4EB8">
      <w:pPr>
        <w:spacing w:after="0"/>
        <w:ind w:left="1134"/>
      </w:pPr>
      <w:r>
        <w:t>A KATA által kiváltott adónemek</w:t>
      </w:r>
    </w:p>
    <w:p w:rsidR="00DA4EB8" w:rsidRPr="004C76AA" w:rsidRDefault="00DA4EB8" w:rsidP="00DA4EB8">
      <w:pPr>
        <w:spacing w:after="0"/>
        <w:ind w:left="851"/>
        <w:rPr>
          <w:rFonts w:cs="Times New Roman"/>
        </w:rPr>
      </w:pPr>
      <w:r w:rsidRPr="004C76AA">
        <w:rPr>
          <w:rFonts w:cs="Times New Roman"/>
        </w:rPr>
        <w:t>További adónemek a hatályos jogszabályok alapján: adóalany, adóalap, adómérték, az általuk kiváltott adók</w:t>
      </w:r>
    </w:p>
    <w:p w:rsidR="00DA4EB8" w:rsidRDefault="00DA4EB8" w:rsidP="00DA4EB8">
      <w:pPr>
        <w:spacing w:after="0"/>
        <w:ind w:left="851"/>
      </w:pPr>
      <w:r w:rsidRPr="004C76AA">
        <w:rPr>
          <w:rFonts w:cs="Times New Roman"/>
        </w:rPr>
        <w:t xml:space="preserve">Egyszerűbb feladatok megoldása a vállalkozói személyi jövedelemadó, valamint az egyszerűsített vállalkozói adó </w:t>
      </w:r>
      <w:r>
        <w:rPr>
          <w:rFonts w:cs="Times New Roman"/>
        </w:rPr>
        <w:t xml:space="preserve">és a kisadózó vállalkozások tételes adója </w:t>
      </w:r>
      <w:r w:rsidRPr="004C76AA">
        <w:rPr>
          <w:rFonts w:cs="Times New Roman"/>
        </w:rPr>
        <w:t>körében, esettanulmány elkészítése kiscsoportos keretben</w:t>
      </w:r>
    </w:p>
    <w:p w:rsidR="00C53E01" w:rsidRPr="002A1C54" w:rsidRDefault="00C53E01" w:rsidP="00C53E01">
      <w:pPr>
        <w:tabs>
          <w:tab w:val="left" w:pos="1418"/>
          <w:tab w:val="right" w:pos="9072"/>
        </w:tabs>
        <w:spacing w:after="0"/>
        <w:ind w:left="851"/>
      </w:pPr>
    </w:p>
    <w:p w:rsidR="00C53E01" w:rsidRDefault="00DA4EB8" w:rsidP="00C53E01">
      <w:pPr>
        <w:pStyle w:val="Listaszerbekezds"/>
        <w:numPr>
          <w:ilvl w:val="2"/>
          <w:numId w:val="8"/>
        </w:numPr>
        <w:tabs>
          <w:tab w:val="left" w:pos="1701"/>
          <w:tab w:val="right" w:pos="9072"/>
        </w:tabs>
        <w:spacing w:after="0"/>
        <w:ind w:left="993" w:hanging="426"/>
        <w:rPr>
          <w:b/>
          <w:i/>
        </w:rPr>
      </w:pPr>
      <w:r w:rsidRPr="00DA4EB8">
        <w:rPr>
          <w:b/>
          <w:i/>
        </w:rPr>
        <w:t>Társaságok jövedelemadózása</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DA4EB8" w:rsidRPr="00DA4EB8" w:rsidRDefault="00DA4EB8" w:rsidP="00DA4EB8">
      <w:pPr>
        <w:spacing w:after="0"/>
        <w:ind w:left="851"/>
        <w:rPr>
          <w:rFonts w:cs="Times New Roman"/>
        </w:rPr>
      </w:pPr>
      <w:r w:rsidRPr="00DA4EB8">
        <w:rPr>
          <w:rFonts w:cs="Times New Roman"/>
        </w:rPr>
        <w:t>A társasági adó alanyai</w:t>
      </w:r>
    </w:p>
    <w:p w:rsidR="00DA4EB8" w:rsidRPr="00DA4EB8" w:rsidRDefault="00DA4EB8" w:rsidP="00DA4EB8">
      <w:pPr>
        <w:spacing w:after="0"/>
        <w:ind w:left="851"/>
        <w:rPr>
          <w:rFonts w:cs="Times New Roman"/>
        </w:rPr>
      </w:pPr>
      <w:r w:rsidRPr="00DA4EB8">
        <w:rPr>
          <w:rFonts w:cs="Times New Roman"/>
        </w:rPr>
        <w:t xml:space="preserve">Az adófizetési kötelezettség </w:t>
      </w:r>
    </w:p>
    <w:p w:rsidR="00DA4EB8" w:rsidRPr="00DA4EB8" w:rsidRDefault="00DA4EB8" w:rsidP="00DA4EB8">
      <w:pPr>
        <w:spacing w:after="0"/>
        <w:ind w:left="851"/>
        <w:rPr>
          <w:rFonts w:cs="Times New Roman"/>
        </w:rPr>
      </w:pPr>
      <w:r w:rsidRPr="00DA4EB8">
        <w:rPr>
          <w:rFonts w:cs="Times New Roman"/>
        </w:rPr>
        <w:t>A társasági adóalap meghatározása</w:t>
      </w:r>
    </w:p>
    <w:p w:rsidR="00DA4EB8" w:rsidRPr="00DA4EB8" w:rsidRDefault="00DA4EB8" w:rsidP="00DA4EB8">
      <w:pPr>
        <w:spacing w:after="0"/>
        <w:ind w:left="851"/>
        <w:rPr>
          <w:rFonts w:cs="Times New Roman"/>
        </w:rPr>
      </w:pPr>
      <w:r w:rsidRPr="00DA4EB8">
        <w:rPr>
          <w:rFonts w:cs="Times New Roman"/>
        </w:rPr>
        <w:t xml:space="preserve">Az adózás előtti eredmény, az adóalap és a </w:t>
      </w:r>
      <w:proofErr w:type="gramStart"/>
      <w:r w:rsidRPr="00DA4EB8">
        <w:rPr>
          <w:rFonts w:cs="Times New Roman"/>
        </w:rPr>
        <w:t>jövedelem(</w:t>
      </w:r>
      <w:proofErr w:type="gramEnd"/>
      <w:r w:rsidRPr="00DA4EB8">
        <w:rPr>
          <w:rFonts w:cs="Times New Roman"/>
        </w:rPr>
        <w:t xml:space="preserve">nyereség) minimum összefüggései </w:t>
      </w:r>
    </w:p>
    <w:p w:rsidR="00DA4EB8" w:rsidRPr="00DA4EB8" w:rsidRDefault="00DA4EB8" w:rsidP="00DA4EB8">
      <w:pPr>
        <w:spacing w:after="0"/>
        <w:ind w:left="851"/>
        <w:rPr>
          <w:rFonts w:cs="Times New Roman"/>
        </w:rPr>
      </w:pPr>
      <w:r w:rsidRPr="00DA4EB8">
        <w:rPr>
          <w:rFonts w:cs="Times New Roman"/>
        </w:rPr>
        <w:t>Az adóalap-korrekciós tételek jelentősége</w:t>
      </w:r>
    </w:p>
    <w:p w:rsidR="00DA4EB8" w:rsidRPr="00DA4EB8" w:rsidRDefault="00DA4EB8" w:rsidP="00DA4EB8">
      <w:pPr>
        <w:spacing w:after="0"/>
        <w:ind w:left="851"/>
        <w:rPr>
          <w:rFonts w:cs="Times New Roman"/>
        </w:rPr>
      </w:pPr>
      <w:r w:rsidRPr="00DA4EB8">
        <w:rPr>
          <w:rFonts w:cs="Times New Roman"/>
        </w:rPr>
        <w:t>Az adóalapot módosító tételek csoportjai:</w:t>
      </w:r>
    </w:p>
    <w:p w:rsidR="00DA4EB8" w:rsidRPr="00DA4EB8" w:rsidRDefault="00DA4EB8" w:rsidP="00DA4EB8">
      <w:pPr>
        <w:spacing w:after="0"/>
        <w:ind w:left="851"/>
        <w:rPr>
          <w:rFonts w:cs="Times New Roman"/>
        </w:rPr>
      </w:pPr>
      <w:proofErr w:type="gramStart"/>
      <w:r w:rsidRPr="00DA4EB8">
        <w:rPr>
          <w:rFonts w:cs="Times New Roman"/>
        </w:rPr>
        <w:t>az</w:t>
      </w:r>
      <w:proofErr w:type="gramEnd"/>
      <w:r w:rsidRPr="00DA4EB8">
        <w:rPr>
          <w:rFonts w:cs="Times New Roman"/>
        </w:rPr>
        <w:t xml:space="preserve"> adóalapot jogcímében (egyszerre) növelő és csökkentő tételek </w:t>
      </w:r>
    </w:p>
    <w:p w:rsidR="00DA4EB8" w:rsidRPr="00DA4EB8" w:rsidRDefault="00DA4EB8" w:rsidP="00DA4EB8">
      <w:pPr>
        <w:spacing w:after="0"/>
        <w:ind w:left="851"/>
        <w:rPr>
          <w:rFonts w:cs="Times New Roman"/>
        </w:rPr>
      </w:pPr>
      <w:proofErr w:type="gramStart"/>
      <w:r w:rsidRPr="00DA4EB8">
        <w:rPr>
          <w:rFonts w:cs="Times New Roman"/>
        </w:rPr>
        <w:t>az</w:t>
      </w:r>
      <w:proofErr w:type="gramEnd"/>
      <w:r w:rsidRPr="00DA4EB8">
        <w:rPr>
          <w:rFonts w:cs="Times New Roman"/>
        </w:rPr>
        <w:t xml:space="preserve"> adóalapot csak csökkentő tételek </w:t>
      </w:r>
    </w:p>
    <w:p w:rsidR="00DA4EB8" w:rsidRPr="00DA4EB8" w:rsidRDefault="00DA4EB8" w:rsidP="00DA4EB8">
      <w:pPr>
        <w:spacing w:after="0"/>
        <w:ind w:left="851"/>
        <w:rPr>
          <w:rFonts w:cs="Times New Roman"/>
        </w:rPr>
      </w:pPr>
      <w:proofErr w:type="gramStart"/>
      <w:r w:rsidRPr="00DA4EB8">
        <w:rPr>
          <w:rFonts w:cs="Times New Roman"/>
        </w:rPr>
        <w:t>az</w:t>
      </w:r>
      <w:proofErr w:type="gramEnd"/>
      <w:r w:rsidRPr="00DA4EB8">
        <w:rPr>
          <w:rFonts w:cs="Times New Roman"/>
        </w:rPr>
        <w:t xml:space="preserve"> adóalapot csak növelő tételek </w:t>
      </w:r>
    </w:p>
    <w:p w:rsidR="00DA4EB8" w:rsidRPr="00DA4EB8" w:rsidRDefault="00DA4EB8" w:rsidP="00DA4EB8">
      <w:pPr>
        <w:spacing w:after="0"/>
        <w:ind w:left="851"/>
        <w:rPr>
          <w:rFonts w:cs="Times New Roman"/>
        </w:rPr>
      </w:pPr>
      <w:r w:rsidRPr="00DA4EB8">
        <w:rPr>
          <w:rFonts w:cs="Times New Roman"/>
        </w:rPr>
        <w:t xml:space="preserve">Az adó mértéke </w:t>
      </w:r>
    </w:p>
    <w:p w:rsidR="00DA4EB8" w:rsidRPr="00DA4EB8" w:rsidRDefault="00DA4EB8" w:rsidP="00DA4EB8">
      <w:pPr>
        <w:spacing w:after="0"/>
        <w:ind w:left="851"/>
        <w:rPr>
          <w:rFonts w:cs="Times New Roman"/>
        </w:rPr>
      </w:pPr>
      <w:r w:rsidRPr="00DA4EB8">
        <w:rPr>
          <w:rFonts w:cs="Times New Roman"/>
        </w:rPr>
        <w:t>Az alapvető adókedvezmények</w:t>
      </w:r>
    </w:p>
    <w:p w:rsidR="00DA4EB8" w:rsidRPr="00DA4EB8" w:rsidRDefault="00DA4EB8" w:rsidP="00DA4EB8">
      <w:pPr>
        <w:spacing w:after="0"/>
        <w:ind w:left="851"/>
        <w:rPr>
          <w:rFonts w:cs="Times New Roman"/>
        </w:rPr>
      </w:pPr>
      <w:r w:rsidRPr="00DA4EB8">
        <w:rPr>
          <w:rFonts w:cs="Times New Roman"/>
        </w:rPr>
        <w:t>Az adózás utáni eredmény és a mérlegszerinti eredmény</w:t>
      </w:r>
    </w:p>
    <w:p w:rsidR="00DA4EB8" w:rsidRPr="00DA4EB8" w:rsidRDefault="00DA4EB8" w:rsidP="00DA4EB8">
      <w:pPr>
        <w:spacing w:after="0"/>
        <w:ind w:left="851"/>
        <w:rPr>
          <w:rFonts w:cs="Times New Roman"/>
        </w:rPr>
      </w:pPr>
      <w:r w:rsidRPr="00DA4EB8">
        <w:rPr>
          <w:rFonts w:cs="Times New Roman"/>
        </w:rPr>
        <w:t>Az egyszerűsített vállalkozói adó alanyai</w:t>
      </w:r>
    </w:p>
    <w:p w:rsidR="00DA4EB8" w:rsidRPr="00DA4EB8" w:rsidRDefault="00DA4EB8" w:rsidP="00DA4EB8">
      <w:pPr>
        <w:spacing w:after="0"/>
        <w:ind w:left="851"/>
        <w:rPr>
          <w:rFonts w:cs="Times New Roman"/>
        </w:rPr>
      </w:pPr>
      <w:r w:rsidRPr="00DA4EB8">
        <w:rPr>
          <w:rFonts w:cs="Times New Roman"/>
        </w:rPr>
        <w:t>Az adónem választásának feltételei</w:t>
      </w:r>
    </w:p>
    <w:p w:rsidR="00DA4EB8" w:rsidRPr="00DA4EB8" w:rsidRDefault="00DA4EB8" w:rsidP="00DA4EB8">
      <w:pPr>
        <w:spacing w:after="0"/>
        <w:ind w:left="851"/>
        <w:rPr>
          <w:rFonts w:cs="Times New Roman"/>
        </w:rPr>
      </w:pPr>
      <w:r w:rsidRPr="00DA4EB8">
        <w:rPr>
          <w:rFonts w:cs="Times New Roman"/>
        </w:rPr>
        <w:t>Az egyszerűsített vállalkozói adó alapjának meghatározása</w:t>
      </w:r>
    </w:p>
    <w:p w:rsidR="00DA4EB8" w:rsidRPr="00DA4EB8" w:rsidRDefault="00DA4EB8" w:rsidP="00DA4EB8">
      <w:pPr>
        <w:spacing w:after="0"/>
        <w:ind w:left="851"/>
        <w:rPr>
          <w:rFonts w:cs="Times New Roman"/>
        </w:rPr>
      </w:pPr>
      <w:r w:rsidRPr="00DA4EB8">
        <w:rPr>
          <w:rFonts w:cs="Times New Roman"/>
        </w:rPr>
        <w:t>A kisadózó vállalkozások tételes adója alanyai</w:t>
      </w:r>
    </w:p>
    <w:p w:rsidR="00DA4EB8" w:rsidRPr="00DA4EB8" w:rsidRDefault="00DA4EB8" w:rsidP="00DA4EB8">
      <w:pPr>
        <w:spacing w:after="0"/>
        <w:ind w:left="851"/>
        <w:rPr>
          <w:rFonts w:cs="Times New Roman"/>
        </w:rPr>
      </w:pPr>
      <w:r w:rsidRPr="00DA4EB8">
        <w:rPr>
          <w:rFonts w:cs="Times New Roman"/>
        </w:rPr>
        <w:t>Az adónem választásának feltételei</w:t>
      </w:r>
    </w:p>
    <w:p w:rsidR="00DA4EB8" w:rsidRPr="00DA4EB8" w:rsidRDefault="00DA4EB8" w:rsidP="00DA4EB8">
      <w:pPr>
        <w:spacing w:after="0"/>
        <w:ind w:left="851"/>
        <w:rPr>
          <w:rFonts w:cs="Times New Roman"/>
        </w:rPr>
      </w:pPr>
      <w:r w:rsidRPr="00DA4EB8">
        <w:rPr>
          <w:rFonts w:cs="Times New Roman"/>
        </w:rPr>
        <w:t>A KATA alapjának meghatározása</w:t>
      </w:r>
    </w:p>
    <w:p w:rsidR="00DA4EB8" w:rsidRPr="00DA4EB8" w:rsidRDefault="00DA4EB8" w:rsidP="00DA4EB8">
      <w:pPr>
        <w:spacing w:after="0"/>
        <w:ind w:left="851"/>
        <w:rPr>
          <w:rFonts w:cs="Times New Roman"/>
        </w:rPr>
      </w:pPr>
      <w:r w:rsidRPr="00DA4EB8">
        <w:rPr>
          <w:rFonts w:cs="Times New Roman"/>
        </w:rPr>
        <w:lastRenderedPageBreak/>
        <w:t>A kisvállalati adó alanyai</w:t>
      </w:r>
    </w:p>
    <w:p w:rsidR="00DA4EB8" w:rsidRPr="00DA4EB8" w:rsidRDefault="00DA4EB8" w:rsidP="00DA4EB8">
      <w:pPr>
        <w:spacing w:after="0"/>
        <w:ind w:left="851"/>
        <w:rPr>
          <w:rFonts w:cs="Times New Roman"/>
        </w:rPr>
      </w:pPr>
      <w:r w:rsidRPr="00DA4EB8">
        <w:rPr>
          <w:rFonts w:cs="Times New Roman"/>
        </w:rPr>
        <w:t>Az adónem választásának feltételei</w:t>
      </w:r>
    </w:p>
    <w:p w:rsidR="00DA4EB8" w:rsidRPr="00DA4EB8" w:rsidRDefault="00DA4EB8" w:rsidP="00DA4EB8">
      <w:pPr>
        <w:spacing w:after="0"/>
        <w:ind w:left="851"/>
        <w:rPr>
          <w:rFonts w:cs="Times New Roman"/>
        </w:rPr>
      </w:pPr>
      <w:r w:rsidRPr="00DA4EB8">
        <w:rPr>
          <w:rFonts w:cs="Times New Roman"/>
        </w:rPr>
        <w:t>A KIVA vállalkozói adó alapja és mértéke</w:t>
      </w:r>
    </w:p>
    <w:p w:rsidR="00DA4EB8" w:rsidRPr="00DA4EB8" w:rsidRDefault="00DA4EB8" w:rsidP="00DA4EB8">
      <w:pPr>
        <w:spacing w:after="0"/>
        <w:ind w:left="851"/>
        <w:rPr>
          <w:rFonts w:cs="Times New Roman"/>
        </w:rPr>
      </w:pPr>
      <w:r w:rsidRPr="00DA4EB8">
        <w:rPr>
          <w:rFonts w:cs="Times New Roman"/>
        </w:rPr>
        <w:t>További adónemek a hatályos jogszabályok alapján: adóalany, adóalap, adómérték, az általuk kiváltott adók</w:t>
      </w:r>
    </w:p>
    <w:p w:rsidR="00C53E01" w:rsidRDefault="00DA4EB8" w:rsidP="00C53E01">
      <w:pPr>
        <w:spacing w:after="0"/>
        <w:ind w:left="851"/>
      </w:pPr>
      <w:r w:rsidRPr="00DA4EB8">
        <w:rPr>
          <w:rFonts w:cs="Times New Roman"/>
        </w:rPr>
        <w:t>Egyszerűbb feladatok megoldása a társasági adófizetési kötelezettség és az adózott eredmény megállapítása területén a legjellemzőbb adóalap korrekciós tételek alapján, KATA adóalany fizetési kötelezettségének meghatározása</w:t>
      </w:r>
    </w:p>
    <w:p w:rsidR="00C53E01" w:rsidRPr="002A1C54" w:rsidRDefault="00C53E01" w:rsidP="00C53E01">
      <w:pPr>
        <w:tabs>
          <w:tab w:val="left" w:pos="1418"/>
          <w:tab w:val="right" w:pos="9072"/>
        </w:tabs>
        <w:spacing w:after="0"/>
        <w:ind w:left="851"/>
      </w:pPr>
    </w:p>
    <w:p w:rsidR="00C53E01" w:rsidRPr="00644690" w:rsidRDefault="00DA4EB8" w:rsidP="00C53E01">
      <w:pPr>
        <w:pStyle w:val="Listaszerbekezds"/>
        <w:numPr>
          <w:ilvl w:val="2"/>
          <w:numId w:val="8"/>
        </w:numPr>
        <w:tabs>
          <w:tab w:val="left" w:pos="1701"/>
          <w:tab w:val="right" w:pos="9072"/>
        </w:tabs>
        <w:spacing w:after="0"/>
        <w:ind w:left="993" w:hanging="426"/>
        <w:rPr>
          <w:rFonts w:cs="Times New Roman"/>
          <w:b/>
          <w:i/>
        </w:rPr>
      </w:pPr>
      <w:r w:rsidRPr="00DA4EB8">
        <w:rPr>
          <w:b/>
          <w:i/>
        </w:rPr>
        <w:t>Általános forgalmi adó</w:t>
      </w:r>
      <w:r w:rsidR="00C53E01" w:rsidRPr="00644690">
        <w:rPr>
          <w:b/>
          <w:i/>
        </w:rPr>
        <w:tab/>
      </w:r>
      <w:r>
        <w:rPr>
          <w:b/>
          <w:i/>
        </w:rPr>
        <w:t>21</w:t>
      </w:r>
      <w:r w:rsidR="00C53E01">
        <w:rPr>
          <w:b/>
          <w:i/>
        </w:rPr>
        <w:t xml:space="preserve"> ó</w:t>
      </w:r>
      <w:r w:rsidR="00C53E01" w:rsidRPr="00644690">
        <w:rPr>
          <w:b/>
          <w:i/>
        </w:rPr>
        <w:t>ra/</w:t>
      </w:r>
      <w:r>
        <w:rPr>
          <w:b/>
          <w:i/>
        </w:rPr>
        <w:t>21</w:t>
      </w:r>
      <w:r w:rsidR="00C53E01" w:rsidRPr="00644690">
        <w:rPr>
          <w:b/>
          <w:i/>
        </w:rPr>
        <w:t xml:space="preserve"> óra</w:t>
      </w:r>
    </w:p>
    <w:p w:rsidR="00DA4EB8" w:rsidRPr="00DA4EB8" w:rsidRDefault="00DA4EB8" w:rsidP="00DA4EB8">
      <w:pPr>
        <w:spacing w:after="0"/>
        <w:ind w:left="851"/>
        <w:rPr>
          <w:rFonts w:cs="Times New Roman"/>
        </w:rPr>
      </w:pPr>
      <w:r w:rsidRPr="00DA4EB8">
        <w:rPr>
          <w:rFonts w:cs="Times New Roman"/>
        </w:rPr>
        <w:t>Az általános forgalmi adó alanyai</w:t>
      </w:r>
    </w:p>
    <w:p w:rsidR="00DA4EB8" w:rsidRPr="00DA4EB8" w:rsidRDefault="00DA4EB8" w:rsidP="00DA4EB8">
      <w:pPr>
        <w:spacing w:after="0"/>
        <w:ind w:left="851"/>
        <w:rPr>
          <w:rFonts w:cs="Times New Roman"/>
        </w:rPr>
      </w:pPr>
      <w:r w:rsidRPr="00DA4EB8">
        <w:rPr>
          <w:rFonts w:cs="Times New Roman"/>
        </w:rPr>
        <w:t>A gazdasági tevékenység fogalma</w:t>
      </w:r>
    </w:p>
    <w:p w:rsidR="00DA4EB8" w:rsidRPr="00DA4EB8" w:rsidRDefault="00DA4EB8" w:rsidP="00DA4EB8">
      <w:pPr>
        <w:spacing w:after="0"/>
        <w:ind w:left="851"/>
        <w:rPr>
          <w:rFonts w:cs="Times New Roman"/>
        </w:rPr>
      </w:pPr>
      <w:r w:rsidRPr="00DA4EB8">
        <w:rPr>
          <w:rFonts w:cs="Times New Roman"/>
        </w:rPr>
        <w:t xml:space="preserve">A termék értékesítésének és szolgáltatás nyújtásának esetei a tv. </w:t>
      </w:r>
      <w:proofErr w:type="gramStart"/>
      <w:r w:rsidRPr="00DA4EB8">
        <w:rPr>
          <w:rFonts w:cs="Times New Roman"/>
        </w:rPr>
        <w:t>értelmében</w:t>
      </w:r>
      <w:proofErr w:type="gramEnd"/>
    </w:p>
    <w:p w:rsidR="00DA4EB8" w:rsidRPr="00DA4EB8" w:rsidRDefault="00DA4EB8" w:rsidP="00DA4EB8">
      <w:pPr>
        <w:spacing w:after="0"/>
        <w:ind w:left="851"/>
        <w:rPr>
          <w:rFonts w:cs="Times New Roman"/>
        </w:rPr>
      </w:pPr>
      <w:r w:rsidRPr="00DA4EB8">
        <w:rPr>
          <w:rFonts w:cs="Times New Roman"/>
        </w:rPr>
        <w:t>A termék közösségen belüli beszerzés és a termék importja</w:t>
      </w:r>
    </w:p>
    <w:p w:rsidR="00DA4EB8" w:rsidRPr="00DA4EB8" w:rsidRDefault="00DA4EB8" w:rsidP="00DA4EB8">
      <w:pPr>
        <w:spacing w:after="0"/>
        <w:ind w:left="851"/>
        <w:rPr>
          <w:rFonts w:cs="Times New Roman"/>
        </w:rPr>
      </w:pPr>
      <w:r w:rsidRPr="00DA4EB8">
        <w:rPr>
          <w:rFonts w:cs="Times New Roman"/>
        </w:rPr>
        <w:t>A teljesítés helye a termék értékesítése és a szolgáltatások nyújtása esetében az általános szabályok értelmében</w:t>
      </w:r>
    </w:p>
    <w:p w:rsidR="00DA4EB8" w:rsidRPr="00DA4EB8" w:rsidRDefault="00DA4EB8" w:rsidP="00DA4EB8">
      <w:pPr>
        <w:spacing w:after="0"/>
        <w:ind w:left="851"/>
        <w:rPr>
          <w:rFonts w:cs="Times New Roman"/>
        </w:rPr>
      </w:pPr>
      <w:r w:rsidRPr="00DA4EB8">
        <w:rPr>
          <w:rFonts w:cs="Times New Roman"/>
        </w:rPr>
        <w:t>Az adófizetési kötelezettség keletkezése, a fizetendő adó megállapítása</w:t>
      </w:r>
    </w:p>
    <w:p w:rsidR="00DA4EB8" w:rsidRPr="00DA4EB8" w:rsidRDefault="00DA4EB8" w:rsidP="00DA4EB8">
      <w:pPr>
        <w:spacing w:after="0"/>
        <w:ind w:left="851"/>
        <w:rPr>
          <w:rFonts w:cs="Times New Roman"/>
        </w:rPr>
      </w:pPr>
      <w:r w:rsidRPr="00DA4EB8">
        <w:rPr>
          <w:rFonts w:cs="Times New Roman"/>
        </w:rPr>
        <w:t>Az adó alapja termék értékesítése és a szolgáltatások nyújtása esetében</w:t>
      </w:r>
    </w:p>
    <w:p w:rsidR="00DA4EB8" w:rsidRPr="00DA4EB8" w:rsidRDefault="00DA4EB8" w:rsidP="00DA4EB8">
      <w:pPr>
        <w:spacing w:after="0"/>
        <w:ind w:left="851"/>
        <w:rPr>
          <w:rFonts w:cs="Times New Roman"/>
        </w:rPr>
      </w:pPr>
      <w:r w:rsidRPr="00DA4EB8">
        <w:rPr>
          <w:rFonts w:cs="Times New Roman"/>
        </w:rPr>
        <w:t>Az adó lapjának utólagos csökkentése</w:t>
      </w:r>
    </w:p>
    <w:p w:rsidR="00DA4EB8" w:rsidRPr="00DA4EB8" w:rsidRDefault="00DA4EB8" w:rsidP="00DA4EB8">
      <w:pPr>
        <w:spacing w:after="0"/>
        <w:ind w:left="851"/>
        <w:rPr>
          <w:rFonts w:cs="Times New Roman"/>
        </w:rPr>
      </w:pPr>
      <w:r w:rsidRPr="00DA4EB8">
        <w:rPr>
          <w:rFonts w:cs="Times New Roman"/>
        </w:rPr>
        <w:t>Az adó mértéke</w:t>
      </w:r>
    </w:p>
    <w:p w:rsidR="00DA4EB8" w:rsidRPr="00DA4EB8" w:rsidRDefault="00DA4EB8" w:rsidP="00DA4EB8">
      <w:pPr>
        <w:spacing w:after="0"/>
        <w:ind w:left="851"/>
        <w:rPr>
          <w:rFonts w:cs="Times New Roman"/>
        </w:rPr>
      </w:pPr>
      <w:r w:rsidRPr="00DA4EB8">
        <w:rPr>
          <w:rFonts w:cs="Times New Roman"/>
        </w:rPr>
        <w:t>Az adó alóli mentességek szabályai</w:t>
      </w:r>
    </w:p>
    <w:p w:rsidR="00DA4EB8" w:rsidRPr="00DA4EB8" w:rsidRDefault="00DA4EB8" w:rsidP="00DA4EB8">
      <w:pPr>
        <w:spacing w:after="0"/>
        <w:ind w:left="851"/>
        <w:rPr>
          <w:rFonts w:cs="Times New Roman"/>
        </w:rPr>
      </w:pPr>
      <w:r w:rsidRPr="00DA4EB8">
        <w:rPr>
          <w:rFonts w:cs="Times New Roman"/>
        </w:rPr>
        <w:t>Az adólevonási jog keletkezése</w:t>
      </w:r>
    </w:p>
    <w:p w:rsidR="00DA4EB8" w:rsidRPr="00DA4EB8" w:rsidRDefault="00DA4EB8" w:rsidP="00DA4EB8">
      <w:pPr>
        <w:spacing w:after="0"/>
        <w:ind w:left="851"/>
        <w:rPr>
          <w:rFonts w:cs="Times New Roman"/>
        </w:rPr>
      </w:pPr>
      <w:r w:rsidRPr="00DA4EB8">
        <w:rPr>
          <w:rFonts w:cs="Times New Roman"/>
        </w:rPr>
        <w:t>Az előzetesen felszámított adó megosztása</w:t>
      </w:r>
    </w:p>
    <w:p w:rsidR="00DA4EB8" w:rsidRPr="00DA4EB8" w:rsidRDefault="00DA4EB8" w:rsidP="00DA4EB8">
      <w:pPr>
        <w:spacing w:after="0"/>
        <w:ind w:left="851"/>
        <w:rPr>
          <w:rFonts w:cs="Times New Roman"/>
        </w:rPr>
      </w:pPr>
      <w:r w:rsidRPr="00DA4EB8">
        <w:rPr>
          <w:rFonts w:cs="Times New Roman"/>
        </w:rPr>
        <w:t>Az adólevonási jog korlátozása</w:t>
      </w:r>
    </w:p>
    <w:p w:rsidR="00DA4EB8" w:rsidRPr="00DA4EB8" w:rsidRDefault="00DA4EB8" w:rsidP="00DA4EB8">
      <w:pPr>
        <w:spacing w:after="0"/>
        <w:ind w:left="851"/>
        <w:rPr>
          <w:rFonts w:cs="Times New Roman"/>
        </w:rPr>
      </w:pPr>
      <w:r w:rsidRPr="00DA4EB8">
        <w:rPr>
          <w:rFonts w:cs="Times New Roman"/>
        </w:rPr>
        <w:t>Adófizetési kötelezettség megállapítása</w:t>
      </w:r>
    </w:p>
    <w:p w:rsidR="00DA4EB8" w:rsidRPr="00DA4EB8" w:rsidRDefault="00DA4EB8" w:rsidP="00DA4EB8">
      <w:pPr>
        <w:spacing w:after="0"/>
        <w:ind w:left="851"/>
        <w:rPr>
          <w:rFonts w:cs="Times New Roman"/>
        </w:rPr>
      </w:pPr>
      <w:r w:rsidRPr="00DA4EB8">
        <w:rPr>
          <w:rFonts w:cs="Times New Roman"/>
        </w:rPr>
        <w:t>A számlázás szabályai</w:t>
      </w:r>
    </w:p>
    <w:p w:rsidR="00C53E01" w:rsidRDefault="00DA4EB8" w:rsidP="00DA4EB8">
      <w:pPr>
        <w:spacing w:after="0"/>
        <w:ind w:left="851"/>
      </w:pPr>
      <w:r w:rsidRPr="00DA4EB8">
        <w:rPr>
          <w:rFonts w:cs="Times New Roman"/>
        </w:rPr>
        <w:t>Feladatok megoldása az általános forgalmi adó fizetendő adójának megállapítására, a vállalkozást terhelő általános forgalmi adó és az előzetesen felszámított adó megosztására vonatkozóan az adó alóli mentességek és az adómértékek több kulcsára tekintettel</w:t>
      </w:r>
    </w:p>
    <w:p w:rsidR="00C53E01" w:rsidRDefault="00C53E01" w:rsidP="00C53E01">
      <w:pPr>
        <w:tabs>
          <w:tab w:val="left" w:pos="1418"/>
          <w:tab w:val="right" w:pos="9072"/>
        </w:tabs>
        <w:spacing w:after="0"/>
        <w:ind w:left="851"/>
      </w:pPr>
    </w:p>
    <w:p w:rsidR="00C53E01" w:rsidRDefault="00DA4EB8" w:rsidP="00C53E01">
      <w:pPr>
        <w:pStyle w:val="Listaszerbekezds"/>
        <w:numPr>
          <w:ilvl w:val="2"/>
          <w:numId w:val="8"/>
        </w:numPr>
        <w:tabs>
          <w:tab w:val="left" w:pos="1701"/>
          <w:tab w:val="right" w:pos="9072"/>
        </w:tabs>
        <w:spacing w:after="0"/>
        <w:ind w:left="993" w:hanging="426"/>
        <w:rPr>
          <w:b/>
          <w:i/>
        </w:rPr>
      </w:pPr>
      <w:r w:rsidRPr="00DA4EB8">
        <w:rPr>
          <w:b/>
          <w:i/>
        </w:rPr>
        <w:t>Helyi adók</w:t>
      </w:r>
      <w:r w:rsidR="00C53E01" w:rsidRPr="00644690">
        <w:rPr>
          <w:b/>
          <w:i/>
        </w:rPr>
        <w:tab/>
      </w:r>
      <w:r w:rsidR="00271620">
        <w:rPr>
          <w:b/>
          <w:i/>
        </w:rPr>
        <w:t>9</w:t>
      </w:r>
      <w:r w:rsidR="00C53E01">
        <w:rPr>
          <w:b/>
          <w:i/>
        </w:rPr>
        <w:t xml:space="preserve"> ó</w:t>
      </w:r>
      <w:r w:rsidR="00C53E01" w:rsidRPr="00644690">
        <w:rPr>
          <w:b/>
          <w:i/>
        </w:rPr>
        <w:t>ra/</w:t>
      </w:r>
      <w:r w:rsidR="00271620">
        <w:rPr>
          <w:b/>
          <w:i/>
        </w:rPr>
        <w:t>9</w:t>
      </w:r>
      <w:r w:rsidR="00C53E01" w:rsidRPr="00644690">
        <w:rPr>
          <w:b/>
          <w:i/>
        </w:rPr>
        <w:t xml:space="preserve"> óra</w:t>
      </w:r>
    </w:p>
    <w:p w:rsidR="00DA4EB8" w:rsidRPr="00DA4EB8" w:rsidRDefault="00DA4EB8" w:rsidP="00DA4EB8">
      <w:pPr>
        <w:tabs>
          <w:tab w:val="left" w:pos="1418"/>
          <w:tab w:val="right" w:pos="9072"/>
        </w:tabs>
        <w:spacing w:after="0"/>
        <w:ind w:left="851"/>
        <w:rPr>
          <w:rFonts w:cs="Times New Roman"/>
        </w:rPr>
      </w:pPr>
      <w:r w:rsidRPr="00DA4EB8">
        <w:rPr>
          <w:rFonts w:cs="Times New Roman"/>
        </w:rPr>
        <w:t>A helyi adók típusai: vagyoni típusú (építményadó és telekadó), kommunális jellegű adók (magánszemélyek kommunális adója és idegenforgalmi adó), helyi iparűzési adó</w:t>
      </w:r>
    </w:p>
    <w:p w:rsidR="00DA4EB8" w:rsidRPr="00DA4EB8" w:rsidRDefault="00DA4EB8" w:rsidP="00DA4EB8">
      <w:pPr>
        <w:tabs>
          <w:tab w:val="left" w:pos="1418"/>
          <w:tab w:val="right" w:pos="9072"/>
        </w:tabs>
        <w:spacing w:after="0"/>
        <w:ind w:left="851"/>
        <w:rPr>
          <w:rFonts w:cs="Times New Roman"/>
        </w:rPr>
      </w:pPr>
      <w:r w:rsidRPr="00DA4EB8">
        <w:rPr>
          <w:rFonts w:cs="Times New Roman"/>
        </w:rPr>
        <w:t xml:space="preserve">Az egyes típusok adóalanyai </w:t>
      </w:r>
    </w:p>
    <w:p w:rsidR="00DA4EB8" w:rsidRPr="00DA4EB8" w:rsidRDefault="00DA4EB8" w:rsidP="00DA4EB8">
      <w:pPr>
        <w:tabs>
          <w:tab w:val="left" w:pos="1418"/>
          <w:tab w:val="right" w:pos="9072"/>
        </w:tabs>
        <w:spacing w:after="0"/>
        <w:ind w:left="851"/>
        <w:rPr>
          <w:rFonts w:cs="Times New Roman"/>
        </w:rPr>
      </w:pPr>
      <w:r w:rsidRPr="00DA4EB8">
        <w:rPr>
          <w:rFonts w:cs="Times New Roman"/>
        </w:rPr>
        <w:t>Az adó alapja és mértéke</w:t>
      </w:r>
    </w:p>
    <w:p w:rsidR="00DA4EB8" w:rsidRPr="00DA4EB8" w:rsidRDefault="00DA4EB8" w:rsidP="00DA4EB8">
      <w:pPr>
        <w:tabs>
          <w:tab w:val="left" w:pos="1418"/>
          <w:tab w:val="right" w:pos="9072"/>
        </w:tabs>
        <w:spacing w:after="0"/>
        <w:ind w:left="851"/>
        <w:rPr>
          <w:rFonts w:cs="Times New Roman"/>
        </w:rPr>
      </w:pPr>
      <w:r w:rsidRPr="00DA4EB8">
        <w:rPr>
          <w:rFonts w:cs="Times New Roman"/>
        </w:rPr>
        <w:t>Az adókötelezettség teljesítése</w:t>
      </w:r>
    </w:p>
    <w:p w:rsidR="00DA4EB8" w:rsidRPr="00DA4EB8" w:rsidRDefault="00DA4EB8" w:rsidP="00DA4EB8">
      <w:pPr>
        <w:tabs>
          <w:tab w:val="left" w:pos="1418"/>
          <w:tab w:val="right" w:pos="9072"/>
        </w:tabs>
        <w:spacing w:after="0"/>
        <w:ind w:left="851"/>
        <w:rPr>
          <w:rFonts w:cs="Times New Roman"/>
        </w:rPr>
      </w:pPr>
      <w:r w:rsidRPr="00DA4EB8">
        <w:rPr>
          <w:rFonts w:cs="Times New Roman"/>
        </w:rPr>
        <w:t>Egyszerűbb feladatok megoldása a helyi adótörvényben meghatározott adónemekre</w:t>
      </w:r>
    </w:p>
    <w:p w:rsidR="00C53E01" w:rsidRPr="00644690" w:rsidRDefault="00C53E01" w:rsidP="00C53E01">
      <w:pPr>
        <w:tabs>
          <w:tab w:val="left" w:pos="1418"/>
          <w:tab w:val="right" w:pos="9072"/>
        </w:tabs>
        <w:spacing w:after="0"/>
        <w:ind w:left="851"/>
      </w:pPr>
    </w:p>
    <w:p w:rsidR="00C53E01" w:rsidRDefault="00DA4EB8" w:rsidP="00C53E01">
      <w:pPr>
        <w:pStyle w:val="Listaszerbekezds"/>
        <w:numPr>
          <w:ilvl w:val="2"/>
          <w:numId w:val="8"/>
        </w:numPr>
        <w:tabs>
          <w:tab w:val="left" w:pos="1701"/>
          <w:tab w:val="right" w:pos="9072"/>
        </w:tabs>
        <w:spacing w:after="0"/>
        <w:ind w:left="993" w:hanging="426"/>
        <w:rPr>
          <w:b/>
          <w:i/>
        </w:rPr>
      </w:pPr>
      <w:r>
        <w:rPr>
          <w:b/>
          <w:i/>
        </w:rPr>
        <w:t>G</w:t>
      </w:r>
      <w:r w:rsidRPr="00DA4EB8">
        <w:rPr>
          <w:b/>
          <w:i/>
        </w:rPr>
        <w:t xml:space="preserve">épjárműadó és </w:t>
      </w:r>
      <w:proofErr w:type="spellStart"/>
      <w:r w:rsidRPr="00DA4EB8">
        <w:rPr>
          <w:b/>
          <w:i/>
        </w:rPr>
        <w:t>cégautóadó</w:t>
      </w:r>
      <w:proofErr w:type="spellEnd"/>
      <w:r w:rsidR="00C53E01" w:rsidRPr="00644690">
        <w:rPr>
          <w:b/>
          <w:i/>
        </w:rPr>
        <w:tab/>
      </w:r>
      <w:r w:rsidR="00271620">
        <w:rPr>
          <w:b/>
          <w:i/>
        </w:rPr>
        <w:t>3</w:t>
      </w:r>
      <w:r w:rsidR="00C53E01">
        <w:rPr>
          <w:b/>
          <w:i/>
        </w:rPr>
        <w:t xml:space="preserve"> ó</w:t>
      </w:r>
      <w:r w:rsidR="00C53E01" w:rsidRPr="00644690">
        <w:rPr>
          <w:b/>
          <w:i/>
        </w:rPr>
        <w:t>ra/</w:t>
      </w:r>
      <w:r w:rsidR="00271620">
        <w:rPr>
          <w:b/>
          <w:i/>
        </w:rPr>
        <w:t>3</w:t>
      </w:r>
      <w:r w:rsidR="00C53E01" w:rsidRPr="00644690">
        <w:rPr>
          <w:b/>
          <w:i/>
        </w:rPr>
        <w:t xml:space="preserve"> óra</w:t>
      </w:r>
    </w:p>
    <w:p w:rsidR="00DA4EB8" w:rsidRPr="00DA4EB8" w:rsidRDefault="00DA4EB8" w:rsidP="00DA4EB8">
      <w:pPr>
        <w:spacing w:after="0"/>
        <w:ind w:left="851"/>
        <w:rPr>
          <w:rFonts w:cs="Times New Roman"/>
        </w:rPr>
      </w:pPr>
      <w:r w:rsidRPr="00DA4EB8">
        <w:rPr>
          <w:rFonts w:cs="Times New Roman"/>
        </w:rPr>
        <w:t xml:space="preserve">A gépjárműadó </w:t>
      </w:r>
    </w:p>
    <w:p w:rsidR="00DA4EB8" w:rsidRPr="00DA4EB8" w:rsidRDefault="00DA4EB8" w:rsidP="00DA4EB8">
      <w:pPr>
        <w:spacing w:after="0"/>
        <w:ind w:left="851"/>
        <w:rPr>
          <w:rFonts w:cs="Times New Roman"/>
        </w:rPr>
      </w:pPr>
      <w:r w:rsidRPr="00DA4EB8">
        <w:rPr>
          <w:rFonts w:cs="Times New Roman"/>
        </w:rPr>
        <w:t xml:space="preserve">A belföldi gépjárművek adójának alanya és az adókötelezettség keletkezése </w:t>
      </w:r>
    </w:p>
    <w:p w:rsidR="00DA4EB8" w:rsidRPr="00DA4EB8" w:rsidRDefault="00DA4EB8" w:rsidP="00DA4EB8">
      <w:pPr>
        <w:spacing w:after="0"/>
        <w:ind w:left="851"/>
        <w:rPr>
          <w:rFonts w:cs="Times New Roman"/>
        </w:rPr>
      </w:pPr>
      <w:r w:rsidRPr="00DA4EB8">
        <w:rPr>
          <w:rFonts w:cs="Times New Roman"/>
        </w:rPr>
        <w:t>Mentesség az adó alól</w:t>
      </w:r>
    </w:p>
    <w:p w:rsidR="00DA4EB8" w:rsidRPr="00DA4EB8" w:rsidRDefault="00DA4EB8" w:rsidP="00DA4EB8">
      <w:pPr>
        <w:spacing w:after="0"/>
        <w:ind w:left="851"/>
        <w:rPr>
          <w:rFonts w:cs="Times New Roman"/>
        </w:rPr>
      </w:pPr>
      <w:r w:rsidRPr="00DA4EB8">
        <w:rPr>
          <w:rFonts w:cs="Times New Roman"/>
        </w:rPr>
        <w:t>Az adó alapja és mértéke személyszállító gépjármű és tehergépjármű esetén</w:t>
      </w:r>
    </w:p>
    <w:p w:rsidR="00DA4EB8" w:rsidRPr="00DA4EB8" w:rsidRDefault="00DA4EB8" w:rsidP="00DA4EB8">
      <w:pPr>
        <w:spacing w:after="0"/>
        <w:ind w:left="851"/>
        <w:rPr>
          <w:rFonts w:cs="Times New Roman"/>
        </w:rPr>
      </w:pPr>
      <w:r w:rsidRPr="00DA4EB8">
        <w:rPr>
          <w:rFonts w:cs="Times New Roman"/>
        </w:rPr>
        <w:t>Az adó mértéke és az adó kedvezmények</w:t>
      </w:r>
    </w:p>
    <w:p w:rsidR="00DA4EB8" w:rsidRPr="00DA4EB8" w:rsidRDefault="00DA4EB8" w:rsidP="00DA4EB8">
      <w:pPr>
        <w:spacing w:after="0"/>
        <w:ind w:left="851"/>
        <w:rPr>
          <w:rFonts w:cs="Times New Roman"/>
        </w:rPr>
      </w:pPr>
      <w:r w:rsidRPr="00DA4EB8">
        <w:rPr>
          <w:rFonts w:cs="Times New Roman"/>
        </w:rPr>
        <w:t xml:space="preserve">A </w:t>
      </w:r>
      <w:proofErr w:type="spellStart"/>
      <w:r w:rsidRPr="00DA4EB8">
        <w:rPr>
          <w:rFonts w:cs="Times New Roman"/>
        </w:rPr>
        <w:t>cégautóadó</w:t>
      </w:r>
      <w:proofErr w:type="spellEnd"/>
    </w:p>
    <w:p w:rsidR="00DA4EB8" w:rsidRPr="00DA4EB8" w:rsidRDefault="00DA4EB8" w:rsidP="00DA4EB8">
      <w:pPr>
        <w:spacing w:after="0"/>
        <w:ind w:left="851"/>
        <w:rPr>
          <w:rFonts w:cs="Times New Roman"/>
        </w:rPr>
      </w:pPr>
      <w:r w:rsidRPr="00DA4EB8">
        <w:rPr>
          <w:rFonts w:cs="Times New Roman"/>
        </w:rPr>
        <w:t xml:space="preserve">A </w:t>
      </w:r>
      <w:proofErr w:type="spellStart"/>
      <w:r w:rsidRPr="00DA4EB8">
        <w:rPr>
          <w:rFonts w:cs="Times New Roman"/>
        </w:rPr>
        <w:t>cégautóadó</w:t>
      </w:r>
      <w:proofErr w:type="spellEnd"/>
      <w:r w:rsidRPr="00DA4EB8">
        <w:rPr>
          <w:rFonts w:cs="Times New Roman"/>
        </w:rPr>
        <w:t xml:space="preserve"> alanyai. </w:t>
      </w:r>
    </w:p>
    <w:p w:rsidR="00DA4EB8" w:rsidRPr="00DA4EB8" w:rsidRDefault="00DA4EB8" w:rsidP="00DA4EB8">
      <w:pPr>
        <w:spacing w:after="0"/>
        <w:ind w:left="851"/>
        <w:rPr>
          <w:rFonts w:cs="Times New Roman"/>
        </w:rPr>
      </w:pPr>
      <w:r w:rsidRPr="00DA4EB8">
        <w:rPr>
          <w:rFonts w:cs="Times New Roman"/>
        </w:rPr>
        <w:t xml:space="preserve">A </w:t>
      </w:r>
      <w:proofErr w:type="spellStart"/>
      <w:r w:rsidRPr="00DA4EB8">
        <w:rPr>
          <w:rFonts w:cs="Times New Roman"/>
        </w:rPr>
        <w:t>cégautóadó</w:t>
      </w:r>
      <w:proofErr w:type="spellEnd"/>
      <w:r w:rsidRPr="00DA4EB8">
        <w:rPr>
          <w:rFonts w:cs="Times New Roman"/>
        </w:rPr>
        <w:t xml:space="preserve"> fizetési kötelezettség keletkezése (bérlet, lízing, kiküldetés, stb.)</w:t>
      </w:r>
    </w:p>
    <w:p w:rsidR="00DA4EB8" w:rsidRPr="00DA4EB8" w:rsidRDefault="00DA4EB8" w:rsidP="00DA4EB8">
      <w:pPr>
        <w:spacing w:after="0"/>
        <w:ind w:left="851"/>
        <w:rPr>
          <w:rFonts w:cs="Times New Roman"/>
        </w:rPr>
      </w:pPr>
      <w:r w:rsidRPr="00DA4EB8">
        <w:rPr>
          <w:rFonts w:cs="Times New Roman"/>
        </w:rPr>
        <w:t>Az adó mértéke</w:t>
      </w:r>
    </w:p>
    <w:p w:rsidR="00DA4EB8" w:rsidRPr="00DA4EB8" w:rsidRDefault="00DA4EB8" w:rsidP="00DA4EB8">
      <w:pPr>
        <w:spacing w:after="0"/>
        <w:ind w:left="851"/>
        <w:rPr>
          <w:rFonts w:cs="Times New Roman"/>
        </w:rPr>
      </w:pPr>
      <w:r w:rsidRPr="00DA4EB8">
        <w:rPr>
          <w:rFonts w:cs="Times New Roman"/>
        </w:rPr>
        <w:lastRenderedPageBreak/>
        <w:t xml:space="preserve">A gépjárműadó és a </w:t>
      </w:r>
      <w:proofErr w:type="spellStart"/>
      <w:r w:rsidRPr="00DA4EB8">
        <w:rPr>
          <w:rFonts w:cs="Times New Roman"/>
        </w:rPr>
        <w:t>cégautóadó</w:t>
      </w:r>
      <w:proofErr w:type="spellEnd"/>
      <w:r w:rsidRPr="00DA4EB8">
        <w:rPr>
          <w:rFonts w:cs="Times New Roman"/>
        </w:rPr>
        <w:t xml:space="preserve"> összevezetésének feltételei</w:t>
      </w:r>
    </w:p>
    <w:p w:rsidR="00DA4EB8" w:rsidRPr="00DA4EB8" w:rsidRDefault="00DA4EB8" w:rsidP="00DA4EB8">
      <w:pPr>
        <w:spacing w:after="0"/>
        <w:ind w:left="851"/>
        <w:rPr>
          <w:rFonts w:cs="Times New Roman"/>
        </w:rPr>
      </w:pPr>
      <w:r w:rsidRPr="00DA4EB8">
        <w:rPr>
          <w:rFonts w:cs="Times New Roman"/>
        </w:rPr>
        <w:t xml:space="preserve">Egyszerűbb feladatok megoldása a gépjárműadóra, a </w:t>
      </w:r>
      <w:proofErr w:type="spellStart"/>
      <w:r w:rsidRPr="00DA4EB8">
        <w:rPr>
          <w:rFonts w:cs="Times New Roman"/>
        </w:rPr>
        <w:t>cégautóadóra</w:t>
      </w:r>
      <w:proofErr w:type="spellEnd"/>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D51CC0" w:rsidRDefault="00D51CC0" w:rsidP="00D51CC0">
      <w:pPr>
        <w:spacing w:after="0"/>
        <w:ind w:left="426"/>
      </w:pPr>
      <w:r>
        <w:t>Tanterem,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F6568" w:rsidRPr="00BF6568" w:rsidTr="00BF656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önálló </w:t>
            </w:r>
            <w:proofErr w:type="spellStart"/>
            <w:r w:rsidRPr="00BF6568">
              <w:rPr>
                <w:rFonts w:eastAsia="Times New Roman" w:cs="Times New Roman"/>
                <w:color w:val="000000"/>
                <w:sz w:val="20"/>
                <w:szCs w:val="20"/>
                <w:lang w:eastAsia="hu-HU"/>
              </w:rPr>
              <w:t>feladatmegolás</w:t>
            </w:r>
            <w:proofErr w:type="spellEnd"/>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8.</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feladatmegoldás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F6568" w:rsidRPr="00BF6568" w:rsidTr="00BF6568">
        <w:trPr>
          <w:trHeight w:val="255"/>
          <w:jc w:val="center"/>
        </w:trPr>
        <w:tc>
          <w:tcPr>
            <w:tcW w:w="1036"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777"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tevékenységforma</w:t>
            </w:r>
          </w:p>
        </w:tc>
        <w:tc>
          <w:tcPr>
            <w:tcW w:w="2328" w:type="dxa"/>
            <w:gridSpan w:val="3"/>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Tanulói tevékenység szervezési kerete (differenciálási módok)</w:t>
            </w:r>
          </w:p>
        </w:tc>
        <w:tc>
          <w:tcPr>
            <w:tcW w:w="2359" w:type="dxa"/>
            <w:vMerge w:val="restart"/>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510"/>
          <w:jc w:val="center"/>
        </w:trPr>
        <w:tc>
          <w:tcPr>
            <w:tcW w:w="1036"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777"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csoport-bontás</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osztály-keret</w:t>
            </w:r>
          </w:p>
        </w:tc>
        <w:tc>
          <w:tcPr>
            <w:tcW w:w="2359" w:type="dxa"/>
            <w:vMerge/>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1036"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7464"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 feldolgozó tevékenységek</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1.1.</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önálló feldolgozása</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1.2.</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feladattal vezetett feldolgozása</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1.3.</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feldolgozása jegyzeteléssel</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1.4.</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feldolgozása jegyzeteléssel</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1.5.</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feladattal vezetett feldolgozása</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1.6.</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önálló rendszerezése</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1.7.</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feladattal vezetett rendszerezése</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BF6568" w:rsidRDefault="00BF6568">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BF6568" w:rsidRPr="00BF6568" w:rsidTr="00BF6568">
        <w:trPr>
          <w:trHeight w:val="255"/>
          <w:jc w:val="center"/>
        </w:trPr>
        <w:tc>
          <w:tcPr>
            <w:tcW w:w="1036"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2.</w:t>
            </w:r>
          </w:p>
        </w:tc>
        <w:tc>
          <w:tcPr>
            <w:tcW w:w="7464"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Ismeretalkalmazási gyakorló tevékenységek, feladatok</w:t>
            </w:r>
          </w:p>
        </w:tc>
      </w:tr>
      <w:tr w:rsidR="00BF6568" w:rsidRPr="00BF6568" w:rsidTr="00BF6568">
        <w:trPr>
          <w:trHeight w:val="255"/>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2.1.</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Írásos elemzések készítése</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2.2.</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Válaszolás írásban mondatszintű kérdésekre</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2.3.</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Tesztfeladat megoldása</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2.4.</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Szöveges előadás egyéni felkészüléssel</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36"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7464"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Csoportos munkaformák körében</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3.1.</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rendszerezése mozaikfeladattal</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3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3.2.</w:t>
            </w:r>
          </w:p>
        </w:tc>
        <w:tc>
          <w:tcPr>
            <w:tcW w:w="2777"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Kiscsoportos szakmai munkavégzés irányítással</w:t>
            </w:r>
          </w:p>
        </w:tc>
        <w:tc>
          <w:tcPr>
            <w:tcW w:w="758"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96"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74"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59"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BF6568" w:rsidRDefault="00BF6568">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BF3646" w:rsidP="00C53E01">
      <w:pPr>
        <w:pStyle w:val="Listaszerbekezds"/>
        <w:numPr>
          <w:ilvl w:val="0"/>
          <w:numId w:val="8"/>
        </w:numPr>
        <w:tabs>
          <w:tab w:val="right" w:pos="9072"/>
        </w:tabs>
        <w:spacing w:after="0"/>
        <w:rPr>
          <w:rFonts w:cs="Times New Roman"/>
          <w:b/>
        </w:rPr>
      </w:pPr>
      <w:r w:rsidRPr="00236731">
        <w:rPr>
          <w:b/>
        </w:rPr>
        <w:t>Elektronikus adóbevallás gyakorlata</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Pr="002B5BF7" w:rsidRDefault="00BF3646" w:rsidP="00C53E01">
      <w:pPr>
        <w:spacing w:after="0"/>
        <w:ind w:left="426"/>
      </w:pPr>
      <w:r w:rsidRPr="00BF3646">
        <w:t>Az Elektronikus adóbevallás gyakorlata tantárgy célja, hogy kialakítsa a tanulóban az egyes kiemelt adónemek, valamint az adatszolgáltatások elektronikus bevallásának készségét. A tanuló a tantárgy elsajátítása után alkalmas legyen adókkal, járulékokkal kapcsolatos bevallásokat készíteni és kijelölésre elküldeni a NAV keretprogramjai alkalmazásával. A tanuló legyen képes a bevalláshoz szükséges adatokat begyűjteni, ismerve azok számviteli, illetve pénzügyi területének forrásait. Alkalmassá váljék a hibás bevallásban a hiba megkeresésére és kijavítására. Ismerje a bevallások gyakoriságát, határidejét, szerkezetét.</w:t>
      </w: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BF3646" w:rsidRDefault="00BF3646" w:rsidP="00BF3646">
      <w:pPr>
        <w:spacing w:after="0"/>
        <w:ind w:left="426"/>
      </w:pPr>
      <w:r>
        <w:t>A tantárgy a következő szakmai tárgyak témaköreihez és azok tartalmához kapcsolódik:</w:t>
      </w:r>
    </w:p>
    <w:p w:rsidR="00BF3646" w:rsidRDefault="00BF3646" w:rsidP="00BF3646">
      <w:pPr>
        <w:spacing w:after="0"/>
        <w:ind w:left="426"/>
      </w:pPr>
    </w:p>
    <w:p w:rsidR="00BF3646" w:rsidRDefault="00BF3646" w:rsidP="00BF3646">
      <w:pPr>
        <w:spacing w:after="0"/>
        <w:ind w:left="426"/>
      </w:pPr>
      <w:r>
        <w:t>Adózás gyakorlat tantárgy</w:t>
      </w:r>
    </w:p>
    <w:p w:rsidR="00BF3646" w:rsidRDefault="00BF3646" w:rsidP="00BF3646">
      <w:pPr>
        <w:spacing w:after="0"/>
        <w:ind w:left="426"/>
      </w:pPr>
      <w:r>
        <w:t>Témakör: Minden témakör</w:t>
      </w:r>
    </w:p>
    <w:p w:rsidR="00C53E01" w:rsidRDefault="00BF3646" w:rsidP="00BF3646">
      <w:pPr>
        <w:spacing w:after="0"/>
        <w:ind w:left="426"/>
      </w:pPr>
      <w:r>
        <w:t>Tartalmak: a témakörök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BF3646" w:rsidP="00C53E01">
      <w:pPr>
        <w:pStyle w:val="Listaszerbekezds"/>
        <w:numPr>
          <w:ilvl w:val="2"/>
          <w:numId w:val="8"/>
        </w:numPr>
        <w:tabs>
          <w:tab w:val="left" w:pos="1701"/>
          <w:tab w:val="right" w:pos="9072"/>
        </w:tabs>
        <w:spacing w:after="0"/>
        <w:ind w:left="993" w:hanging="426"/>
        <w:rPr>
          <w:b/>
          <w:i/>
        </w:rPr>
      </w:pPr>
      <w:r w:rsidRPr="00BF3646">
        <w:rPr>
          <w:b/>
          <w:i/>
        </w:rPr>
        <w:t>Gyakorlati előkészítés</w:t>
      </w:r>
      <w:r w:rsidR="00C53E01" w:rsidRPr="00644690">
        <w:rPr>
          <w:b/>
          <w:i/>
        </w:rPr>
        <w:tab/>
      </w:r>
      <w:r>
        <w:rPr>
          <w:b/>
          <w:i/>
        </w:rPr>
        <w:t>3</w:t>
      </w:r>
      <w:r w:rsidR="00C53E01">
        <w:rPr>
          <w:b/>
          <w:i/>
        </w:rPr>
        <w:t xml:space="preserve"> ó</w:t>
      </w:r>
      <w:r w:rsidR="00C53E01" w:rsidRPr="00644690">
        <w:rPr>
          <w:b/>
          <w:i/>
        </w:rPr>
        <w:t>ra/</w:t>
      </w:r>
      <w:r>
        <w:rPr>
          <w:b/>
          <w:i/>
        </w:rPr>
        <w:t>3</w:t>
      </w:r>
      <w:r w:rsidR="00C53E01" w:rsidRPr="00644690">
        <w:rPr>
          <w:b/>
          <w:i/>
        </w:rPr>
        <w:t xml:space="preserve"> óra</w:t>
      </w:r>
    </w:p>
    <w:p w:rsidR="00BF3646" w:rsidRPr="00BF2507" w:rsidRDefault="00BF3646" w:rsidP="00BF3646">
      <w:pPr>
        <w:tabs>
          <w:tab w:val="left" w:pos="1418"/>
          <w:tab w:val="right" w:pos="9072"/>
        </w:tabs>
        <w:spacing w:after="0"/>
        <w:ind w:left="851"/>
        <w:rPr>
          <w:rFonts w:cs="Times New Roman"/>
        </w:rPr>
      </w:pPr>
      <w:r>
        <w:rPr>
          <w:rFonts w:cs="Times New Roman"/>
        </w:rPr>
        <w:t xml:space="preserve"> </w:t>
      </w:r>
      <w:r w:rsidRPr="00BF2507">
        <w:rPr>
          <w:rFonts w:cs="Times New Roman"/>
        </w:rPr>
        <w:t>A munka előkészítésének menete:</w:t>
      </w:r>
    </w:p>
    <w:p w:rsidR="00BF3646" w:rsidRPr="00BF2507" w:rsidRDefault="00BF3646" w:rsidP="00BF3646">
      <w:pPr>
        <w:tabs>
          <w:tab w:val="left" w:pos="1418"/>
          <w:tab w:val="right" w:pos="9072"/>
        </w:tabs>
        <w:spacing w:after="0"/>
        <w:ind w:left="851"/>
        <w:rPr>
          <w:rFonts w:cs="Times New Roman"/>
        </w:rPr>
      </w:pPr>
      <w:r w:rsidRPr="00BF2507">
        <w:rPr>
          <w:rFonts w:cs="Times New Roman"/>
        </w:rPr>
        <w:t>NAV honlapján tájékozódás</w:t>
      </w:r>
    </w:p>
    <w:p w:rsidR="00BF3646" w:rsidRPr="00BF2507" w:rsidRDefault="00BF3646" w:rsidP="00BF3646">
      <w:pPr>
        <w:tabs>
          <w:tab w:val="left" w:pos="1418"/>
          <w:tab w:val="right" w:pos="9072"/>
        </w:tabs>
        <w:spacing w:after="0"/>
        <w:ind w:left="851"/>
        <w:rPr>
          <w:rFonts w:cs="Times New Roman"/>
        </w:rPr>
      </w:pPr>
      <w:r w:rsidRPr="00BF2507">
        <w:rPr>
          <w:rFonts w:cs="Times New Roman"/>
        </w:rPr>
        <w:t>Keretprogram letöltés, a kiválasztott nyomtatványok és kitöltési útmutatójuk letöltése</w:t>
      </w:r>
    </w:p>
    <w:p w:rsidR="00BF3646" w:rsidRPr="00BF2507" w:rsidRDefault="00BF3646" w:rsidP="00BF3646">
      <w:pPr>
        <w:tabs>
          <w:tab w:val="left" w:pos="1418"/>
          <w:tab w:val="right" w:pos="9072"/>
        </w:tabs>
        <w:spacing w:after="0"/>
        <w:ind w:left="851"/>
        <w:rPr>
          <w:rFonts w:cs="Times New Roman"/>
        </w:rPr>
      </w:pPr>
      <w:r w:rsidRPr="00BF2507">
        <w:rPr>
          <w:rFonts w:cs="Times New Roman"/>
        </w:rPr>
        <w:t>A számítógépen a nyomtatványkitöltő rendszerben a kiválasztott bevallás megnyitása</w:t>
      </w:r>
    </w:p>
    <w:p w:rsidR="00BF3646" w:rsidRDefault="00BF3646" w:rsidP="00BF3646">
      <w:pPr>
        <w:tabs>
          <w:tab w:val="left" w:pos="1418"/>
          <w:tab w:val="right" w:pos="9072"/>
        </w:tabs>
        <w:spacing w:after="0"/>
        <w:ind w:left="851"/>
        <w:rPr>
          <w:rFonts w:cs="Times New Roman"/>
        </w:rPr>
      </w:pPr>
      <w:r w:rsidRPr="00BF2507">
        <w:rPr>
          <w:rFonts w:cs="Times New Roman"/>
        </w:rPr>
        <w:t>A törzsadatok kitöltése</w:t>
      </w:r>
    </w:p>
    <w:p w:rsidR="00C53E01" w:rsidRPr="00644690" w:rsidRDefault="00C53E01" w:rsidP="00C53E01">
      <w:pPr>
        <w:tabs>
          <w:tab w:val="left" w:pos="1418"/>
          <w:tab w:val="right" w:pos="9072"/>
        </w:tabs>
        <w:spacing w:after="0"/>
        <w:ind w:left="851"/>
      </w:pPr>
    </w:p>
    <w:p w:rsidR="00C53E01" w:rsidRDefault="00BF3646" w:rsidP="00C53E01">
      <w:pPr>
        <w:pStyle w:val="Listaszerbekezds"/>
        <w:numPr>
          <w:ilvl w:val="2"/>
          <w:numId w:val="8"/>
        </w:numPr>
        <w:tabs>
          <w:tab w:val="left" w:pos="1701"/>
          <w:tab w:val="right" w:pos="9072"/>
        </w:tabs>
        <w:spacing w:after="0"/>
        <w:ind w:left="993" w:hanging="426"/>
        <w:rPr>
          <w:b/>
          <w:i/>
        </w:rPr>
      </w:pPr>
      <w:r>
        <w:rPr>
          <w:b/>
          <w:i/>
        </w:rPr>
        <w:t>E</w:t>
      </w:r>
      <w:r w:rsidRPr="00BF3646">
        <w:rPr>
          <w:b/>
          <w:i/>
        </w:rPr>
        <w:t>lektronikus bevallás gyakorlata</w:t>
      </w:r>
      <w:r w:rsidR="00C53E01" w:rsidRPr="00644690">
        <w:rPr>
          <w:b/>
          <w:i/>
        </w:rPr>
        <w:tab/>
      </w:r>
      <w:r>
        <w:rPr>
          <w:b/>
          <w:i/>
        </w:rPr>
        <w:t>56</w:t>
      </w:r>
      <w:r w:rsidR="00C53E01">
        <w:rPr>
          <w:b/>
          <w:i/>
        </w:rPr>
        <w:t xml:space="preserve"> ó</w:t>
      </w:r>
      <w:r w:rsidR="00C53E01" w:rsidRPr="00644690">
        <w:rPr>
          <w:b/>
          <w:i/>
        </w:rPr>
        <w:t>ra/</w:t>
      </w:r>
      <w:r>
        <w:rPr>
          <w:b/>
          <w:i/>
        </w:rPr>
        <w:t>56</w:t>
      </w:r>
      <w:r w:rsidR="00C53E01" w:rsidRPr="00644690">
        <w:rPr>
          <w:b/>
          <w:i/>
        </w:rPr>
        <w:t xml:space="preserve"> óra</w:t>
      </w:r>
    </w:p>
    <w:p w:rsidR="00A76267" w:rsidRPr="00A76267" w:rsidRDefault="00A76267" w:rsidP="00A76267">
      <w:pPr>
        <w:spacing w:after="0"/>
        <w:ind w:left="851"/>
        <w:rPr>
          <w:rFonts w:cs="Times New Roman"/>
        </w:rPr>
      </w:pPr>
      <w:r w:rsidRPr="00A76267">
        <w:rPr>
          <w:rFonts w:cs="Times New Roman"/>
        </w:rPr>
        <w:t>Az elkészítendő bevallások fajtái:</w:t>
      </w:r>
    </w:p>
    <w:p w:rsidR="00A76267" w:rsidRPr="00A76267" w:rsidRDefault="00A76267" w:rsidP="00A76267">
      <w:pPr>
        <w:spacing w:after="0"/>
        <w:ind w:left="851"/>
        <w:rPr>
          <w:rFonts w:cs="Times New Roman"/>
        </w:rPr>
      </w:pPr>
      <w:r w:rsidRPr="00A76267">
        <w:rPr>
          <w:rFonts w:cs="Times New Roman"/>
        </w:rPr>
        <w:t>A dolgozók be- és kijelentésének elkészítése, adatváltozások bejelentése, valamint az egyszerűsített dolgozói bejelentés (T1041, T1042E)</w:t>
      </w:r>
    </w:p>
    <w:p w:rsidR="00A76267" w:rsidRPr="00A76267" w:rsidRDefault="00A76267" w:rsidP="00A76267">
      <w:pPr>
        <w:spacing w:after="0"/>
        <w:ind w:left="851"/>
        <w:rPr>
          <w:rFonts w:cs="Times New Roman"/>
        </w:rPr>
      </w:pPr>
      <w:r w:rsidRPr="00A76267">
        <w:rPr>
          <w:rFonts w:cs="Times New Roman"/>
        </w:rPr>
        <w:t>Bevallás elkészítése a foglalkoztató, kifizetőhely havi szja, szociális hozzájárulási adó és járulék kötelezettségéről a munkavállalók és minden egyéb jogviszonyban foglalkoztatott személy munkavégzésével kapcsolatosan (08-as és 08E bevallás)</w:t>
      </w:r>
    </w:p>
    <w:p w:rsidR="00A76267" w:rsidRPr="00A76267" w:rsidRDefault="00A76267" w:rsidP="00A76267">
      <w:pPr>
        <w:spacing w:after="0"/>
        <w:ind w:left="851"/>
        <w:rPr>
          <w:rFonts w:cs="Times New Roman"/>
        </w:rPr>
      </w:pPr>
      <w:r w:rsidRPr="00A76267">
        <w:rPr>
          <w:rFonts w:cs="Times New Roman"/>
        </w:rPr>
        <w:t>A kiegészítő tevékenységet folytatónak nem minősülő egyéni vállalkozó (jövedelme szerint adózó és átalányadózó) és a biztosított mezőgazdasági őstermelő szociális hozzájárulási adó és járulék kötelezettségeiről (58-as) bevallás elkészítése, alkalmazásának esetei</w:t>
      </w:r>
    </w:p>
    <w:p w:rsidR="00A76267" w:rsidRPr="00A76267" w:rsidRDefault="00A76267" w:rsidP="00A76267">
      <w:pPr>
        <w:spacing w:after="0"/>
        <w:ind w:left="851"/>
        <w:rPr>
          <w:rFonts w:cs="Times New Roman"/>
        </w:rPr>
      </w:pPr>
      <w:r w:rsidRPr="00A76267">
        <w:rPr>
          <w:rFonts w:cs="Times New Roman"/>
        </w:rPr>
        <w:t>Az eva bevalláshoz szükséges adatállomány, a bevallás elkészítése egyéni- és társas vállalkozás esetén (43-as bevallás)</w:t>
      </w:r>
    </w:p>
    <w:p w:rsidR="00A76267" w:rsidRPr="00A76267" w:rsidRDefault="00A76267" w:rsidP="00A76267">
      <w:pPr>
        <w:spacing w:after="0"/>
        <w:ind w:left="851"/>
        <w:rPr>
          <w:rFonts w:cs="Times New Roman"/>
        </w:rPr>
      </w:pPr>
      <w:r w:rsidRPr="00A76267">
        <w:rPr>
          <w:rFonts w:cs="Times New Roman"/>
        </w:rPr>
        <w:t>Az átvezetési kérelem elkészítése az adónemek közötti adók átvezetése és a visszaigénylendő adó, járulék illetve az esetleges adókiutalás (17-es bevallás)</w:t>
      </w:r>
    </w:p>
    <w:p w:rsidR="00A76267" w:rsidRPr="00A76267" w:rsidRDefault="00A76267" w:rsidP="00A76267">
      <w:pPr>
        <w:spacing w:after="0"/>
        <w:ind w:left="851"/>
        <w:rPr>
          <w:rFonts w:cs="Times New Roman"/>
        </w:rPr>
      </w:pPr>
      <w:r w:rsidRPr="00A76267">
        <w:rPr>
          <w:rFonts w:cs="Times New Roman"/>
        </w:rPr>
        <w:t>A személyi jövedelemadó bevallásához szükséges igazolások begyűjtése után magánszemély, illetve egyéni vállalkozó - (jövedelme szerint adózó, átalányadózó, ekhós adóalany) - 53-as bevallásának elkészítése</w:t>
      </w:r>
    </w:p>
    <w:p w:rsidR="00A76267" w:rsidRPr="00A76267" w:rsidRDefault="00A76267" w:rsidP="00A76267">
      <w:pPr>
        <w:spacing w:after="0"/>
        <w:ind w:left="851"/>
        <w:rPr>
          <w:rFonts w:cs="Times New Roman"/>
        </w:rPr>
      </w:pPr>
      <w:r w:rsidRPr="00A76267">
        <w:rPr>
          <w:rFonts w:cs="Times New Roman"/>
        </w:rPr>
        <w:t>Bevallás egyes adókötelezettségekről az államháztartással szemben (01-es bevallás)</w:t>
      </w:r>
    </w:p>
    <w:p w:rsidR="00A76267" w:rsidRPr="00A76267" w:rsidRDefault="00A76267" w:rsidP="00A76267">
      <w:pPr>
        <w:spacing w:after="0"/>
        <w:ind w:left="851"/>
        <w:rPr>
          <w:rFonts w:cs="Times New Roman"/>
        </w:rPr>
      </w:pPr>
      <w:r w:rsidRPr="00A76267">
        <w:rPr>
          <w:rFonts w:cs="Times New Roman"/>
        </w:rPr>
        <w:t>Az éves adatszolgáltatás teljesítése a dolgozó felé a munkavállaló éves munkájával kapcsolatos bevételeinek, levont adójának, járulékainak bevallására (M30-as bevallás)</w:t>
      </w:r>
    </w:p>
    <w:p w:rsidR="00A76267" w:rsidRPr="00A76267" w:rsidRDefault="00A76267" w:rsidP="00A76267">
      <w:pPr>
        <w:spacing w:after="0"/>
        <w:ind w:left="851"/>
        <w:rPr>
          <w:rFonts w:cs="Times New Roman"/>
        </w:rPr>
      </w:pPr>
      <w:r w:rsidRPr="00A76267">
        <w:rPr>
          <w:rFonts w:cs="Times New Roman"/>
        </w:rPr>
        <w:lastRenderedPageBreak/>
        <w:t>Munkáltatói éves adatszolgáltatás a személyi jövedelemadó megállapításához (M29)</w:t>
      </w:r>
    </w:p>
    <w:p w:rsidR="00A76267" w:rsidRPr="00A76267" w:rsidRDefault="00A76267" w:rsidP="00A76267">
      <w:pPr>
        <w:spacing w:after="0"/>
        <w:ind w:left="851"/>
        <w:rPr>
          <w:rFonts w:cs="Times New Roman"/>
        </w:rPr>
      </w:pPr>
      <w:r w:rsidRPr="00A76267">
        <w:rPr>
          <w:rFonts w:cs="Times New Roman"/>
        </w:rPr>
        <w:t>Az egészségügyi szolgáltatási járulék alá való ki- és bejelentés (T1011-es bevallás)</w:t>
      </w:r>
    </w:p>
    <w:p w:rsidR="00A76267" w:rsidRPr="00A76267" w:rsidRDefault="00A76267" w:rsidP="00A76267">
      <w:pPr>
        <w:spacing w:after="0"/>
        <w:ind w:left="851"/>
        <w:rPr>
          <w:rFonts w:cs="Times New Roman"/>
        </w:rPr>
      </w:pPr>
      <w:r w:rsidRPr="00A76267">
        <w:rPr>
          <w:rFonts w:cs="Times New Roman"/>
        </w:rPr>
        <w:t>Általános forgalmi adó bevallás készítése (65-ös bevallás)</w:t>
      </w:r>
    </w:p>
    <w:p w:rsidR="00A76267" w:rsidRPr="00A76267" w:rsidRDefault="00A76267" w:rsidP="00A76267">
      <w:pPr>
        <w:spacing w:after="0"/>
        <w:ind w:left="851"/>
        <w:rPr>
          <w:rFonts w:cs="Times New Roman"/>
        </w:rPr>
      </w:pPr>
      <w:r w:rsidRPr="00A76267">
        <w:rPr>
          <w:rFonts w:cs="Times New Roman"/>
        </w:rPr>
        <w:t>Egyéni vállalkozó, társaság éves iparűzési adójának a bevallása</w:t>
      </w:r>
    </w:p>
    <w:p w:rsidR="00A76267" w:rsidRPr="00A76267" w:rsidRDefault="00A76267" w:rsidP="00A76267">
      <w:pPr>
        <w:spacing w:after="0"/>
        <w:ind w:left="851"/>
        <w:rPr>
          <w:rFonts w:cs="Times New Roman"/>
        </w:rPr>
      </w:pPr>
      <w:r w:rsidRPr="00A76267">
        <w:rPr>
          <w:rFonts w:cs="Times New Roman"/>
        </w:rPr>
        <w:t>Az adatlap elkészítése a kilépő dolgozó időszaki béradatainak összesítésére (Adatlap évszám)</w:t>
      </w:r>
    </w:p>
    <w:p w:rsidR="00A76267" w:rsidRPr="00A76267" w:rsidRDefault="00A76267" w:rsidP="00A76267">
      <w:pPr>
        <w:spacing w:after="0"/>
        <w:ind w:left="851"/>
        <w:rPr>
          <w:rFonts w:cs="Times New Roman"/>
        </w:rPr>
      </w:pPr>
      <w:r w:rsidRPr="00A76267">
        <w:rPr>
          <w:rFonts w:cs="Times New Roman"/>
        </w:rPr>
        <w:t>A kisadózó vállalkozók tételes adójának éves bevallása (</w:t>
      </w:r>
      <w:r w:rsidR="00B73406">
        <w:rPr>
          <w:rFonts w:cs="Times New Roman"/>
        </w:rPr>
        <w:t>KATA</w:t>
      </w:r>
      <w:r w:rsidRPr="00A76267">
        <w:rPr>
          <w:rFonts w:cs="Times New Roman"/>
        </w:rPr>
        <w:t>)</w:t>
      </w:r>
    </w:p>
    <w:p w:rsidR="00A76267" w:rsidRPr="00A76267" w:rsidRDefault="00A76267" w:rsidP="00A76267">
      <w:pPr>
        <w:spacing w:after="0"/>
        <w:ind w:left="851"/>
        <w:rPr>
          <w:rFonts w:cs="Times New Roman"/>
        </w:rPr>
      </w:pPr>
      <w:r w:rsidRPr="00A76267">
        <w:rPr>
          <w:rFonts w:cs="Times New Roman"/>
        </w:rPr>
        <w:t>Nyilatkozat elkészítése a nulla értékadatú bevallás kiváltásáról (</w:t>
      </w:r>
      <w:proofErr w:type="spellStart"/>
      <w:r w:rsidRPr="00A76267">
        <w:rPr>
          <w:rFonts w:cs="Times New Roman"/>
        </w:rPr>
        <w:t>NY-es</w:t>
      </w:r>
      <w:proofErr w:type="spellEnd"/>
      <w:r w:rsidRPr="00A76267">
        <w:rPr>
          <w:rFonts w:cs="Times New Roman"/>
        </w:rPr>
        <w:t xml:space="preserve"> bevallás)</w:t>
      </w:r>
    </w:p>
    <w:p w:rsidR="00A76267" w:rsidRPr="00A76267" w:rsidRDefault="00A76267" w:rsidP="00A76267">
      <w:pPr>
        <w:spacing w:after="0"/>
        <w:ind w:left="851"/>
        <w:rPr>
          <w:rFonts w:cs="Times New Roman"/>
        </w:rPr>
      </w:pPr>
      <w:r w:rsidRPr="00A76267">
        <w:rPr>
          <w:rFonts w:cs="Times New Roman"/>
        </w:rPr>
        <w:t>A bevallási nyomtatványok tartalma akkor is számon kérhető, ha időközben más szám, vagy elnevezés alatt kell a bevallást elkészíteni.</w:t>
      </w:r>
    </w:p>
    <w:p w:rsidR="00C53E01" w:rsidRPr="002A1C54" w:rsidRDefault="00C53E01" w:rsidP="00C53E01">
      <w:pPr>
        <w:tabs>
          <w:tab w:val="left" w:pos="1418"/>
          <w:tab w:val="right" w:pos="9072"/>
        </w:tabs>
        <w:spacing w:after="0"/>
        <w:ind w:left="851"/>
      </w:pPr>
    </w:p>
    <w:p w:rsidR="00C53E01" w:rsidRDefault="00A76267" w:rsidP="00C53E01">
      <w:pPr>
        <w:pStyle w:val="Listaszerbekezds"/>
        <w:numPr>
          <w:ilvl w:val="2"/>
          <w:numId w:val="8"/>
        </w:numPr>
        <w:tabs>
          <w:tab w:val="left" w:pos="1701"/>
          <w:tab w:val="right" w:pos="9072"/>
        </w:tabs>
        <w:spacing w:after="0"/>
        <w:ind w:left="993" w:hanging="426"/>
        <w:rPr>
          <w:b/>
          <w:i/>
        </w:rPr>
      </w:pPr>
      <w:r w:rsidRPr="00BF2507">
        <w:rPr>
          <w:b/>
          <w:i/>
        </w:rPr>
        <w:t>A bevallások ellenőrzése</w:t>
      </w:r>
      <w:r w:rsidR="00C53E01" w:rsidRPr="00644690">
        <w:rPr>
          <w:b/>
          <w:i/>
        </w:rPr>
        <w:tab/>
      </w:r>
      <w:r w:rsidR="00BF3646">
        <w:rPr>
          <w:b/>
          <w:i/>
        </w:rPr>
        <w:t>3</w:t>
      </w:r>
      <w:r w:rsidR="00C53E01">
        <w:rPr>
          <w:b/>
          <w:i/>
        </w:rPr>
        <w:t xml:space="preserve"> ó</w:t>
      </w:r>
      <w:r w:rsidR="00C53E01" w:rsidRPr="00644690">
        <w:rPr>
          <w:b/>
          <w:i/>
        </w:rPr>
        <w:t>ra/</w:t>
      </w:r>
      <w:r w:rsidR="00BF3646">
        <w:rPr>
          <w:b/>
          <w:i/>
        </w:rPr>
        <w:t>3</w:t>
      </w:r>
      <w:r w:rsidR="00C53E01" w:rsidRPr="00644690">
        <w:rPr>
          <w:b/>
          <w:i/>
        </w:rPr>
        <w:t xml:space="preserve"> óra</w:t>
      </w:r>
    </w:p>
    <w:p w:rsidR="00A76267" w:rsidRPr="00A76267" w:rsidRDefault="00A76267" w:rsidP="00A76267">
      <w:pPr>
        <w:spacing w:after="0"/>
        <w:ind w:left="851"/>
        <w:rPr>
          <w:rFonts w:cs="Times New Roman"/>
        </w:rPr>
      </w:pPr>
      <w:r w:rsidRPr="00A76267">
        <w:rPr>
          <w:rFonts w:cs="Times New Roman"/>
        </w:rPr>
        <w:t>A kész bevallások áttekintése</w:t>
      </w:r>
    </w:p>
    <w:p w:rsidR="00A76267" w:rsidRPr="00A76267" w:rsidRDefault="00A76267" w:rsidP="00A76267">
      <w:pPr>
        <w:spacing w:after="0"/>
        <w:ind w:left="851"/>
        <w:rPr>
          <w:rFonts w:cs="Times New Roman"/>
        </w:rPr>
      </w:pPr>
      <w:r w:rsidRPr="00A76267">
        <w:rPr>
          <w:rFonts w:cs="Times New Roman"/>
        </w:rPr>
        <w:t>Szükség esetén a kitöltési útmutató használata</w:t>
      </w:r>
    </w:p>
    <w:p w:rsidR="00A76267" w:rsidRPr="00A76267" w:rsidRDefault="00A76267" w:rsidP="00A76267">
      <w:pPr>
        <w:spacing w:after="0"/>
        <w:ind w:left="851"/>
        <w:rPr>
          <w:rFonts w:cs="Times New Roman"/>
        </w:rPr>
      </w:pPr>
      <w:r w:rsidRPr="00A76267">
        <w:rPr>
          <w:rFonts w:cs="Times New Roman"/>
        </w:rPr>
        <w:t>Ellenőrzési funkció futtatása</w:t>
      </w:r>
    </w:p>
    <w:p w:rsidR="00A76267" w:rsidRPr="00A76267" w:rsidRDefault="00A76267" w:rsidP="00A76267">
      <w:pPr>
        <w:spacing w:after="0"/>
        <w:ind w:left="851"/>
        <w:rPr>
          <w:rFonts w:cs="Times New Roman"/>
        </w:rPr>
      </w:pPr>
      <w:r w:rsidRPr="00A76267">
        <w:rPr>
          <w:rFonts w:cs="Times New Roman"/>
        </w:rPr>
        <w:t>Jelzett hibák javítása</w:t>
      </w:r>
    </w:p>
    <w:p w:rsidR="00A76267" w:rsidRPr="00A76267" w:rsidRDefault="00A76267" w:rsidP="00A76267">
      <w:pPr>
        <w:spacing w:after="0"/>
        <w:ind w:left="851"/>
        <w:rPr>
          <w:rFonts w:cs="Times New Roman"/>
        </w:rPr>
      </w:pPr>
      <w:r w:rsidRPr="00A76267">
        <w:rPr>
          <w:rFonts w:cs="Times New Roman"/>
        </w:rPr>
        <w:t>Mentés</w:t>
      </w:r>
    </w:p>
    <w:p w:rsidR="00C53E01" w:rsidRDefault="00A76267" w:rsidP="00A76267">
      <w:pPr>
        <w:spacing w:after="0"/>
        <w:ind w:left="851"/>
      </w:pPr>
      <w:r w:rsidRPr="00A76267">
        <w:rPr>
          <w:rFonts w:cs="Times New Roman"/>
        </w:rPr>
        <w:t>A hibátlan bevallás kijelölése elektronikus elküldésre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D51CC0" w:rsidP="00C53E01">
      <w:pPr>
        <w:spacing w:after="0"/>
        <w:ind w:left="426"/>
      </w:pPr>
      <w:r>
        <w:t>Taniroda, 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BF6568" w:rsidRPr="00BF6568" w:rsidTr="00BF6568">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xml:space="preserve">Alkalmazandó eszközök és felszerelések </w:t>
            </w:r>
          </w:p>
        </w:tc>
      </w:tr>
      <w:tr w:rsidR="00BF6568" w:rsidRPr="00BF6568" w:rsidTr="00BF6568">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BF6568" w:rsidRPr="00BF6568" w:rsidRDefault="00BF6568" w:rsidP="00BF6568">
            <w:pPr>
              <w:spacing w:after="0"/>
              <w:jc w:val="left"/>
              <w:rPr>
                <w:rFonts w:eastAsia="Times New Roman" w:cs="Times New Roman"/>
                <w:color w:val="000000"/>
                <w:sz w:val="20"/>
                <w:szCs w:val="20"/>
                <w:lang w:eastAsia="hu-HU"/>
              </w:rPr>
            </w:pP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Önálló bevalláskészítés</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40"/>
        <w:gridCol w:w="2800"/>
        <w:gridCol w:w="760"/>
        <w:gridCol w:w="760"/>
        <w:gridCol w:w="760"/>
        <w:gridCol w:w="2380"/>
      </w:tblGrid>
      <w:tr w:rsidR="00BF6568" w:rsidRPr="00BF6568" w:rsidTr="00BF6568">
        <w:trPr>
          <w:trHeight w:val="25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 feldolgozó tevékenységek</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BF6568" w:rsidRDefault="00BF6568">
      <w:r>
        <w:br w:type="page"/>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0"/>
        <w:gridCol w:w="2800"/>
        <w:gridCol w:w="760"/>
        <w:gridCol w:w="760"/>
        <w:gridCol w:w="760"/>
        <w:gridCol w:w="2380"/>
      </w:tblGrid>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lastRenderedPageBreak/>
              <w:t>2.</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Ismeretalkalmazási gyakorló tevékenységek, feladatok</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2.2.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Tapasztalatok helyszíni ismertetése szóban</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Komplex információk körében</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3.2.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Utólagos szóbeli beszámoló</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255"/>
          <w:jc w:val="center"/>
        </w:trPr>
        <w:tc>
          <w:tcPr>
            <w:tcW w:w="1040" w:type="dxa"/>
            <w:shd w:val="clear" w:color="000000" w:fill="D9D9D9"/>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w:t>
            </w:r>
          </w:p>
        </w:tc>
        <w:tc>
          <w:tcPr>
            <w:tcW w:w="7460" w:type="dxa"/>
            <w:gridSpan w:val="5"/>
            <w:shd w:val="clear" w:color="000000" w:fill="D9D9D9"/>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Gyakorlati munkavégzés körében</w:t>
            </w:r>
          </w:p>
        </w:tc>
      </w:tr>
      <w:tr w:rsidR="00BF6568" w:rsidRPr="00BF6568" w:rsidTr="00BF6568">
        <w:trPr>
          <w:trHeight w:val="255"/>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4.1.</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Műveletek gyakorlása</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r w:rsidR="00BF6568" w:rsidRPr="00BF6568" w:rsidTr="00BF6568">
        <w:trPr>
          <w:trHeight w:val="510"/>
          <w:jc w:val="center"/>
        </w:trPr>
        <w:tc>
          <w:tcPr>
            <w:tcW w:w="104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4.2.</w:t>
            </w:r>
          </w:p>
        </w:tc>
        <w:tc>
          <w:tcPr>
            <w:tcW w:w="280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Munkamegfigyelés adott szempontok alapján</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x</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760" w:type="dxa"/>
            <w:shd w:val="clear" w:color="auto" w:fill="auto"/>
            <w:vAlign w:val="center"/>
            <w:hideMark/>
          </w:tcPr>
          <w:p w:rsidR="00BF6568" w:rsidRPr="00BF6568" w:rsidRDefault="00BF6568" w:rsidP="00BF6568">
            <w:pPr>
              <w:spacing w:after="0"/>
              <w:jc w:val="center"/>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c>
          <w:tcPr>
            <w:tcW w:w="2380" w:type="dxa"/>
            <w:shd w:val="clear" w:color="auto" w:fill="auto"/>
            <w:vAlign w:val="center"/>
            <w:hideMark/>
          </w:tcPr>
          <w:p w:rsidR="00BF6568" w:rsidRPr="00BF6568" w:rsidRDefault="00BF6568" w:rsidP="00BF6568">
            <w:pPr>
              <w:spacing w:after="0"/>
              <w:jc w:val="left"/>
              <w:rPr>
                <w:rFonts w:eastAsia="Times New Roman" w:cs="Times New Roman"/>
                <w:color w:val="000000"/>
                <w:sz w:val="20"/>
                <w:szCs w:val="20"/>
                <w:lang w:eastAsia="hu-HU"/>
              </w:rPr>
            </w:pPr>
            <w:r w:rsidRPr="00BF6568">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3857D0" w:rsidP="00C53E01">
      <w:pPr>
        <w:spacing w:after="480"/>
        <w:jc w:val="center"/>
        <w:rPr>
          <w:rFonts w:cs="Times New Roman"/>
          <w:b/>
          <w:sz w:val="36"/>
        </w:rPr>
      </w:pPr>
      <w:r w:rsidRPr="00B36BEC">
        <w:rPr>
          <w:rFonts w:cs="Times New Roman"/>
          <w:b/>
          <w:sz w:val="36"/>
        </w:rPr>
        <w:t>10149-12</w:t>
      </w:r>
      <w:r w:rsidR="00C53E01" w:rsidRPr="00D52C63">
        <w:rPr>
          <w:rFonts w:cs="Times New Roman"/>
          <w:b/>
          <w:sz w:val="36"/>
        </w:rPr>
        <w:t xml:space="preserve"> azonosító számú</w:t>
      </w:r>
    </w:p>
    <w:p w:rsidR="00C53E01" w:rsidRPr="00D52C63" w:rsidRDefault="003857D0" w:rsidP="00C53E01">
      <w:pPr>
        <w:jc w:val="center"/>
        <w:rPr>
          <w:rFonts w:cs="Times New Roman"/>
          <w:b/>
          <w:sz w:val="36"/>
        </w:rPr>
      </w:pPr>
      <w:r>
        <w:rPr>
          <w:rFonts w:cs="Times New Roman"/>
          <w:b/>
          <w:sz w:val="36"/>
        </w:rPr>
        <w:t xml:space="preserve">Könyvvezetés és </w:t>
      </w:r>
      <w:proofErr w:type="spellStart"/>
      <w:r>
        <w:rPr>
          <w:rFonts w:cs="Times New Roman"/>
          <w:b/>
          <w:sz w:val="36"/>
        </w:rPr>
        <w:t>beszámolókészítés</w:t>
      </w:r>
      <w:proofErr w:type="spellEnd"/>
      <w:r>
        <w:rPr>
          <w:rFonts w:cs="Times New Roman"/>
          <w:b/>
          <w:sz w:val="36"/>
        </w:rPr>
        <w:t xml:space="preserve"> feladatai</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E151A1">
        <w:rPr>
          <w:rFonts w:cs="Times New Roman"/>
        </w:rPr>
        <w:t>10149</w:t>
      </w:r>
      <w:r w:rsidRPr="00D26A67">
        <w:rPr>
          <w:rFonts w:cs="Times New Roman"/>
        </w:rPr>
        <w:t>-</w:t>
      </w:r>
      <w:r w:rsidR="00E151A1">
        <w:rPr>
          <w:rFonts w:cs="Times New Roman"/>
        </w:rPr>
        <w:t>12</w:t>
      </w:r>
      <w:r w:rsidRPr="00D52C63">
        <w:rPr>
          <w:rFonts w:cs="Times New Roman"/>
        </w:rPr>
        <w:t xml:space="preserve"> azonosító számú </w:t>
      </w:r>
      <w:r w:rsidR="00E151A1">
        <w:rPr>
          <w:rFonts w:cs="Times New Roman"/>
        </w:rPr>
        <w:t xml:space="preserve">Könyvvezetés és </w:t>
      </w:r>
      <w:proofErr w:type="spellStart"/>
      <w:r w:rsidR="00E151A1">
        <w:rPr>
          <w:rFonts w:cs="Times New Roman"/>
        </w:rPr>
        <w:t>beszámolókészítés</w:t>
      </w:r>
      <w:proofErr w:type="spellEnd"/>
      <w:r w:rsidR="00E151A1">
        <w:rPr>
          <w:rFonts w:cs="Times New Roman"/>
        </w:rPr>
        <w:t xml:space="preserve"> feladatai</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7"/>
        <w:gridCol w:w="383"/>
      </w:tblGrid>
      <w:tr w:rsidR="00FF0BB1" w:rsidRPr="00FF0BB1" w:rsidTr="00FF0BB1">
        <w:trPr>
          <w:trHeight w:val="1755"/>
          <w:jc w:val="center"/>
        </w:trPr>
        <w:tc>
          <w:tcPr>
            <w:tcW w:w="3940" w:type="dxa"/>
            <w:shd w:val="clear" w:color="auto" w:fill="auto"/>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 </w:t>
            </w:r>
          </w:p>
        </w:tc>
        <w:tc>
          <w:tcPr>
            <w:tcW w:w="340" w:type="dxa"/>
            <w:shd w:val="clear" w:color="auto" w:fill="auto"/>
            <w:textDirection w:val="btLr"/>
            <w:vAlign w:val="bottom"/>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Számvitel</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FELADATOK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bizonylatokat előkészíti a könyveléshez</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76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Könyveli az immateriális javakkal és tárgyi eszközökkel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76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Könyveli a vásárolt készletekkel és a szállítókkal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Könyveli a saját termelésű készletekkel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76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 xml:space="preserve">Könyveli a </w:t>
            </w:r>
            <w:proofErr w:type="spellStart"/>
            <w:r w:rsidRPr="00FF0BB1">
              <w:rPr>
                <w:rFonts w:eastAsia="Times New Roman" w:cs="Times New Roman"/>
                <w:color w:val="000000"/>
                <w:sz w:val="20"/>
                <w:szCs w:val="20"/>
                <w:lang w:eastAsia="hu-HU"/>
              </w:rPr>
              <w:t>jövedelemelszámolással</w:t>
            </w:r>
            <w:proofErr w:type="spellEnd"/>
            <w:r w:rsidRPr="00FF0BB1">
              <w:rPr>
                <w:rFonts w:eastAsia="Times New Roman" w:cs="Times New Roman"/>
                <w:color w:val="000000"/>
                <w:sz w:val="20"/>
                <w:szCs w:val="20"/>
                <w:lang w:eastAsia="hu-HU"/>
              </w:rPr>
              <w:t xml:space="preserve"> és a munkabérek közterheivel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Elszámolja az értékesítéssel és vevőkkel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készpénzforgalommal és a betétszámlákkal kapcsolatos gazdasági eseményeket elszámolja</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76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 xml:space="preserve">Elszámolja a hitel- (kölcsön) felvételekkel, </w:t>
            </w:r>
            <w:proofErr w:type="spellStart"/>
            <w:r w:rsidRPr="00FF0BB1">
              <w:rPr>
                <w:rFonts w:eastAsia="Times New Roman" w:cs="Times New Roman"/>
                <w:color w:val="000000"/>
                <w:sz w:val="20"/>
                <w:szCs w:val="20"/>
                <w:lang w:eastAsia="hu-HU"/>
              </w:rPr>
              <w:t>-törlesztésekkel</w:t>
            </w:r>
            <w:proofErr w:type="spellEnd"/>
            <w:r w:rsidRPr="00FF0BB1">
              <w:rPr>
                <w:rFonts w:eastAsia="Times New Roman" w:cs="Times New Roman"/>
                <w:color w:val="000000"/>
                <w:sz w:val="20"/>
                <w:szCs w:val="20"/>
                <w:lang w:eastAsia="hu-HU"/>
              </w:rPr>
              <w:t xml:space="preserve"> és a kamatokkal kapcsolatos gazdasági eseményeket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az immateriális javak és tárgyi eszközök analitikus nyilvántartásait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 befektetett pénzügyi eszközök és az értékpapírok analitikus nyilvántartásait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 vásárolt és a saját termelésű készletek analitikus nyilvántartásait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 xml:space="preserve">Vezeti a </w:t>
            </w:r>
            <w:proofErr w:type="spellStart"/>
            <w:r w:rsidRPr="00FF0BB1">
              <w:rPr>
                <w:rFonts w:eastAsia="Times New Roman" w:cs="Times New Roman"/>
                <w:color w:val="000000"/>
                <w:sz w:val="20"/>
                <w:szCs w:val="20"/>
                <w:lang w:eastAsia="hu-HU"/>
              </w:rPr>
              <w:t>jövedelemelszámoláshoz</w:t>
            </w:r>
            <w:proofErr w:type="spellEnd"/>
            <w:r w:rsidRPr="00FF0BB1">
              <w:rPr>
                <w:rFonts w:eastAsia="Times New Roman" w:cs="Times New Roman"/>
                <w:color w:val="000000"/>
                <w:sz w:val="20"/>
                <w:szCs w:val="20"/>
                <w:lang w:eastAsia="hu-HU"/>
              </w:rPr>
              <w:t xml:space="preserve"> kapcsolódó analitikus nyilvántartásokat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 pénzeszközökkel kapcsolatos analitikus nyilvántartásokat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 követelések és a kötelezettségek analitikus nyilvántartásait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Vezeti az időbeli elhatárolások analitikus nyilvántartásait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 xml:space="preserve">Költségeket számol el a </w:t>
            </w:r>
            <w:proofErr w:type="spellStart"/>
            <w:r w:rsidRPr="00FF0BB1">
              <w:rPr>
                <w:rFonts w:eastAsia="Times New Roman" w:cs="Times New Roman"/>
                <w:color w:val="000000"/>
                <w:sz w:val="20"/>
                <w:szCs w:val="20"/>
                <w:lang w:eastAsia="hu-HU"/>
              </w:rPr>
              <w:t>költségnemenkénti</w:t>
            </w:r>
            <w:proofErr w:type="spellEnd"/>
            <w:r w:rsidRPr="00FF0BB1">
              <w:rPr>
                <w:rFonts w:eastAsia="Times New Roman" w:cs="Times New Roman"/>
                <w:color w:val="000000"/>
                <w:sz w:val="20"/>
                <w:szCs w:val="20"/>
                <w:lang w:eastAsia="hu-HU"/>
              </w:rPr>
              <w:t xml:space="preserve"> elszámolás módszerével</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Gazdasági események hatását könyveli a költség- és ráfordításszámlákon</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proofErr w:type="spellStart"/>
            <w:r w:rsidRPr="00FF0BB1">
              <w:rPr>
                <w:rFonts w:eastAsia="Times New Roman" w:cs="Times New Roman"/>
                <w:color w:val="000000"/>
                <w:sz w:val="20"/>
                <w:szCs w:val="20"/>
                <w:lang w:eastAsia="hu-HU"/>
              </w:rPr>
              <w:t>Önköltségszámítási</w:t>
            </w:r>
            <w:proofErr w:type="spellEnd"/>
            <w:r w:rsidRPr="00FF0BB1">
              <w:rPr>
                <w:rFonts w:eastAsia="Times New Roman" w:cs="Times New Roman"/>
                <w:color w:val="000000"/>
                <w:sz w:val="20"/>
                <w:szCs w:val="20"/>
                <w:lang w:eastAsia="hu-HU"/>
              </w:rPr>
              <w:t xml:space="preserve"> szabályzat alapján kalkulációkat készít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76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lastRenderedPageBreak/>
              <w:t>Általános forgalmi adóval és személyi jövedelemadóval kapcsolatos elszámolásokat végez</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Zárlati munkálatokat végez</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 xml:space="preserve">Közreműködik a mérleg és az </w:t>
            </w:r>
            <w:proofErr w:type="spellStart"/>
            <w:r w:rsidRPr="00FF0BB1">
              <w:rPr>
                <w:rFonts w:eastAsia="Times New Roman" w:cs="Times New Roman"/>
                <w:color w:val="000000"/>
                <w:sz w:val="20"/>
                <w:szCs w:val="20"/>
                <w:lang w:eastAsia="hu-HU"/>
              </w:rPr>
              <w:t>eredménykimutatás</w:t>
            </w:r>
            <w:proofErr w:type="spellEnd"/>
            <w:r w:rsidRPr="00FF0BB1">
              <w:rPr>
                <w:rFonts w:eastAsia="Times New Roman" w:cs="Times New Roman"/>
                <w:color w:val="000000"/>
                <w:sz w:val="20"/>
                <w:szCs w:val="20"/>
                <w:lang w:eastAsia="hu-HU"/>
              </w:rPr>
              <w:t xml:space="preserve"> összeállításában</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Eredménykategóriák számításához adatokat szolgáltat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Közreműködik a különféle szabályzatok elkészítésében</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SZAKMAI ISMERETEK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számviteli törvény</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tárgyi eszközökkel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Az immateriális javakkal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vásárolt és saját termelésű készletek elszámolása</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proofErr w:type="spellStart"/>
            <w:r w:rsidRPr="00FF0BB1">
              <w:rPr>
                <w:rFonts w:eastAsia="Times New Roman" w:cs="Times New Roman"/>
                <w:color w:val="000000"/>
                <w:sz w:val="20"/>
                <w:szCs w:val="20"/>
                <w:lang w:eastAsia="hu-HU"/>
              </w:rPr>
              <w:t>Jövedelemelszámolás</w:t>
            </w:r>
            <w:proofErr w:type="spellEnd"/>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Pénzügyi és hitelműveletekkel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kötelezettségekkel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Az aktív és passzív időbeli elhatárolások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költségekkel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510"/>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készletek értékesítésével és kiszámlázott szolgáltatással kapcsolatos elszámolások</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A könyvviteli zárlat és az éves beszámoló</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Mérlegkészítés, az eredmény megállapítása</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SZAKMAI KÉSZSÉGEK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Olvasott szakmai szöveg megértése</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Hallott szakmai szöveg megértése</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Jogszabály alkalmazás készsége</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Szakmai kommunikáció</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Szakmai szoftverek használata</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SZEMÉLYES KOMPETENCIÁK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Felelősségtudat</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Precizitás</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Önállóság</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TÁRSAS KOMPETENCIÁK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Irányíthatóság</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Konfliktuskerülő készség</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Visszacsatolási készség</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300"/>
          <w:jc w:val="center"/>
        </w:trPr>
        <w:tc>
          <w:tcPr>
            <w:tcW w:w="4280" w:type="dxa"/>
            <w:gridSpan w:val="2"/>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MÓDSZERKOMPETENCIÁK</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Problémamegoldás, hibaelhárítás</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Információgyűjtés</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r w:rsidR="00FF0BB1" w:rsidRPr="00FF0BB1" w:rsidTr="00FF0BB1">
        <w:trPr>
          <w:trHeight w:val="255"/>
          <w:jc w:val="center"/>
        </w:trPr>
        <w:tc>
          <w:tcPr>
            <w:tcW w:w="3940" w:type="dxa"/>
            <w:shd w:val="clear" w:color="auto" w:fill="auto"/>
            <w:vAlign w:val="center"/>
            <w:hideMark/>
          </w:tcPr>
          <w:p w:rsidR="00FF0BB1" w:rsidRPr="00FF0BB1" w:rsidRDefault="00FF0BB1" w:rsidP="00FF0BB1">
            <w:pPr>
              <w:spacing w:after="0"/>
              <w:jc w:val="left"/>
              <w:rPr>
                <w:rFonts w:eastAsia="Times New Roman" w:cs="Times New Roman"/>
                <w:color w:val="000000"/>
                <w:sz w:val="20"/>
                <w:szCs w:val="20"/>
                <w:lang w:eastAsia="hu-HU"/>
              </w:rPr>
            </w:pPr>
            <w:r w:rsidRPr="00FF0BB1">
              <w:rPr>
                <w:rFonts w:eastAsia="Times New Roman" w:cs="Times New Roman"/>
                <w:color w:val="000000"/>
                <w:sz w:val="20"/>
                <w:szCs w:val="20"/>
                <w:lang w:eastAsia="hu-HU"/>
              </w:rPr>
              <w:t>Rendszerező képesség</w:t>
            </w:r>
          </w:p>
        </w:tc>
        <w:tc>
          <w:tcPr>
            <w:tcW w:w="340" w:type="dxa"/>
            <w:shd w:val="clear" w:color="auto" w:fill="auto"/>
            <w:noWrap/>
            <w:vAlign w:val="center"/>
            <w:hideMark/>
          </w:tcPr>
          <w:p w:rsidR="00FF0BB1" w:rsidRPr="00FF0BB1" w:rsidRDefault="00FF0BB1" w:rsidP="00FF0BB1">
            <w:pPr>
              <w:spacing w:after="0"/>
              <w:jc w:val="center"/>
              <w:rPr>
                <w:rFonts w:eastAsia="Times New Roman" w:cs="Times New Roman"/>
                <w:color w:val="000000"/>
                <w:sz w:val="20"/>
                <w:szCs w:val="20"/>
                <w:lang w:eastAsia="hu-HU"/>
              </w:rPr>
            </w:pPr>
            <w:r w:rsidRPr="00FF0BB1">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AA6DD8" w:rsidP="00C53E01">
      <w:pPr>
        <w:pStyle w:val="Listaszerbekezds"/>
        <w:numPr>
          <w:ilvl w:val="0"/>
          <w:numId w:val="8"/>
        </w:numPr>
        <w:tabs>
          <w:tab w:val="right" w:pos="9072"/>
        </w:tabs>
        <w:spacing w:after="0"/>
        <w:rPr>
          <w:rFonts w:cs="Times New Roman"/>
          <w:b/>
        </w:rPr>
      </w:pPr>
      <w:r>
        <w:rPr>
          <w:b/>
        </w:rPr>
        <w:t>Számvitel</w:t>
      </w:r>
      <w:r w:rsidR="00C53E01" w:rsidRPr="00644690">
        <w:rPr>
          <w:b/>
        </w:rPr>
        <w:t xml:space="preserve"> tantárgy</w:t>
      </w:r>
      <w:r w:rsidR="00C53E01" w:rsidRPr="00644690">
        <w:rPr>
          <w:b/>
        </w:rPr>
        <w:tab/>
      </w:r>
      <w:r>
        <w:rPr>
          <w:b/>
        </w:rPr>
        <w:t>186</w:t>
      </w:r>
      <w:r w:rsidR="00C53E01">
        <w:rPr>
          <w:b/>
        </w:rPr>
        <w:t xml:space="preserve"> ó</w:t>
      </w:r>
      <w:r w:rsidR="00C53E01" w:rsidRPr="00644690">
        <w:rPr>
          <w:b/>
        </w:rPr>
        <w:t>ra/</w:t>
      </w:r>
      <w:r>
        <w:rPr>
          <w:b/>
        </w:rPr>
        <w:t>186</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AA6DD8" w:rsidP="00C53E01">
      <w:pPr>
        <w:spacing w:after="0"/>
        <w:ind w:left="426"/>
      </w:pPr>
      <w:r w:rsidRPr="00AA6DD8">
        <w:t xml:space="preserve">A könyvvezetés és </w:t>
      </w:r>
      <w:proofErr w:type="spellStart"/>
      <w:r w:rsidRPr="00AA6DD8">
        <w:t>beszámolókészítés</w:t>
      </w:r>
      <w:proofErr w:type="spellEnd"/>
      <w:r w:rsidRPr="00AA6DD8">
        <w:t xml:space="preserve"> tananyagára építve a 2000. évi C. törvény alapján kell a gazdálkodóknak könyveiket vezetni és beszámolóikat elkészíteni, ezért cél, hogy ismerjék meg és sajátítsák el a kettős könyvvitel rendszerében történő eljárásokat és módszereket. Az előírásoknak megfelelően a gazdasági élet vállalkozási területén a bizonylatok kitöltésétől kezdve az analitikus nyilvántartáson keresztül a gazdasági műveletek könyvelésén át képes lesz a vállalkozás eredményének és vagyonának megalapítására.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AA6DD8" w:rsidRDefault="00AA6DD8" w:rsidP="00AA6DD8">
      <w:pPr>
        <w:spacing w:after="0"/>
        <w:ind w:left="426"/>
      </w:pPr>
      <w:r>
        <w:t>A tantárgy a következő szakmai tárgyak témaköreihez és azok tartalmához kapcsolódik:</w:t>
      </w:r>
    </w:p>
    <w:p w:rsidR="00AA6DD8" w:rsidRDefault="00AA6DD8" w:rsidP="00AA6DD8">
      <w:pPr>
        <w:spacing w:after="0"/>
        <w:ind w:left="426"/>
      </w:pPr>
    </w:p>
    <w:p w:rsidR="00AA6DD8" w:rsidRDefault="00AA6DD8" w:rsidP="00AA6DD8">
      <w:pPr>
        <w:spacing w:after="0"/>
        <w:ind w:left="426"/>
      </w:pPr>
      <w:r>
        <w:t>Számviteli alapismeretek tantárgy</w:t>
      </w:r>
    </w:p>
    <w:p w:rsidR="00AA6DD8" w:rsidRDefault="00AA6DD8" w:rsidP="00AA6DD8">
      <w:pPr>
        <w:spacing w:after="0"/>
        <w:ind w:left="426"/>
      </w:pPr>
      <w:r>
        <w:t>Témakörök: az összes témakör tartalmai</w:t>
      </w:r>
    </w:p>
    <w:p w:rsidR="00AA6DD8" w:rsidRDefault="00AA6DD8" w:rsidP="00AA6DD8">
      <w:pPr>
        <w:spacing w:after="0"/>
        <w:ind w:left="426"/>
      </w:pPr>
    </w:p>
    <w:p w:rsidR="00AA6DD8" w:rsidRDefault="00AA6DD8" w:rsidP="00AA6DD8">
      <w:pPr>
        <w:spacing w:after="0"/>
        <w:ind w:left="426"/>
      </w:pPr>
      <w:r>
        <w:t>Számvitel gyakorlat tantárgy</w:t>
      </w:r>
    </w:p>
    <w:p w:rsidR="00AA6DD8" w:rsidRDefault="00AA6DD8" w:rsidP="00AA6DD8">
      <w:pPr>
        <w:spacing w:after="0"/>
        <w:ind w:left="426"/>
      </w:pPr>
      <w:r>
        <w:tab/>
      </w:r>
      <w:r>
        <w:tab/>
        <w:t>Témakörök: az összes témakör tartalma</w:t>
      </w:r>
    </w:p>
    <w:p w:rsidR="00AA6DD8" w:rsidRDefault="00AA6DD8" w:rsidP="00AA6DD8">
      <w:pPr>
        <w:spacing w:after="0"/>
        <w:ind w:left="426"/>
      </w:pPr>
    </w:p>
    <w:p w:rsidR="00AA6DD8" w:rsidRDefault="00AA6DD8" w:rsidP="00AA6DD8">
      <w:pPr>
        <w:spacing w:after="0"/>
        <w:ind w:left="426"/>
      </w:pPr>
      <w:r>
        <w:t>Pénzügyi alapismeretek tantárgy</w:t>
      </w:r>
    </w:p>
    <w:p w:rsidR="00AA6DD8" w:rsidRDefault="00AA6DD8" w:rsidP="00AA6DD8">
      <w:pPr>
        <w:spacing w:after="0"/>
        <w:ind w:left="426"/>
      </w:pPr>
      <w:r>
        <w:t>Témakör: A pénzügyi piac és termékei</w:t>
      </w:r>
    </w:p>
    <w:p w:rsidR="00AA6DD8" w:rsidRDefault="00AA6DD8" w:rsidP="00AA6DD8">
      <w:pPr>
        <w:spacing w:after="0"/>
        <w:ind w:left="426"/>
      </w:pPr>
      <w:r>
        <w:t>Tartalmak</w:t>
      </w:r>
      <w:proofErr w:type="gramStart"/>
      <w:r>
        <w:t>:Az</w:t>
      </w:r>
      <w:proofErr w:type="gramEnd"/>
      <w:r>
        <w:t xml:space="preserve"> értékpapírok főbb fajtái</w:t>
      </w:r>
    </w:p>
    <w:p w:rsidR="00AA6DD8" w:rsidRDefault="00AA6DD8" w:rsidP="00AA6DD8">
      <w:pPr>
        <w:spacing w:after="0"/>
        <w:ind w:left="426"/>
      </w:pPr>
    </w:p>
    <w:p w:rsidR="00AA6DD8" w:rsidRDefault="00AA6DD8" w:rsidP="00AA6DD8">
      <w:pPr>
        <w:spacing w:after="0"/>
        <w:ind w:left="426"/>
      </w:pPr>
      <w:r>
        <w:t>Pénzügygyakorlat tantárgy</w:t>
      </w:r>
    </w:p>
    <w:p w:rsidR="00AA6DD8" w:rsidRDefault="00AA6DD8" w:rsidP="00AA6DD8">
      <w:pPr>
        <w:spacing w:after="0"/>
        <w:ind w:left="426"/>
      </w:pPr>
      <w:r>
        <w:t>Témakör: A pénz időértéke</w:t>
      </w:r>
    </w:p>
    <w:p w:rsidR="00C53E01" w:rsidRDefault="00AA6DD8" w:rsidP="00AA6DD8">
      <w:pPr>
        <w:spacing w:after="0"/>
        <w:ind w:left="426"/>
      </w:pPr>
      <w:r>
        <w:t>Tartalmak: a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AA6DD8" w:rsidP="00C53E01">
      <w:pPr>
        <w:pStyle w:val="Listaszerbekezds"/>
        <w:numPr>
          <w:ilvl w:val="2"/>
          <w:numId w:val="8"/>
        </w:numPr>
        <w:tabs>
          <w:tab w:val="left" w:pos="1701"/>
          <w:tab w:val="right" w:pos="9072"/>
        </w:tabs>
        <w:spacing w:after="0"/>
        <w:ind w:left="993" w:hanging="426"/>
        <w:rPr>
          <w:b/>
          <w:i/>
        </w:rPr>
      </w:pPr>
      <w:r w:rsidRPr="00AA6DD8">
        <w:rPr>
          <w:b/>
          <w:i/>
        </w:rPr>
        <w:t>A számviteli törvény, éves beszámoló</w:t>
      </w:r>
      <w:r w:rsidR="00C53E01" w:rsidRPr="00644690">
        <w:rPr>
          <w:b/>
          <w:i/>
        </w:rPr>
        <w:tab/>
      </w:r>
      <w:r>
        <w:rPr>
          <w:b/>
          <w:i/>
        </w:rPr>
        <w:t>18</w:t>
      </w:r>
      <w:r w:rsidR="00C53E01">
        <w:rPr>
          <w:b/>
          <w:i/>
        </w:rPr>
        <w:t xml:space="preserve"> ó</w:t>
      </w:r>
      <w:r w:rsidR="00C53E01" w:rsidRPr="00644690">
        <w:rPr>
          <w:b/>
          <w:i/>
        </w:rPr>
        <w:t>ra/</w:t>
      </w:r>
      <w:r>
        <w:rPr>
          <w:b/>
          <w:i/>
        </w:rPr>
        <w:t>18</w:t>
      </w:r>
      <w:r w:rsidR="00C53E01" w:rsidRPr="00644690">
        <w:rPr>
          <w:b/>
          <w:i/>
        </w:rPr>
        <w:t xml:space="preserve"> óra</w:t>
      </w:r>
    </w:p>
    <w:p w:rsidR="00AA6DD8" w:rsidRPr="00AA6DD8" w:rsidRDefault="00AA6DD8" w:rsidP="00AA6DD8">
      <w:pPr>
        <w:spacing w:after="0"/>
        <w:ind w:left="851"/>
        <w:rPr>
          <w:rFonts w:cs="Times New Roman"/>
        </w:rPr>
      </w:pPr>
      <w:r w:rsidRPr="00AA6DD8">
        <w:rPr>
          <w:rFonts w:cs="Times New Roman"/>
        </w:rPr>
        <w:t>A számviteli a törvény célja és hatálya, főbb fejezetei</w:t>
      </w:r>
    </w:p>
    <w:p w:rsidR="00AA6DD8" w:rsidRPr="00AA6DD8" w:rsidRDefault="00AA6DD8" w:rsidP="00AA6DD8">
      <w:pPr>
        <w:spacing w:after="0"/>
        <w:ind w:left="851"/>
        <w:rPr>
          <w:rFonts w:cs="Times New Roman"/>
        </w:rPr>
      </w:pPr>
      <w:r w:rsidRPr="00AA6DD8">
        <w:rPr>
          <w:rFonts w:cs="Times New Roman"/>
        </w:rPr>
        <w:t>A számvitel fogalma és részei, számviteli alapelvek</w:t>
      </w:r>
    </w:p>
    <w:p w:rsidR="00AA6DD8" w:rsidRPr="00AA6DD8" w:rsidRDefault="00AA6DD8" w:rsidP="00AA6DD8">
      <w:pPr>
        <w:spacing w:after="0"/>
        <w:ind w:left="851"/>
        <w:rPr>
          <w:rFonts w:cs="Times New Roman"/>
        </w:rPr>
      </w:pPr>
      <w:r w:rsidRPr="00AA6DD8">
        <w:rPr>
          <w:rFonts w:cs="Times New Roman"/>
        </w:rPr>
        <w:t>A különböző beszámolási formák alkalmazásának feltételei, az áttérések szabályai</w:t>
      </w:r>
    </w:p>
    <w:p w:rsidR="00AA6DD8" w:rsidRPr="00AA6DD8" w:rsidRDefault="00AA6DD8" w:rsidP="00AA6DD8">
      <w:pPr>
        <w:spacing w:after="0"/>
        <w:ind w:left="851"/>
        <w:rPr>
          <w:rFonts w:cs="Times New Roman"/>
        </w:rPr>
      </w:pPr>
      <w:r w:rsidRPr="00AA6DD8">
        <w:rPr>
          <w:rFonts w:cs="Times New Roman"/>
        </w:rPr>
        <w:t>A közzététel, letétbe helyezés és a könyvvizsgálat</w:t>
      </w:r>
    </w:p>
    <w:p w:rsidR="00AA6DD8" w:rsidRPr="00AA6DD8" w:rsidRDefault="00AA6DD8" w:rsidP="00AA6DD8">
      <w:pPr>
        <w:spacing w:after="0"/>
        <w:ind w:left="851"/>
        <w:rPr>
          <w:rFonts w:cs="Times New Roman"/>
        </w:rPr>
      </w:pPr>
      <w:r w:rsidRPr="00AA6DD8">
        <w:rPr>
          <w:rFonts w:cs="Times New Roman"/>
        </w:rPr>
        <w:t>A könyvvitel fogalma, feladatai</w:t>
      </w:r>
    </w:p>
    <w:p w:rsidR="00AA6DD8" w:rsidRPr="00AA6DD8" w:rsidRDefault="00AA6DD8" w:rsidP="00AA6DD8">
      <w:pPr>
        <w:spacing w:after="0"/>
        <w:ind w:left="851"/>
        <w:rPr>
          <w:rFonts w:cs="Times New Roman"/>
        </w:rPr>
      </w:pPr>
      <w:r w:rsidRPr="00AA6DD8">
        <w:rPr>
          <w:rFonts w:cs="Times New Roman"/>
        </w:rPr>
        <w:t>A vállalkozás eszközei, az eszközök csoportosítása</w:t>
      </w:r>
    </w:p>
    <w:p w:rsidR="00AA6DD8" w:rsidRPr="00AA6DD8" w:rsidRDefault="00AA6DD8" w:rsidP="00AA6DD8">
      <w:pPr>
        <w:spacing w:after="0"/>
        <w:ind w:left="851"/>
        <w:rPr>
          <w:rFonts w:cs="Times New Roman"/>
        </w:rPr>
      </w:pPr>
      <w:r w:rsidRPr="00AA6DD8">
        <w:rPr>
          <w:rFonts w:cs="Times New Roman"/>
        </w:rPr>
        <w:t>A források és csoportosításuk</w:t>
      </w:r>
    </w:p>
    <w:p w:rsidR="00AA6DD8" w:rsidRPr="00AA6DD8" w:rsidRDefault="00AA6DD8" w:rsidP="00AA6DD8">
      <w:pPr>
        <w:spacing w:after="0"/>
        <w:ind w:left="851"/>
        <w:rPr>
          <w:rFonts w:cs="Times New Roman"/>
        </w:rPr>
      </w:pPr>
      <w:r w:rsidRPr="00AA6DD8">
        <w:rPr>
          <w:rFonts w:cs="Times New Roman"/>
        </w:rPr>
        <w:t>A leltár fogalma, fajtái, leltárkészítés</w:t>
      </w:r>
    </w:p>
    <w:p w:rsidR="00AA6DD8" w:rsidRPr="00AA6DD8" w:rsidRDefault="00AA6DD8" w:rsidP="00AA6DD8">
      <w:pPr>
        <w:spacing w:after="0"/>
        <w:ind w:left="851"/>
        <w:rPr>
          <w:rFonts w:cs="Times New Roman"/>
        </w:rPr>
      </w:pPr>
      <w:r w:rsidRPr="00AA6DD8">
        <w:rPr>
          <w:rFonts w:cs="Times New Roman"/>
        </w:rPr>
        <w:t>A mérleg fogalma, fajtái (</w:t>
      </w:r>
      <w:proofErr w:type="gramStart"/>
      <w:r w:rsidRPr="00AA6DD8">
        <w:rPr>
          <w:rFonts w:cs="Times New Roman"/>
        </w:rPr>
        <w:t>A típusú</w:t>
      </w:r>
      <w:proofErr w:type="gramEnd"/>
      <w:r w:rsidRPr="00AA6DD8">
        <w:rPr>
          <w:rFonts w:cs="Times New Roman"/>
        </w:rPr>
        <w:t xml:space="preserve"> mérleg), mérlegkészítés (egyszerűsített éves beszámoló mérlege)</w:t>
      </w:r>
    </w:p>
    <w:p w:rsidR="00AA6DD8" w:rsidRPr="00AA6DD8" w:rsidRDefault="00AA6DD8" w:rsidP="00AA6DD8">
      <w:pPr>
        <w:spacing w:after="0"/>
        <w:ind w:left="851"/>
        <w:rPr>
          <w:rFonts w:cs="Times New Roman"/>
        </w:rPr>
      </w:pPr>
      <w:r w:rsidRPr="00AA6DD8">
        <w:rPr>
          <w:rFonts w:cs="Times New Roman"/>
        </w:rPr>
        <w:t>A bizonylatok fogalma, csoportosítása, tartalmi és formai, kellékei, a bizonylati elv, a bizonylati fegyelem, a bizonylatok útja, a bizonylatok javítása</w:t>
      </w:r>
    </w:p>
    <w:p w:rsidR="00AA6DD8" w:rsidRPr="00AA6DD8" w:rsidRDefault="00AA6DD8" w:rsidP="00AA6DD8">
      <w:pPr>
        <w:spacing w:after="0"/>
        <w:ind w:left="851"/>
        <w:rPr>
          <w:rFonts w:cs="Times New Roman"/>
        </w:rPr>
      </w:pPr>
      <w:r w:rsidRPr="00AA6DD8">
        <w:rPr>
          <w:rFonts w:cs="Times New Roman"/>
        </w:rPr>
        <w:t>Az egységes számlakeret</w:t>
      </w:r>
    </w:p>
    <w:p w:rsidR="00C53E01" w:rsidRDefault="00AA6DD8" w:rsidP="00AA6DD8">
      <w:pPr>
        <w:spacing w:after="0"/>
        <w:ind w:left="851"/>
      </w:pPr>
      <w:r w:rsidRPr="00AA6DD8">
        <w:rPr>
          <w:rFonts w:cs="Times New Roman"/>
        </w:rPr>
        <w:t>A vállalti számlarend, fogalma, felépítése és szerkezete</w:t>
      </w:r>
    </w:p>
    <w:p w:rsidR="00C53E01" w:rsidRPr="00644690"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Pr>
          <w:b/>
          <w:i/>
        </w:rPr>
        <w:t xml:space="preserve"> A</w:t>
      </w:r>
      <w:r w:rsidRPr="00AA6DD8">
        <w:rPr>
          <w:b/>
          <w:i/>
        </w:rPr>
        <w:t xml:space="preserve"> tárgyi eszközökkel kapcsolatos elszámolások</w:t>
      </w:r>
      <w:r w:rsidR="00C53E01" w:rsidRPr="00644690">
        <w:rPr>
          <w:b/>
          <w:i/>
        </w:rPr>
        <w:tab/>
      </w:r>
      <w:r>
        <w:rPr>
          <w:b/>
          <w:i/>
        </w:rPr>
        <w:t>23</w:t>
      </w:r>
      <w:r w:rsidR="00C53E01">
        <w:rPr>
          <w:b/>
          <w:i/>
        </w:rPr>
        <w:t xml:space="preserve"> ó</w:t>
      </w:r>
      <w:r w:rsidR="00C53E01" w:rsidRPr="00644690">
        <w:rPr>
          <w:b/>
          <w:i/>
        </w:rPr>
        <w:t>ra/</w:t>
      </w:r>
      <w:r>
        <w:rPr>
          <w:b/>
          <w:i/>
        </w:rPr>
        <w:t>23</w:t>
      </w:r>
      <w:r w:rsidR="00C53E01" w:rsidRPr="00644690">
        <w:rPr>
          <w:b/>
          <w:i/>
        </w:rPr>
        <w:t xml:space="preserve"> óra</w:t>
      </w:r>
    </w:p>
    <w:p w:rsidR="00AA6DD8" w:rsidRPr="00AA6DD8" w:rsidRDefault="00AA6DD8" w:rsidP="00AA6DD8">
      <w:pPr>
        <w:spacing w:after="0"/>
        <w:ind w:left="851"/>
        <w:rPr>
          <w:rFonts w:cs="Times New Roman"/>
        </w:rPr>
      </w:pPr>
      <w:r w:rsidRPr="00AA6DD8">
        <w:rPr>
          <w:rFonts w:cs="Times New Roman"/>
        </w:rPr>
        <w:t>A tárgyi eszközök és fajtáik, állomány- és értékváltozásaik, analitikus nyilvántartásuk</w:t>
      </w:r>
    </w:p>
    <w:p w:rsidR="00AA6DD8" w:rsidRPr="00AA6DD8" w:rsidRDefault="00AA6DD8" w:rsidP="00AA6DD8">
      <w:pPr>
        <w:spacing w:after="0"/>
        <w:ind w:left="851"/>
        <w:rPr>
          <w:rFonts w:cs="Times New Roman"/>
        </w:rPr>
      </w:pPr>
      <w:r w:rsidRPr="00AA6DD8">
        <w:rPr>
          <w:rFonts w:cs="Times New Roman"/>
        </w:rPr>
        <w:lastRenderedPageBreak/>
        <w:t>A tárgyi eszközök értékelése (bekerülési érték fogalma, nyilvántartási érték)</w:t>
      </w:r>
    </w:p>
    <w:p w:rsidR="00AA6DD8" w:rsidRPr="00AA6DD8" w:rsidRDefault="00AA6DD8" w:rsidP="00AA6DD8">
      <w:pPr>
        <w:spacing w:after="0"/>
        <w:ind w:left="851"/>
        <w:rPr>
          <w:rFonts w:cs="Times New Roman"/>
        </w:rPr>
      </w:pPr>
      <w:r w:rsidRPr="00AA6DD8">
        <w:rPr>
          <w:rFonts w:cs="Times New Roman"/>
        </w:rPr>
        <w:t xml:space="preserve">A tárgyi eszközök terv szerinti és terven felüli értékcsökkenése, a használatba vételkor egy összegben elszámolt eszközök </w:t>
      </w:r>
    </w:p>
    <w:p w:rsidR="00AA6DD8" w:rsidRPr="00AA6DD8" w:rsidRDefault="00AA6DD8" w:rsidP="00AA6DD8">
      <w:pPr>
        <w:spacing w:after="0"/>
        <w:ind w:left="851"/>
        <w:rPr>
          <w:rFonts w:cs="Times New Roman"/>
        </w:rPr>
      </w:pPr>
      <w:r w:rsidRPr="00AA6DD8">
        <w:rPr>
          <w:rFonts w:cs="Times New Roman"/>
        </w:rPr>
        <w:t>A tárgyi eszközök amortizáció számítása degresszív eljárásokkal (nettó érték alapú, évek száma összeg módszer, szorzószámos módszer)</w:t>
      </w:r>
    </w:p>
    <w:p w:rsidR="00AA6DD8" w:rsidRPr="00AA6DD8" w:rsidRDefault="00AA6DD8" w:rsidP="00AA6DD8">
      <w:pPr>
        <w:spacing w:after="0"/>
        <w:ind w:left="851"/>
        <w:rPr>
          <w:rFonts w:cs="Times New Roman"/>
        </w:rPr>
      </w:pPr>
      <w:r w:rsidRPr="00AA6DD8">
        <w:rPr>
          <w:rFonts w:cs="Times New Roman"/>
        </w:rPr>
        <w:t>A tárgyi eszközök piaci értékelése, az értékhelyesbítés</w:t>
      </w:r>
    </w:p>
    <w:p w:rsidR="00AA6DD8" w:rsidRPr="00AA6DD8" w:rsidRDefault="00AA6DD8" w:rsidP="00AA6DD8">
      <w:pPr>
        <w:spacing w:after="0"/>
        <w:ind w:left="851"/>
        <w:rPr>
          <w:rFonts w:cs="Times New Roman"/>
        </w:rPr>
      </w:pPr>
      <w:r w:rsidRPr="00AA6DD8">
        <w:rPr>
          <w:rFonts w:cs="Times New Roman"/>
        </w:rPr>
        <w:t>A belföldi, közösségi és import beruházás könyvelése (különböző finanszírozással)</w:t>
      </w:r>
    </w:p>
    <w:p w:rsidR="00AA6DD8" w:rsidRPr="00AA6DD8" w:rsidRDefault="00AA6DD8" w:rsidP="00AA6DD8">
      <w:pPr>
        <w:spacing w:after="0"/>
        <w:ind w:left="851"/>
        <w:rPr>
          <w:rFonts w:cs="Times New Roman"/>
        </w:rPr>
      </w:pPr>
      <w:r w:rsidRPr="00AA6DD8">
        <w:rPr>
          <w:rFonts w:cs="Times New Roman"/>
        </w:rPr>
        <w:t>A felújítás és könyvelése</w:t>
      </w:r>
    </w:p>
    <w:p w:rsidR="00AA6DD8" w:rsidRPr="00AA6DD8" w:rsidRDefault="00AA6DD8" w:rsidP="00AA6DD8">
      <w:pPr>
        <w:spacing w:after="0"/>
        <w:ind w:left="851"/>
        <w:rPr>
          <w:rFonts w:cs="Times New Roman"/>
        </w:rPr>
      </w:pPr>
      <w:r w:rsidRPr="00AA6DD8">
        <w:rPr>
          <w:rFonts w:cs="Times New Roman"/>
        </w:rPr>
        <w:t>A saját előállítású tárgyi eszközökkel kapcsolatos elszámolások</w:t>
      </w:r>
    </w:p>
    <w:p w:rsidR="00AA6DD8" w:rsidRPr="00AA6DD8" w:rsidRDefault="00AA6DD8" w:rsidP="00AA6DD8">
      <w:pPr>
        <w:spacing w:after="0"/>
        <w:ind w:left="851"/>
        <w:rPr>
          <w:rFonts w:cs="Times New Roman"/>
        </w:rPr>
      </w:pPr>
      <w:r w:rsidRPr="00AA6DD8">
        <w:rPr>
          <w:rFonts w:cs="Times New Roman"/>
        </w:rPr>
        <w:t>A beruházás és felújítás analitikája</w:t>
      </w:r>
    </w:p>
    <w:p w:rsidR="00C53E01" w:rsidRDefault="00AA6DD8" w:rsidP="00AA6DD8">
      <w:pPr>
        <w:spacing w:after="0"/>
        <w:ind w:left="851"/>
      </w:pPr>
      <w:r w:rsidRPr="00AA6DD8">
        <w:rPr>
          <w:rFonts w:cs="Times New Roman"/>
        </w:rPr>
        <w:t xml:space="preserve">Állományváltozások elszámolása (terven felüli értékcsökkenési leírás, selejtezés, értékesítés, térítés nélküli átadás, átvétel, </w:t>
      </w:r>
      <w:proofErr w:type="spellStart"/>
      <w:r w:rsidRPr="00AA6DD8">
        <w:rPr>
          <w:rFonts w:cs="Times New Roman"/>
        </w:rPr>
        <w:t>apportkénti</w:t>
      </w:r>
      <w:proofErr w:type="spellEnd"/>
      <w:r w:rsidRPr="00AA6DD8">
        <w:rPr>
          <w:rFonts w:cs="Times New Roman"/>
        </w:rPr>
        <w:t xml:space="preserve"> bevitel és átvétel, hiány, káresemény, értékhelyesbítés.)</w:t>
      </w:r>
    </w:p>
    <w:p w:rsidR="00C53E01" w:rsidRPr="002A1C54"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sidRPr="00AA6DD8">
        <w:rPr>
          <w:b/>
          <w:i/>
        </w:rPr>
        <w:t>Immateriális javakkal kapcsolatos elszámolások</w:t>
      </w:r>
      <w:r w:rsidR="00C53E01" w:rsidRPr="00644690">
        <w:rPr>
          <w:b/>
          <w:i/>
        </w:rPr>
        <w:t>3</w:t>
      </w:r>
      <w:r w:rsidR="00C53E01" w:rsidRPr="00644690">
        <w:rPr>
          <w:b/>
          <w:i/>
        </w:rPr>
        <w:tab/>
      </w:r>
      <w:r>
        <w:rPr>
          <w:b/>
          <w:i/>
        </w:rPr>
        <w:t>8</w:t>
      </w:r>
      <w:r w:rsidR="00C53E01">
        <w:rPr>
          <w:b/>
          <w:i/>
        </w:rPr>
        <w:t xml:space="preserve"> ó</w:t>
      </w:r>
      <w:r w:rsidR="00C53E01" w:rsidRPr="00644690">
        <w:rPr>
          <w:b/>
          <w:i/>
        </w:rPr>
        <w:t>ra/</w:t>
      </w:r>
      <w:r>
        <w:rPr>
          <w:b/>
          <w:i/>
        </w:rPr>
        <w:t>8</w:t>
      </w:r>
      <w:r w:rsidR="00C53E01" w:rsidRPr="00644690">
        <w:rPr>
          <w:b/>
          <w:i/>
        </w:rPr>
        <w:t xml:space="preserve"> óra</w:t>
      </w:r>
    </w:p>
    <w:p w:rsidR="00AA6DD8" w:rsidRPr="004A29F4" w:rsidRDefault="00AA6DD8" w:rsidP="00AA6DD8">
      <w:pPr>
        <w:spacing w:after="0"/>
        <w:ind w:left="555" w:hanging="15"/>
      </w:pPr>
      <w:r w:rsidRPr="004A29F4">
        <w:t>Az immateriális javak és fajtái, állomány és értékváltozások, analitikus nyilvántartásuk</w:t>
      </w:r>
    </w:p>
    <w:p w:rsidR="00AA6DD8" w:rsidRPr="004A29F4" w:rsidRDefault="00AA6DD8" w:rsidP="00AA6DD8">
      <w:pPr>
        <w:spacing w:after="0"/>
        <w:ind w:left="555" w:hanging="15"/>
        <w:rPr>
          <w:szCs w:val="20"/>
        </w:rPr>
      </w:pPr>
      <w:r w:rsidRPr="004A29F4">
        <w:t xml:space="preserve">Az immateriális javak beszerzésének könyvelése (vagyon értékű jog, szellemi termék) </w:t>
      </w:r>
    </w:p>
    <w:p w:rsidR="00AA6DD8" w:rsidRPr="004A29F4" w:rsidRDefault="00AA6DD8" w:rsidP="00AA6DD8">
      <w:pPr>
        <w:spacing w:after="0"/>
        <w:ind w:left="555" w:hanging="15"/>
        <w:rPr>
          <w:szCs w:val="20"/>
        </w:rPr>
      </w:pPr>
      <w:r w:rsidRPr="004A29F4">
        <w:t>Az immateriális javak terv szerinti értékcsökkenése és értékcsökkenési leírásának számítása és könyvelése, terven felüli értékcsökkenés</w:t>
      </w:r>
    </w:p>
    <w:p w:rsidR="00C53E01" w:rsidRDefault="00AA6DD8" w:rsidP="00AA6DD8">
      <w:pPr>
        <w:spacing w:after="0"/>
        <w:ind w:left="851"/>
      </w:pPr>
      <w:r w:rsidRPr="004A29F4">
        <w:t xml:space="preserve">Az immateriális javak (vagyon értékű jogok és szellemi termékek) selejtezése, térítés nélküli átadása és átvétele, </w:t>
      </w:r>
      <w:proofErr w:type="spellStart"/>
      <w:r w:rsidRPr="004A29F4">
        <w:t>apportkénti</w:t>
      </w:r>
      <w:proofErr w:type="spellEnd"/>
      <w:r w:rsidRPr="004A29F4">
        <w:t xml:space="preserve"> bevitele és értékesítésének könyvelése, selejtezés és hiány elszámolása</w:t>
      </w:r>
    </w:p>
    <w:p w:rsidR="00C53E01" w:rsidRPr="002A1C54"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sidRPr="00AA6DD8">
        <w:rPr>
          <w:b/>
          <w:i/>
        </w:rPr>
        <w:t>A vásárolt készletek elszámolása</w:t>
      </w:r>
      <w:r w:rsidR="00C53E01" w:rsidRPr="00644690">
        <w:rPr>
          <w:b/>
          <w:i/>
        </w:rPr>
        <w:tab/>
      </w:r>
      <w:r>
        <w:rPr>
          <w:b/>
          <w:i/>
        </w:rPr>
        <w:t>29</w:t>
      </w:r>
      <w:r w:rsidR="00C53E01">
        <w:rPr>
          <w:b/>
          <w:i/>
        </w:rPr>
        <w:t xml:space="preserve"> ó</w:t>
      </w:r>
      <w:r w:rsidR="00C53E01" w:rsidRPr="00644690">
        <w:rPr>
          <w:b/>
          <w:i/>
        </w:rPr>
        <w:t>ra/</w:t>
      </w:r>
      <w:r>
        <w:rPr>
          <w:b/>
          <w:i/>
        </w:rPr>
        <w:t>29</w:t>
      </w:r>
      <w:r w:rsidR="00C53E01" w:rsidRPr="00644690">
        <w:rPr>
          <w:b/>
          <w:i/>
        </w:rPr>
        <w:t xml:space="preserve"> óra</w:t>
      </w:r>
    </w:p>
    <w:p w:rsidR="00AA6DD8" w:rsidRPr="00AA6DD8" w:rsidRDefault="00AA6DD8" w:rsidP="00AA6DD8">
      <w:pPr>
        <w:spacing w:after="0"/>
        <w:ind w:left="851"/>
        <w:rPr>
          <w:rFonts w:cs="Times New Roman"/>
        </w:rPr>
      </w:pPr>
      <w:r w:rsidRPr="00AA6DD8">
        <w:rPr>
          <w:rFonts w:cs="Times New Roman"/>
        </w:rPr>
        <w:t>A vásárolt készletek fajtái és jellemzőik, a bekerülési érték és tartalma</w:t>
      </w:r>
    </w:p>
    <w:p w:rsidR="00AA6DD8" w:rsidRPr="00AA6DD8" w:rsidRDefault="00AA6DD8" w:rsidP="00AA6DD8">
      <w:pPr>
        <w:spacing w:after="0"/>
        <w:ind w:left="851"/>
        <w:rPr>
          <w:rFonts w:cs="Times New Roman"/>
        </w:rPr>
      </w:pPr>
      <w:r w:rsidRPr="00AA6DD8">
        <w:rPr>
          <w:rFonts w:cs="Times New Roman"/>
        </w:rPr>
        <w:t>Az anyagok raktári és analitikus nyilvántartása</w:t>
      </w:r>
    </w:p>
    <w:p w:rsidR="00AA6DD8" w:rsidRPr="00AA6DD8" w:rsidRDefault="00AA6DD8" w:rsidP="00AA6DD8">
      <w:pPr>
        <w:spacing w:after="0"/>
        <w:ind w:left="851"/>
        <w:rPr>
          <w:rFonts w:cs="Times New Roman"/>
        </w:rPr>
      </w:pPr>
      <w:r w:rsidRPr="00AA6DD8">
        <w:rPr>
          <w:rFonts w:cs="Times New Roman"/>
        </w:rPr>
        <w:t>Az anyagokban bekövetkezett változások könyvelése, ha a vállalat évközben folyamatos értéknyilvántartást nem vezet</w:t>
      </w:r>
    </w:p>
    <w:p w:rsidR="00AA6DD8" w:rsidRPr="00AA6DD8" w:rsidRDefault="00AA6DD8" w:rsidP="00AA6DD8">
      <w:pPr>
        <w:spacing w:after="0"/>
        <w:ind w:left="851"/>
        <w:rPr>
          <w:rFonts w:cs="Times New Roman"/>
        </w:rPr>
      </w:pPr>
      <w:r w:rsidRPr="00AA6DD8">
        <w:rPr>
          <w:rFonts w:cs="Times New Roman"/>
        </w:rPr>
        <w:t>Anyagbeszerzés könyvelése számla szerinti áron történő, illetve tényleges beszerzési áron való nyilvántartásnál, visszaküldés és az engedmény könyvelése</w:t>
      </w:r>
    </w:p>
    <w:p w:rsidR="00AA6DD8" w:rsidRPr="00AA6DD8" w:rsidRDefault="00AA6DD8" w:rsidP="00AA6DD8">
      <w:pPr>
        <w:spacing w:after="0"/>
        <w:ind w:left="851"/>
        <w:rPr>
          <w:rFonts w:cs="Times New Roman"/>
        </w:rPr>
      </w:pPr>
      <w:r w:rsidRPr="00AA6DD8">
        <w:rPr>
          <w:rFonts w:cs="Times New Roman"/>
        </w:rPr>
        <w:t>Anyagfelhasználás számítása és könyvelése átlagáron, csúsztatott átlagáron és FIFO elv alapján</w:t>
      </w:r>
    </w:p>
    <w:p w:rsidR="00AA6DD8" w:rsidRPr="00AA6DD8" w:rsidRDefault="00AA6DD8" w:rsidP="00AA6DD8">
      <w:pPr>
        <w:spacing w:after="0"/>
        <w:ind w:left="851"/>
        <w:rPr>
          <w:rFonts w:cs="Times New Roman"/>
        </w:rPr>
      </w:pPr>
      <w:r w:rsidRPr="00AA6DD8">
        <w:rPr>
          <w:rFonts w:cs="Times New Roman"/>
        </w:rPr>
        <w:t>Az anyagértékesítés, káresemény és gazdasági társaságba bevitt anyagokkal kapcsolatos gazdasági események könyvelése</w:t>
      </w:r>
    </w:p>
    <w:p w:rsidR="00AA6DD8" w:rsidRPr="00AA6DD8" w:rsidRDefault="00AA6DD8" w:rsidP="00AA6DD8">
      <w:pPr>
        <w:spacing w:after="0"/>
        <w:ind w:left="851"/>
        <w:rPr>
          <w:rFonts w:cs="Times New Roman"/>
        </w:rPr>
      </w:pPr>
      <w:r w:rsidRPr="00AA6DD8">
        <w:rPr>
          <w:rFonts w:cs="Times New Roman"/>
        </w:rPr>
        <w:t>A leltározás feladatai, a leltári eltérések számítása és könyvelése, az értékvesztés számítása és könyvelése</w:t>
      </w:r>
    </w:p>
    <w:p w:rsidR="00AA6DD8" w:rsidRPr="00AA6DD8" w:rsidRDefault="00AA6DD8" w:rsidP="00AA6DD8">
      <w:pPr>
        <w:spacing w:after="0"/>
        <w:ind w:left="851"/>
        <w:rPr>
          <w:rFonts w:cs="Times New Roman"/>
        </w:rPr>
      </w:pPr>
      <w:r w:rsidRPr="00AA6DD8">
        <w:rPr>
          <w:rFonts w:cs="Times New Roman"/>
        </w:rPr>
        <w:t>Az áruk fogalma, csoportosításuk, az áruk analitikus nyilvántartása</w:t>
      </w:r>
    </w:p>
    <w:p w:rsidR="00AA6DD8" w:rsidRPr="00AA6DD8" w:rsidRDefault="00AA6DD8" w:rsidP="00AA6DD8">
      <w:pPr>
        <w:spacing w:after="0"/>
        <w:ind w:left="851"/>
        <w:rPr>
          <w:rFonts w:cs="Times New Roman"/>
        </w:rPr>
      </w:pPr>
      <w:r w:rsidRPr="00AA6DD8">
        <w:rPr>
          <w:rFonts w:cs="Times New Roman"/>
        </w:rPr>
        <w:t>Nagykereskedelmi árubeszerzés, visszaküldés engedmény könyvelése tényleges beszerzési áras nyilvántartásnál, áruértékesítés</w:t>
      </w:r>
    </w:p>
    <w:p w:rsidR="00AA6DD8" w:rsidRPr="00AA6DD8" w:rsidRDefault="00AA6DD8" w:rsidP="00AA6DD8">
      <w:pPr>
        <w:spacing w:after="0"/>
        <w:ind w:left="851"/>
        <w:rPr>
          <w:rFonts w:cs="Times New Roman"/>
        </w:rPr>
      </w:pPr>
      <w:r w:rsidRPr="00AA6DD8">
        <w:rPr>
          <w:rFonts w:cs="Times New Roman"/>
        </w:rPr>
        <w:t>Kiskereskedelmi árubeszerzés, visszaküldés és engedmény könyvelése, az árrés</w:t>
      </w:r>
    </w:p>
    <w:p w:rsidR="00AA6DD8" w:rsidRPr="00AA6DD8" w:rsidRDefault="00AA6DD8" w:rsidP="00AA6DD8">
      <w:pPr>
        <w:spacing w:after="0"/>
        <w:ind w:left="851"/>
        <w:rPr>
          <w:rFonts w:cs="Times New Roman"/>
        </w:rPr>
      </w:pPr>
      <w:r w:rsidRPr="00AA6DD8">
        <w:rPr>
          <w:rFonts w:cs="Times New Roman"/>
        </w:rPr>
        <w:t>Kiskereskedelmi áruértékesítés kiszámlázással és készpénzért, a leltári eltérések bizonylatolása és könyvelése</w:t>
      </w:r>
    </w:p>
    <w:p w:rsidR="00AA6DD8" w:rsidRPr="00AA6DD8" w:rsidRDefault="00AA6DD8" w:rsidP="00AA6DD8">
      <w:pPr>
        <w:spacing w:after="0"/>
        <w:ind w:left="851"/>
        <w:rPr>
          <w:rFonts w:cs="Times New Roman"/>
        </w:rPr>
      </w:pPr>
      <w:r w:rsidRPr="00AA6DD8">
        <w:rPr>
          <w:rFonts w:cs="Times New Roman"/>
        </w:rPr>
        <w:t>A göngyöleg fogalma, csoportosítása analitikus nyilvántartása</w:t>
      </w:r>
    </w:p>
    <w:p w:rsidR="00AA6DD8" w:rsidRPr="00AA6DD8" w:rsidRDefault="00AA6DD8" w:rsidP="00AA6DD8">
      <w:pPr>
        <w:spacing w:after="0"/>
        <w:ind w:left="851"/>
        <w:rPr>
          <w:rFonts w:cs="Times New Roman"/>
        </w:rPr>
      </w:pPr>
      <w:r w:rsidRPr="00AA6DD8">
        <w:rPr>
          <w:rFonts w:cs="Times New Roman"/>
        </w:rPr>
        <w:t>Az idegen göngyöleg beérkezése és visszaküldése</w:t>
      </w:r>
    </w:p>
    <w:p w:rsidR="00AA6DD8" w:rsidRPr="00AA6DD8" w:rsidRDefault="00AA6DD8" w:rsidP="00AA6DD8">
      <w:pPr>
        <w:spacing w:after="0"/>
        <w:ind w:left="851"/>
        <w:rPr>
          <w:rFonts w:cs="Times New Roman"/>
        </w:rPr>
      </w:pPr>
      <w:r w:rsidRPr="00AA6DD8">
        <w:rPr>
          <w:rFonts w:cs="Times New Roman"/>
        </w:rPr>
        <w:t>A saját göngyöleg beszerzése és kiszámlázása, a kiszámlázott göngyöleg visszaérkezésének könyvelése</w:t>
      </w:r>
    </w:p>
    <w:p w:rsidR="00AA6DD8" w:rsidRPr="00AA6DD8" w:rsidRDefault="00AA6DD8" w:rsidP="00AA6DD8">
      <w:pPr>
        <w:spacing w:after="0"/>
        <w:ind w:left="851"/>
        <w:rPr>
          <w:rFonts w:cs="Times New Roman"/>
        </w:rPr>
      </w:pPr>
      <w:r w:rsidRPr="00AA6DD8">
        <w:rPr>
          <w:rFonts w:cs="Times New Roman"/>
        </w:rPr>
        <w:t>A göngyölegek kiselejtezése</w:t>
      </w:r>
    </w:p>
    <w:p w:rsidR="00AA6DD8" w:rsidRPr="00AA6DD8" w:rsidRDefault="00AA6DD8" w:rsidP="00AA6DD8">
      <w:pPr>
        <w:spacing w:after="0"/>
        <w:ind w:left="851"/>
        <w:rPr>
          <w:rFonts w:cs="Times New Roman"/>
        </w:rPr>
      </w:pPr>
      <w:r w:rsidRPr="00AA6DD8">
        <w:rPr>
          <w:rFonts w:cs="Times New Roman"/>
        </w:rPr>
        <w:t>A közvetített szolgáltatás fogalma, a leszámlázott közvetített szolgáltatás</w:t>
      </w:r>
    </w:p>
    <w:p w:rsidR="00C53E01" w:rsidRDefault="00AA6DD8" w:rsidP="00C53E01">
      <w:pPr>
        <w:tabs>
          <w:tab w:val="left" w:pos="1418"/>
          <w:tab w:val="right" w:pos="9072"/>
        </w:tabs>
        <w:spacing w:after="0"/>
        <w:ind w:left="851"/>
        <w:rPr>
          <w:rFonts w:cs="Times New Roman"/>
        </w:rPr>
      </w:pPr>
      <w:r w:rsidRPr="00AA6DD8">
        <w:rPr>
          <w:rFonts w:cs="Times New Roman"/>
        </w:rPr>
        <w:t>A kiszámlázott közvetített szolgáltatás</w:t>
      </w:r>
    </w:p>
    <w:p w:rsidR="00C53E01" w:rsidRPr="002A1C54" w:rsidRDefault="00C53E01" w:rsidP="00C53E01">
      <w:pPr>
        <w:tabs>
          <w:tab w:val="left" w:pos="1418"/>
          <w:tab w:val="right" w:pos="9072"/>
        </w:tabs>
        <w:spacing w:after="0"/>
        <w:ind w:left="851"/>
      </w:pPr>
    </w:p>
    <w:p w:rsidR="00C53E01" w:rsidRPr="00644690" w:rsidRDefault="00AA6DD8" w:rsidP="00C53E01">
      <w:pPr>
        <w:pStyle w:val="Listaszerbekezds"/>
        <w:numPr>
          <w:ilvl w:val="2"/>
          <w:numId w:val="8"/>
        </w:numPr>
        <w:tabs>
          <w:tab w:val="left" w:pos="1701"/>
          <w:tab w:val="right" w:pos="9072"/>
        </w:tabs>
        <w:spacing w:after="0"/>
        <w:ind w:left="993" w:hanging="426"/>
        <w:rPr>
          <w:rFonts w:cs="Times New Roman"/>
          <w:b/>
          <w:i/>
        </w:rPr>
      </w:pPr>
      <w:proofErr w:type="spellStart"/>
      <w:r w:rsidRPr="00AA6DD8">
        <w:rPr>
          <w:b/>
          <w:i/>
        </w:rPr>
        <w:lastRenderedPageBreak/>
        <w:t>Jövedelemelszámolás</w:t>
      </w:r>
      <w:proofErr w:type="spellEnd"/>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AA6DD8" w:rsidRPr="00AA6DD8" w:rsidRDefault="00AA6DD8" w:rsidP="00AA6DD8">
      <w:pPr>
        <w:spacing w:after="0"/>
        <w:ind w:left="851"/>
        <w:rPr>
          <w:rFonts w:cs="Times New Roman"/>
        </w:rPr>
      </w:pPr>
      <w:r w:rsidRPr="00AA6DD8">
        <w:rPr>
          <w:rFonts w:cs="Times New Roman"/>
        </w:rPr>
        <w:t>A jövedelemmel kapcsolatos analitikus nyilvántartások, a jövedelem részei</w:t>
      </w:r>
    </w:p>
    <w:p w:rsidR="00AA6DD8" w:rsidRPr="00AA6DD8" w:rsidRDefault="00AA6DD8" w:rsidP="00AA6DD8">
      <w:pPr>
        <w:spacing w:after="0"/>
        <w:ind w:left="851"/>
        <w:rPr>
          <w:rFonts w:cs="Times New Roman"/>
        </w:rPr>
      </w:pPr>
      <w:r w:rsidRPr="00AA6DD8">
        <w:rPr>
          <w:rFonts w:cs="Times New Roman"/>
        </w:rPr>
        <w:t>A bérfeladás számítása, nyilvántartása és könyvelési feladatai (bér, betegszabadság)</w:t>
      </w:r>
    </w:p>
    <w:p w:rsidR="00AA6DD8" w:rsidRPr="00AA6DD8" w:rsidRDefault="00AA6DD8" w:rsidP="00AA6DD8">
      <w:pPr>
        <w:spacing w:after="0"/>
        <w:ind w:left="851"/>
        <w:rPr>
          <w:rFonts w:cs="Times New Roman"/>
        </w:rPr>
      </w:pPr>
      <w:r w:rsidRPr="00AA6DD8">
        <w:rPr>
          <w:rFonts w:cs="Times New Roman"/>
        </w:rPr>
        <w:t>A levonások keletkezése, nyilvántartása és könyvelése</w:t>
      </w:r>
    </w:p>
    <w:p w:rsidR="00AA6DD8" w:rsidRPr="00AA6DD8" w:rsidRDefault="00AA6DD8" w:rsidP="00AA6DD8">
      <w:pPr>
        <w:spacing w:after="0"/>
        <w:ind w:left="851"/>
        <w:rPr>
          <w:rFonts w:cs="Times New Roman"/>
        </w:rPr>
      </w:pPr>
      <w:r w:rsidRPr="00AA6DD8">
        <w:rPr>
          <w:rFonts w:cs="Times New Roman"/>
        </w:rPr>
        <w:t>A bérek közterheinek számítása, nyilvántartása és könyvelése (SZOCHO, SZAHO)</w:t>
      </w:r>
    </w:p>
    <w:p w:rsidR="00AA6DD8" w:rsidRPr="00AA6DD8" w:rsidRDefault="00AA6DD8" w:rsidP="00AA6DD8">
      <w:pPr>
        <w:spacing w:after="0"/>
        <w:ind w:left="851"/>
        <w:rPr>
          <w:rFonts w:cs="Times New Roman"/>
        </w:rPr>
      </w:pPr>
      <w:r w:rsidRPr="00AA6DD8">
        <w:rPr>
          <w:rFonts w:cs="Times New Roman"/>
        </w:rPr>
        <w:t>A jövedelem kifizetése (készpénzes és folyószámlára történő átutalás)</w:t>
      </w:r>
    </w:p>
    <w:p w:rsidR="00AA6DD8" w:rsidRPr="00AA6DD8" w:rsidRDefault="00AA6DD8" w:rsidP="00AA6DD8">
      <w:pPr>
        <w:spacing w:after="0"/>
        <w:ind w:left="851"/>
        <w:rPr>
          <w:rFonts w:cs="Times New Roman"/>
        </w:rPr>
      </w:pPr>
      <w:r w:rsidRPr="00AA6DD8">
        <w:rPr>
          <w:rFonts w:cs="Times New Roman"/>
        </w:rPr>
        <w:t>A bérszámfejtésből származó kötelezettségek átutalása</w:t>
      </w:r>
    </w:p>
    <w:p w:rsidR="00AA6DD8" w:rsidRPr="00AA6DD8" w:rsidRDefault="00AA6DD8" w:rsidP="00AA6DD8">
      <w:pPr>
        <w:spacing w:after="0"/>
        <w:ind w:left="851"/>
        <w:rPr>
          <w:rFonts w:cs="Times New Roman"/>
        </w:rPr>
      </w:pPr>
      <w:r w:rsidRPr="00AA6DD8">
        <w:rPr>
          <w:rFonts w:cs="Times New Roman"/>
        </w:rPr>
        <w:t>Az elszámolásra kiadott összegekkel kapcsolatos könyvelési feladatok</w:t>
      </w:r>
    </w:p>
    <w:p w:rsidR="00C53E01" w:rsidRDefault="00AA6DD8" w:rsidP="00C53E01">
      <w:pPr>
        <w:tabs>
          <w:tab w:val="left" w:pos="1418"/>
          <w:tab w:val="right" w:pos="9072"/>
        </w:tabs>
        <w:spacing w:after="0"/>
        <w:ind w:left="851"/>
        <w:rPr>
          <w:rFonts w:cs="Times New Roman"/>
        </w:rPr>
      </w:pPr>
      <w:r w:rsidRPr="00AA6DD8">
        <w:rPr>
          <w:rFonts w:cs="Times New Roman"/>
        </w:rPr>
        <w:t>A fel nem vett jövedelemmel kapcsolatos könyvviteli elszámolások</w:t>
      </w:r>
    </w:p>
    <w:p w:rsidR="00C53E01"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Pr>
          <w:b/>
          <w:i/>
        </w:rPr>
        <w:t>K</w:t>
      </w:r>
      <w:r w:rsidRPr="00AA6DD8">
        <w:rPr>
          <w:b/>
          <w:i/>
        </w:rPr>
        <w:t>öltségekkel kapcsolatos elszámolások</w:t>
      </w:r>
      <w:r w:rsidR="00C53E01" w:rsidRPr="00644690">
        <w:rPr>
          <w:b/>
          <w:i/>
        </w:rPr>
        <w:tab/>
      </w:r>
      <w:r>
        <w:rPr>
          <w:b/>
          <w:i/>
        </w:rPr>
        <w:t>17</w:t>
      </w:r>
      <w:r w:rsidR="00C53E01">
        <w:rPr>
          <w:b/>
          <w:i/>
        </w:rPr>
        <w:t xml:space="preserve"> ó</w:t>
      </w:r>
      <w:r w:rsidR="00C53E01" w:rsidRPr="00644690">
        <w:rPr>
          <w:b/>
          <w:i/>
        </w:rPr>
        <w:t>ra/</w:t>
      </w:r>
      <w:r>
        <w:rPr>
          <w:b/>
          <w:i/>
        </w:rPr>
        <w:t>17</w:t>
      </w:r>
      <w:r w:rsidR="00C53E01" w:rsidRPr="00644690">
        <w:rPr>
          <w:b/>
          <w:i/>
        </w:rPr>
        <w:t xml:space="preserve"> óra</w:t>
      </w:r>
    </w:p>
    <w:p w:rsidR="00AA6DD8" w:rsidRPr="00AA6DD8" w:rsidRDefault="00AA6DD8" w:rsidP="00AA6DD8">
      <w:pPr>
        <w:spacing w:after="0"/>
        <w:ind w:left="851"/>
        <w:rPr>
          <w:rFonts w:cs="Times New Roman"/>
        </w:rPr>
      </w:pPr>
      <w:r w:rsidRPr="00AA6DD8">
        <w:rPr>
          <w:rFonts w:cs="Times New Roman"/>
        </w:rPr>
        <w:t>A költség, közvetlen költség, közvetett költség fogalma</w:t>
      </w:r>
    </w:p>
    <w:p w:rsidR="00AA6DD8" w:rsidRPr="00AA6DD8" w:rsidRDefault="00AA6DD8" w:rsidP="00AA6DD8">
      <w:pPr>
        <w:spacing w:after="0"/>
        <w:ind w:left="851"/>
        <w:rPr>
          <w:rFonts w:cs="Times New Roman"/>
        </w:rPr>
      </w:pPr>
      <w:r w:rsidRPr="00AA6DD8">
        <w:rPr>
          <w:rFonts w:cs="Times New Roman"/>
        </w:rPr>
        <w:t>A termelési költségek elszámolásának lehetőségei (</w:t>
      </w:r>
      <w:proofErr w:type="spellStart"/>
      <w:r w:rsidRPr="00AA6DD8">
        <w:rPr>
          <w:rFonts w:cs="Times New Roman"/>
        </w:rPr>
        <w:t>költségnem</w:t>
      </w:r>
      <w:proofErr w:type="spellEnd"/>
      <w:r w:rsidRPr="00AA6DD8">
        <w:rPr>
          <w:rFonts w:cs="Times New Roman"/>
        </w:rPr>
        <w:t>, költséghely, költségviselő)</w:t>
      </w:r>
    </w:p>
    <w:p w:rsidR="00AA6DD8" w:rsidRPr="00AA6DD8" w:rsidRDefault="00AA6DD8" w:rsidP="00AA6DD8">
      <w:pPr>
        <w:spacing w:after="0"/>
        <w:ind w:left="851"/>
        <w:rPr>
          <w:rFonts w:cs="Times New Roman"/>
        </w:rPr>
      </w:pPr>
      <w:r w:rsidRPr="00AA6DD8">
        <w:rPr>
          <w:rFonts w:cs="Times New Roman"/>
        </w:rPr>
        <w:t xml:space="preserve">A </w:t>
      </w:r>
      <w:proofErr w:type="spellStart"/>
      <w:r w:rsidRPr="00AA6DD8">
        <w:rPr>
          <w:rFonts w:cs="Times New Roman"/>
        </w:rPr>
        <w:t>költségnemek</w:t>
      </w:r>
      <w:proofErr w:type="spellEnd"/>
      <w:r w:rsidRPr="00AA6DD8">
        <w:rPr>
          <w:rFonts w:cs="Times New Roman"/>
        </w:rPr>
        <w:t xml:space="preserve"> részletes tartalma és a </w:t>
      </w:r>
      <w:proofErr w:type="spellStart"/>
      <w:r w:rsidRPr="00AA6DD8">
        <w:rPr>
          <w:rFonts w:cs="Times New Roman"/>
        </w:rPr>
        <w:t>költségnemek</w:t>
      </w:r>
      <w:proofErr w:type="spellEnd"/>
      <w:r w:rsidRPr="00AA6DD8">
        <w:rPr>
          <w:rFonts w:cs="Times New Roman"/>
        </w:rPr>
        <w:t xml:space="preserve"> könyvelése Költségmódosító tételek</w:t>
      </w:r>
    </w:p>
    <w:p w:rsidR="00AA6DD8" w:rsidRPr="00AA6DD8" w:rsidRDefault="00AA6DD8" w:rsidP="00AA6DD8">
      <w:pPr>
        <w:spacing w:after="0"/>
        <w:ind w:left="851"/>
        <w:rPr>
          <w:rFonts w:cs="Times New Roman"/>
        </w:rPr>
      </w:pPr>
      <w:r w:rsidRPr="00AA6DD8">
        <w:rPr>
          <w:rFonts w:cs="Times New Roman"/>
        </w:rPr>
        <w:t>Költségek időbeli elhatárolása</w:t>
      </w:r>
    </w:p>
    <w:p w:rsidR="00AA6DD8" w:rsidRPr="00AA6DD8" w:rsidRDefault="00AA6DD8" w:rsidP="00AA6DD8">
      <w:pPr>
        <w:spacing w:after="0"/>
        <w:ind w:left="851"/>
        <w:rPr>
          <w:rFonts w:cs="Times New Roman"/>
        </w:rPr>
      </w:pPr>
      <w:r w:rsidRPr="00AA6DD8">
        <w:rPr>
          <w:rFonts w:cs="Times New Roman"/>
        </w:rPr>
        <w:t>Az értékesítési, igazgatási költség és az egyéb általános költség tartalma</w:t>
      </w:r>
    </w:p>
    <w:p w:rsidR="00AA6DD8" w:rsidRPr="00AA6DD8" w:rsidRDefault="00AA6DD8" w:rsidP="00AA6DD8">
      <w:pPr>
        <w:spacing w:after="0"/>
        <w:ind w:left="851"/>
        <w:rPr>
          <w:rFonts w:cs="Times New Roman"/>
        </w:rPr>
      </w:pPr>
      <w:r w:rsidRPr="00AA6DD8">
        <w:rPr>
          <w:rFonts w:cs="Times New Roman"/>
        </w:rPr>
        <w:t>Az önköltség fogalma, részei</w:t>
      </w:r>
    </w:p>
    <w:p w:rsidR="00AA6DD8" w:rsidRPr="00AA6DD8" w:rsidRDefault="00AA6DD8" w:rsidP="00AA6DD8">
      <w:pPr>
        <w:spacing w:after="0"/>
        <w:ind w:left="851"/>
        <w:rPr>
          <w:rFonts w:cs="Times New Roman"/>
        </w:rPr>
      </w:pPr>
      <w:r w:rsidRPr="00AA6DD8">
        <w:rPr>
          <w:rFonts w:cs="Times New Roman"/>
        </w:rPr>
        <w:t>Önköltségszámítás, kalkulációs séma</w:t>
      </w:r>
    </w:p>
    <w:p w:rsidR="00C53E01" w:rsidRDefault="00AA6DD8" w:rsidP="00AA6DD8">
      <w:pPr>
        <w:spacing w:after="0"/>
        <w:ind w:left="851"/>
      </w:pPr>
      <w:proofErr w:type="spellStart"/>
      <w:r w:rsidRPr="00AA6DD8">
        <w:rPr>
          <w:rFonts w:cs="Times New Roman"/>
        </w:rPr>
        <w:t>Önköltségszámítási</w:t>
      </w:r>
      <w:proofErr w:type="spellEnd"/>
      <w:r w:rsidRPr="00AA6DD8">
        <w:rPr>
          <w:rFonts w:cs="Times New Roman"/>
        </w:rPr>
        <w:t xml:space="preserve"> szabályzat</w:t>
      </w:r>
    </w:p>
    <w:p w:rsidR="00C53E01" w:rsidRPr="00644690"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Pr>
          <w:b/>
          <w:i/>
        </w:rPr>
        <w:t>S</w:t>
      </w:r>
      <w:r w:rsidRPr="00AA6DD8">
        <w:rPr>
          <w:b/>
          <w:i/>
        </w:rPr>
        <w:t>aját termelésű készletekkel kapcsolatos elszámolások</w:t>
      </w:r>
      <w:r w:rsidR="00C53E01" w:rsidRPr="00644690">
        <w:rPr>
          <w:b/>
          <w:i/>
        </w:rPr>
        <w:tab/>
      </w:r>
      <w:r>
        <w:rPr>
          <w:b/>
          <w:i/>
        </w:rPr>
        <w:t>19</w:t>
      </w:r>
      <w:r w:rsidR="00C53E01">
        <w:rPr>
          <w:b/>
          <w:i/>
        </w:rPr>
        <w:t xml:space="preserve"> ó</w:t>
      </w:r>
      <w:r w:rsidR="00C53E01" w:rsidRPr="00644690">
        <w:rPr>
          <w:b/>
          <w:i/>
        </w:rPr>
        <w:t>ra/</w:t>
      </w:r>
      <w:r>
        <w:rPr>
          <w:b/>
          <w:i/>
        </w:rPr>
        <w:t>19</w:t>
      </w:r>
      <w:r w:rsidR="00C53E01" w:rsidRPr="00644690">
        <w:rPr>
          <w:b/>
          <w:i/>
        </w:rPr>
        <w:t xml:space="preserve"> óra</w:t>
      </w:r>
    </w:p>
    <w:p w:rsidR="00AA6DD8" w:rsidRPr="004A29F4" w:rsidRDefault="00AA6DD8" w:rsidP="00FF0BB1">
      <w:pPr>
        <w:spacing w:after="0"/>
        <w:ind w:left="851" w:hanging="15"/>
        <w:rPr>
          <w:szCs w:val="20"/>
        </w:rPr>
      </w:pPr>
      <w:r w:rsidRPr="004A29F4">
        <w:t>A saját termelésű készletek fogalma, fajtái és értékelésük</w:t>
      </w:r>
    </w:p>
    <w:p w:rsidR="00AA6DD8" w:rsidRPr="004A29F4" w:rsidRDefault="00AA6DD8" w:rsidP="00FF0BB1">
      <w:pPr>
        <w:spacing w:after="0"/>
        <w:ind w:left="851" w:hanging="15"/>
        <w:rPr>
          <w:szCs w:val="20"/>
        </w:rPr>
      </w:pPr>
      <w:r w:rsidRPr="004A29F4">
        <w:t>A saját termelésű készletek közvetlen önköltségének meghatározása</w:t>
      </w:r>
    </w:p>
    <w:p w:rsidR="00AA6DD8" w:rsidRPr="004A29F4" w:rsidRDefault="00AA6DD8" w:rsidP="00FF0BB1">
      <w:pPr>
        <w:spacing w:after="0"/>
        <w:ind w:left="851" w:hanging="15"/>
        <w:rPr>
          <w:szCs w:val="20"/>
        </w:rPr>
      </w:pPr>
      <w:r w:rsidRPr="004A29F4">
        <w:t>Raktárra vétellel kapcsolatos számítások és könyvelésük</w:t>
      </w:r>
    </w:p>
    <w:p w:rsidR="00AA6DD8" w:rsidRPr="004A29F4" w:rsidRDefault="00AA6DD8" w:rsidP="00FF0BB1">
      <w:pPr>
        <w:spacing w:after="0"/>
        <w:ind w:left="851" w:hanging="15"/>
        <w:rPr>
          <w:szCs w:val="20"/>
        </w:rPr>
      </w:pPr>
      <w:r w:rsidRPr="004A29F4">
        <w:t>A saját termelésű készletek állományváltozásainak meghatározása</w:t>
      </w:r>
    </w:p>
    <w:p w:rsidR="00AA6DD8" w:rsidRPr="004A29F4" w:rsidRDefault="00AA6DD8" w:rsidP="00FF0BB1">
      <w:pPr>
        <w:spacing w:after="0"/>
        <w:ind w:left="851" w:hanging="15"/>
        <w:rPr>
          <w:szCs w:val="24"/>
        </w:rPr>
      </w:pPr>
      <w:r w:rsidRPr="004A29F4">
        <w:t>A késztermékek leltári különbözetének elszámolása</w:t>
      </w:r>
    </w:p>
    <w:p w:rsidR="00AA6DD8" w:rsidRPr="004A29F4" w:rsidRDefault="00AA6DD8" w:rsidP="00FF0BB1">
      <w:pPr>
        <w:spacing w:after="0"/>
        <w:ind w:left="851" w:hanging="15"/>
        <w:rPr>
          <w:szCs w:val="20"/>
        </w:rPr>
      </w:pPr>
      <w:r w:rsidRPr="004A29F4">
        <w:t>Az értékesítés bizonylatolása, a számla tartalmi elemei</w:t>
      </w:r>
    </w:p>
    <w:p w:rsidR="00AA6DD8" w:rsidRPr="004A29F4" w:rsidRDefault="00AA6DD8" w:rsidP="00FF0BB1">
      <w:pPr>
        <w:spacing w:after="0"/>
        <w:ind w:left="851" w:hanging="15"/>
        <w:rPr>
          <w:szCs w:val="20"/>
        </w:rPr>
      </w:pPr>
      <w:r w:rsidRPr="004A29F4">
        <w:t>Az értékesítés könyvelése, árbevétel, fizetendő áfa, készletcsökkenés kiszámítása és könyvelése</w:t>
      </w:r>
    </w:p>
    <w:p w:rsidR="00AA6DD8" w:rsidRPr="004A29F4" w:rsidRDefault="00AA6DD8" w:rsidP="00FF0BB1">
      <w:pPr>
        <w:spacing w:after="0"/>
        <w:ind w:left="851" w:hanging="15"/>
        <w:rPr>
          <w:szCs w:val="20"/>
        </w:rPr>
      </w:pPr>
      <w:r w:rsidRPr="004A29F4">
        <w:t>Visszáru és minőségi engedmény számítása és könyvelése</w:t>
      </w:r>
    </w:p>
    <w:p w:rsidR="00AA6DD8" w:rsidRPr="004A29F4" w:rsidRDefault="00AA6DD8" w:rsidP="00FF0BB1">
      <w:pPr>
        <w:spacing w:after="0"/>
        <w:ind w:left="851" w:hanging="15"/>
        <w:rPr>
          <w:szCs w:val="20"/>
        </w:rPr>
      </w:pPr>
      <w:r w:rsidRPr="004A29F4">
        <w:t>A kiszámlázott ipari szolgáltatás elszámolása, könyvelése</w:t>
      </w:r>
    </w:p>
    <w:p w:rsidR="00AA6DD8" w:rsidRPr="004A29F4" w:rsidRDefault="00AA6DD8" w:rsidP="00FF0BB1">
      <w:pPr>
        <w:spacing w:after="0"/>
        <w:ind w:left="851" w:hanging="15"/>
        <w:rPr>
          <w:szCs w:val="20"/>
        </w:rPr>
      </w:pPr>
      <w:r w:rsidRPr="004A29F4">
        <w:t>Az közösségi értékesítés és az export elszámolása, könyvelése.</w:t>
      </w:r>
    </w:p>
    <w:p w:rsidR="00C53E01" w:rsidRPr="002A1C54"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sidRPr="004A29F4">
        <w:rPr>
          <w:b/>
          <w:szCs w:val="24"/>
        </w:rPr>
        <w:t>Pénzügyi és hitelműveletekkel kapcsolatos elszámolások</w:t>
      </w:r>
      <w:r w:rsidR="00C53E01" w:rsidRPr="00644690">
        <w:rPr>
          <w:b/>
          <w:i/>
        </w:rPr>
        <w:tab/>
      </w:r>
      <w:r>
        <w:rPr>
          <w:b/>
          <w:i/>
        </w:rPr>
        <w:t>23</w:t>
      </w:r>
      <w:r w:rsidR="00C53E01">
        <w:rPr>
          <w:b/>
          <w:i/>
        </w:rPr>
        <w:t xml:space="preserve"> ó</w:t>
      </w:r>
      <w:r w:rsidR="00C53E01" w:rsidRPr="00644690">
        <w:rPr>
          <w:b/>
          <w:i/>
        </w:rPr>
        <w:t>ra/</w:t>
      </w:r>
      <w:r>
        <w:rPr>
          <w:b/>
          <w:i/>
        </w:rPr>
        <w:t>23</w:t>
      </w:r>
      <w:r w:rsidR="00C53E01" w:rsidRPr="00644690">
        <w:rPr>
          <w:b/>
          <w:i/>
        </w:rPr>
        <w:t xml:space="preserve"> óra</w:t>
      </w:r>
    </w:p>
    <w:p w:rsidR="00AA6DD8" w:rsidRPr="004A29F4" w:rsidRDefault="00AA6DD8" w:rsidP="00464715">
      <w:pPr>
        <w:spacing w:after="0"/>
        <w:ind w:left="851" w:hanging="15"/>
        <w:rPr>
          <w:szCs w:val="20"/>
        </w:rPr>
      </w:pPr>
      <w:r w:rsidRPr="004A29F4">
        <w:t>A bankszámlát és a pénztárszámlát érintő gazdasági események</w:t>
      </w:r>
    </w:p>
    <w:p w:rsidR="00AA6DD8" w:rsidRPr="004A29F4" w:rsidRDefault="00AA6DD8" w:rsidP="00464715">
      <w:pPr>
        <w:spacing w:after="0"/>
        <w:ind w:left="851" w:hanging="15"/>
        <w:rPr>
          <w:szCs w:val="20"/>
        </w:rPr>
      </w:pPr>
      <w:r w:rsidRPr="004A29F4">
        <w:t>A bankszámla és a pénztárszámla vezetésére vonatkozó szabályok</w:t>
      </w:r>
    </w:p>
    <w:p w:rsidR="00AA6DD8" w:rsidRPr="004A29F4" w:rsidRDefault="00AA6DD8" w:rsidP="00464715">
      <w:pPr>
        <w:spacing w:after="0"/>
        <w:ind w:left="851" w:hanging="15"/>
      </w:pPr>
      <w:r w:rsidRPr="004A29F4">
        <w:t>A bankszámlát és a pénztárszámlát érintő legfontosabb gazdasági események könyvelése</w:t>
      </w:r>
    </w:p>
    <w:p w:rsidR="00AA6DD8" w:rsidRPr="004A29F4" w:rsidRDefault="00AA6DD8" w:rsidP="00464715">
      <w:pPr>
        <w:spacing w:after="0"/>
        <w:ind w:left="851" w:hanging="15"/>
        <w:rPr>
          <w:szCs w:val="20"/>
        </w:rPr>
      </w:pPr>
      <w:r w:rsidRPr="004A29F4">
        <w:t>Az adott kölcsönökkel kapcsolatos elszámolások</w:t>
      </w:r>
    </w:p>
    <w:p w:rsidR="00AA6DD8" w:rsidRPr="004A29F4" w:rsidRDefault="00AA6DD8" w:rsidP="00464715">
      <w:pPr>
        <w:spacing w:after="0"/>
        <w:ind w:left="851" w:hanging="15"/>
        <w:rPr>
          <w:szCs w:val="20"/>
        </w:rPr>
      </w:pPr>
      <w:r w:rsidRPr="004A29F4">
        <w:rPr>
          <w:szCs w:val="20"/>
        </w:rPr>
        <w:t xml:space="preserve">A </w:t>
      </w:r>
      <w:r w:rsidRPr="004A29F4">
        <w:t>váltóval kapcsolatos gazdasági műveletek</w:t>
      </w:r>
    </w:p>
    <w:p w:rsidR="00AA6DD8" w:rsidRPr="004A29F4" w:rsidRDefault="00AA6DD8" w:rsidP="00464715">
      <w:pPr>
        <w:spacing w:after="0"/>
        <w:ind w:left="851" w:hanging="15"/>
        <w:rPr>
          <w:szCs w:val="20"/>
        </w:rPr>
      </w:pPr>
      <w:r w:rsidRPr="004A29F4">
        <w:t>A kapott váltóval kapcsolatos gazdasági események, számítások és könyvelések (váltóelfogadás, váltóleszámítolás, váltóforgatás)</w:t>
      </w:r>
    </w:p>
    <w:p w:rsidR="00AA6DD8" w:rsidRPr="004A29F4" w:rsidRDefault="00AA6DD8" w:rsidP="00464715">
      <w:pPr>
        <w:spacing w:after="0"/>
        <w:ind w:left="851" w:hanging="15"/>
        <w:rPr>
          <w:szCs w:val="20"/>
        </w:rPr>
      </w:pPr>
      <w:r w:rsidRPr="004A29F4">
        <w:t>Az értékpapírok, befektetett pénzügyi eszközök könyvelése,</w:t>
      </w:r>
    </w:p>
    <w:p w:rsidR="00AA6DD8" w:rsidRPr="004A29F4" w:rsidRDefault="00AA6DD8" w:rsidP="00464715">
      <w:pPr>
        <w:spacing w:after="0"/>
        <w:ind w:left="851" w:hanging="15"/>
        <w:rPr>
          <w:szCs w:val="20"/>
        </w:rPr>
      </w:pPr>
      <w:r w:rsidRPr="004A29F4">
        <w:t>A forgatási célú kötvények beszerzésének, értékesítésének és beváltásának könyvviteli elszámolása,</w:t>
      </w:r>
    </w:p>
    <w:p w:rsidR="00AA6DD8" w:rsidRPr="004A29F4" w:rsidRDefault="00AA6DD8" w:rsidP="00464715">
      <w:pPr>
        <w:spacing w:after="0"/>
        <w:ind w:left="851" w:hanging="15"/>
        <w:rPr>
          <w:szCs w:val="20"/>
        </w:rPr>
      </w:pPr>
      <w:r w:rsidRPr="004A29F4">
        <w:t>A részvényvásárlás, a részvényértékesítés valamint a kapott osztalék könyvelése,</w:t>
      </w:r>
    </w:p>
    <w:p w:rsidR="00AA6DD8" w:rsidRPr="004A29F4" w:rsidRDefault="00AA6DD8" w:rsidP="00464715">
      <w:pPr>
        <w:spacing w:after="0"/>
        <w:ind w:left="851" w:hanging="15"/>
      </w:pPr>
      <w:r w:rsidRPr="004A29F4">
        <w:t>A költségvetési kiutalási igények és teljesítésük</w:t>
      </w:r>
    </w:p>
    <w:p w:rsidR="00AA6DD8" w:rsidRPr="004A29F4" w:rsidRDefault="00AA6DD8" w:rsidP="00464715">
      <w:pPr>
        <w:spacing w:after="0"/>
        <w:ind w:left="851" w:hanging="15"/>
        <w:rPr>
          <w:szCs w:val="20"/>
        </w:rPr>
      </w:pPr>
      <w:r w:rsidRPr="004A29F4">
        <w:t>A kamatok aktív és passzív időbeli elhatárolásának könyvelése</w:t>
      </w:r>
    </w:p>
    <w:p w:rsidR="00C53E01" w:rsidRPr="002A1C54" w:rsidRDefault="00C53E01" w:rsidP="00C53E01">
      <w:pPr>
        <w:tabs>
          <w:tab w:val="left" w:pos="1418"/>
          <w:tab w:val="right" w:pos="9072"/>
        </w:tabs>
        <w:spacing w:after="0"/>
        <w:ind w:left="851"/>
      </w:pPr>
    </w:p>
    <w:p w:rsidR="00C53E01" w:rsidRDefault="00AA6DD8" w:rsidP="00C53E01">
      <w:pPr>
        <w:pStyle w:val="Listaszerbekezds"/>
        <w:numPr>
          <w:ilvl w:val="2"/>
          <w:numId w:val="8"/>
        </w:numPr>
        <w:tabs>
          <w:tab w:val="left" w:pos="1701"/>
          <w:tab w:val="right" w:pos="9072"/>
        </w:tabs>
        <w:spacing w:after="0"/>
        <w:ind w:left="993" w:hanging="426"/>
        <w:rPr>
          <w:b/>
          <w:i/>
        </w:rPr>
      </w:pPr>
      <w:r w:rsidRPr="004A29F4">
        <w:rPr>
          <w:b/>
          <w:szCs w:val="24"/>
        </w:rPr>
        <w:t>Kötelezettségekkel kapcsolatos elszámolások</w:t>
      </w:r>
      <w:r w:rsidR="00C53E01" w:rsidRPr="00644690">
        <w:rPr>
          <w:b/>
          <w:i/>
        </w:rPr>
        <w:tab/>
      </w:r>
      <w:r>
        <w:rPr>
          <w:b/>
          <w:i/>
        </w:rPr>
        <w:t>12</w:t>
      </w:r>
      <w:r w:rsidR="00C53E01">
        <w:rPr>
          <w:b/>
          <w:i/>
        </w:rPr>
        <w:t xml:space="preserve"> ó</w:t>
      </w:r>
      <w:r w:rsidR="00C53E01" w:rsidRPr="00644690">
        <w:rPr>
          <w:b/>
          <w:i/>
        </w:rPr>
        <w:t>ra/</w:t>
      </w:r>
      <w:r>
        <w:rPr>
          <w:b/>
          <w:i/>
        </w:rPr>
        <w:t>12</w:t>
      </w:r>
      <w:r w:rsidR="00C53E01" w:rsidRPr="00644690">
        <w:rPr>
          <w:b/>
          <w:i/>
        </w:rPr>
        <w:t xml:space="preserve"> óra</w:t>
      </w:r>
    </w:p>
    <w:p w:rsidR="00AA6DD8" w:rsidRPr="004A29F4" w:rsidRDefault="00AA6DD8" w:rsidP="00464715">
      <w:pPr>
        <w:spacing w:after="0"/>
        <w:ind w:left="851"/>
        <w:rPr>
          <w:szCs w:val="20"/>
        </w:rPr>
      </w:pPr>
      <w:r w:rsidRPr="004A29F4">
        <w:t>A kötelezettségek fajtái és jellemzőjük, analitikus nyilvántartásuk</w:t>
      </w:r>
    </w:p>
    <w:p w:rsidR="00AA6DD8" w:rsidRPr="004A29F4" w:rsidRDefault="00AA6DD8" w:rsidP="00464715">
      <w:pPr>
        <w:spacing w:after="0"/>
        <w:ind w:left="851"/>
        <w:rPr>
          <w:szCs w:val="20"/>
        </w:rPr>
      </w:pPr>
      <w:r w:rsidRPr="004A29F4">
        <w:t>A hitel és a kölcsöntartozás keletkezése és megszűnése</w:t>
      </w:r>
    </w:p>
    <w:p w:rsidR="00AA6DD8" w:rsidRPr="004A29F4" w:rsidRDefault="00AA6DD8" w:rsidP="00464715">
      <w:pPr>
        <w:spacing w:after="0"/>
        <w:ind w:left="851"/>
        <w:rPr>
          <w:szCs w:val="20"/>
        </w:rPr>
      </w:pPr>
      <w:r w:rsidRPr="004A29F4">
        <w:t>A saját váltó kibocsátásának és kifizetésének könyvelési feladatai</w:t>
      </w:r>
    </w:p>
    <w:p w:rsidR="00AA6DD8" w:rsidRPr="004A29F4" w:rsidRDefault="00AA6DD8" w:rsidP="00464715">
      <w:pPr>
        <w:spacing w:after="0"/>
        <w:ind w:left="851"/>
        <w:rPr>
          <w:szCs w:val="20"/>
        </w:rPr>
      </w:pPr>
      <w:r w:rsidRPr="004A29F4">
        <w:t>A kötvénykibocsátás és törlesztés könyvviteli elszámolása</w:t>
      </w:r>
    </w:p>
    <w:p w:rsidR="00AA6DD8" w:rsidRPr="004A29F4" w:rsidRDefault="00AA6DD8" w:rsidP="00464715">
      <w:pPr>
        <w:spacing w:after="0"/>
        <w:ind w:left="851"/>
        <w:rPr>
          <w:bCs/>
        </w:rPr>
      </w:pPr>
      <w:r w:rsidRPr="004A29F4">
        <w:t>A költségvetési kapcsolatok számviteli elszámolása, költségvetési befizetési kötelezettségek, a</w:t>
      </w:r>
      <w:r w:rsidRPr="004A29F4">
        <w:rPr>
          <w:bCs/>
        </w:rPr>
        <w:t>z általános forgalmi adóval kapcsolatos számviteli feladatok</w:t>
      </w:r>
    </w:p>
    <w:p w:rsidR="00C53E01" w:rsidRDefault="00AA6DD8" w:rsidP="00464715">
      <w:pPr>
        <w:spacing w:after="0"/>
        <w:ind w:left="851"/>
      </w:pPr>
      <w:r w:rsidRPr="004A29F4">
        <w:t>A szállítókkal és más rövidlejáratú kötelezettségekkel kapcsolatos könyvviteli elszámolások</w:t>
      </w:r>
    </w:p>
    <w:p w:rsidR="00C53E01" w:rsidRPr="002A1C54" w:rsidRDefault="00C53E01" w:rsidP="00C53E01">
      <w:pPr>
        <w:tabs>
          <w:tab w:val="left" w:pos="1418"/>
          <w:tab w:val="right" w:pos="9072"/>
        </w:tabs>
        <w:spacing w:after="0"/>
        <w:ind w:left="851"/>
      </w:pPr>
    </w:p>
    <w:p w:rsidR="00C53E01" w:rsidRPr="00644690" w:rsidRDefault="00AA6DD8" w:rsidP="00C53E01">
      <w:pPr>
        <w:pStyle w:val="Listaszerbekezds"/>
        <w:numPr>
          <w:ilvl w:val="2"/>
          <w:numId w:val="8"/>
        </w:numPr>
        <w:tabs>
          <w:tab w:val="left" w:pos="1701"/>
          <w:tab w:val="right" w:pos="9072"/>
        </w:tabs>
        <w:spacing w:after="0"/>
        <w:ind w:left="993" w:hanging="426"/>
        <w:rPr>
          <w:rFonts w:cs="Times New Roman"/>
          <w:b/>
          <w:i/>
        </w:rPr>
      </w:pPr>
      <w:r w:rsidRPr="00AA6DD8">
        <w:rPr>
          <w:b/>
          <w:i/>
        </w:rPr>
        <w:t>A zárás, éves beszámoló</w:t>
      </w:r>
      <w:r w:rsidR="00C53E01" w:rsidRPr="00644690">
        <w:rPr>
          <w:b/>
          <w:i/>
        </w:rPr>
        <w:tab/>
      </w:r>
      <w:r>
        <w:rPr>
          <w:b/>
          <w:i/>
        </w:rPr>
        <w:t>21</w:t>
      </w:r>
      <w:r w:rsidR="00C53E01">
        <w:rPr>
          <w:b/>
          <w:i/>
        </w:rPr>
        <w:t xml:space="preserve"> ó</w:t>
      </w:r>
      <w:r w:rsidR="00C53E01" w:rsidRPr="00644690">
        <w:rPr>
          <w:b/>
          <w:i/>
        </w:rPr>
        <w:t>ra/</w:t>
      </w:r>
      <w:r>
        <w:rPr>
          <w:b/>
          <w:i/>
        </w:rPr>
        <w:t>21</w:t>
      </w:r>
      <w:r w:rsidR="00C53E01" w:rsidRPr="00644690">
        <w:rPr>
          <w:b/>
          <w:i/>
        </w:rPr>
        <w:t xml:space="preserve"> óra</w:t>
      </w:r>
    </w:p>
    <w:p w:rsidR="00AA6DD8" w:rsidRPr="004A29F4" w:rsidRDefault="00AA6DD8" w:rsidP="00464715">
      <w:pPr>
        <w:spacing w:after="0"/>
        <w:ind w:left="851"/>
        <w:rPr>
          <w:szCs w:val="20"/>
        </w:rPr>
      </w:pPr>
      <w:r w:rsidRPr="004A29F4">
        <w:t>A könyvviteli zárlat célja és feladatai</w:t>
      </w:r>
    </w:p>
    <w:p w:rsidR="00AA6DD8" w:rsidRPr="004A29F4" w:rsidRDefault="00AA6DD8" w:rsidP="00464715">
      <w:pPr>
        <w:spacing w:after="0"/>
        <w:ind w:left="851"/>
        <w:rPr>
          <w:szCs w:val="20"/>
        </w:rPr>
      </w:pPr>
      <w:r w:rsidRPr="004A29F4">
        <w:t>A havi és negyedévi zárás feladatai, az év végi zárlati teendők</w:t>
      </w:r>
    </w:p>
    <w:p w:rsidR="00AA6DD8" w:rsidRPr="004A29F4" w:rsidRDefault="00AA6DD8" w:rsidP="00464715">
      <w:pPr>
        <w:spacing w:after="0"/>
        <w:ind w:left="851"/>
        <w:rPr>
          <w:szCs w:val="20"/>
        </w:rPr>
      </w:pPr>
      <w:r w:rsidRPr="004A29F4">
        <w:t xml:space="preserve">A </w:t>
      </w:r>
      <w:proofErr w:type="spellStart"/>
      <w:r w:rsidRPr="004A29F4">
        <w:t>beszámolókészítés</w:t>
      </w:r>
      <w:proofErr w:type="spellEnd"/>
      <w:r w:rsidRPr="004A29F4">
        <w:t xml:space="preserve">, a beszámoló részei </w:t>
      </w:r>
    </w:p>
    <w:p w:rsidR="00AA6DD8" w:rsidRPr="004A29F4" w:rsidRDefault="00AA6DD8" w:rsidP="00464715">
      <w:pPr>
        <w:spacing w:after="0"/>
        <w:ind w:left="851"/>
      </w:pPr>
      <w:r w:rsidRPr="004A29F4">
        <w:t>A vagyonrészek értékelése a mérlegben</w:t>
      </w:r>
    </w:p>
    <w:p w:rsidR="00AA6DD8" w:rsidRPr="004A29F4" w:rsidRDefault="00AA6DD8" w:rsidP="00464715">
      <w:pPr>
        <w:spacing w:after="0"/>
        <w:ind w:left="851"/>
        <w:rPr>
          <w:szCs w:val="20"/>
        </w:rPr>
      </w:pPr>
      <w:r w:rsidRPr="004A29F4">
        <w:t xml:space="preserve">Az éves beszámoló </w:t>
      </w:r>
      <w:proofErr w:type="spellStart"/>
      <w:r w:rsidRPr="004A29F4">
        <w:t>eredménykimutatása</w:t>
      </w:r>
      <w:proofErr w:type="spellEnd"/>
      <w:r w:rsidRPr="004A29F4">
        <w:t xml:space="preserve">, összköltség-eljárású, forgalmi költségeljárású </w:t>
      </w:r>
      <w:proofErr w:type="spellStart"/>
      <w:r w:rsidRPr="004A29F4">
        <w:t>eredménykimutatás</w:t>
      </w:r>
      <w:proofErr w:type="spellEnd"/>
      <w:r w:rsidRPr="004A29F4">
        <w:t xml:space="preserve"> („</w:t>
      </w:r>
      <w:proofErr w:type="gramStart"/>
      <w:r w:rsidRPr="004A29F4">
        <w:t>A</w:t>
      </w:r>
      <w:proofErr w:type="gramEnd"/>
      <w:r w:rsidRPr="004A29F4">
        <w:t>” változat)</w:t>
      </w:r>
    </w:p>
    <w:p w:rsidR="00AA6DD8" w:rsidRPr="004A29F4" w:rsidRDefault="00AA6DD8" w:rsidP="00464715">
      <w:pPr>
        <w:spacing w:after="0"/>
        <w:ind w:left="851"/>
        <w:rPr>
          <w:szCs w:val="20"/>
        </w:rPr>
      </w:pPr>
      <w:r w:rsidRPr="004A29F4">
        <w:t>Az egyéb ráfordítások és az egyéb bevételek tartalma,</w:t>
      </w:r>
    </w:p>
    <w:p w:rsidR="00AA6DD8" w:rsidRPr="004A29F4" w:rsidRDefault="00AA6DD8" w:rsidP="00464715">
      <w:pPr>
        <w:spacing w:after="0"/>
        <w:ind w:left="851"/>
        <w:rPr>
          <w:szCs w:val="20"/>
        </w:rPr>
      </w:pPr>
      <w:r w:rsidRPr="004A29F4">
        <w:t>A pénzügyi eredmény (a pénzügyi ráfordítások és pénzügyi bevételek)</w:t>
      </w:r>
    </w:p>
    <w:p w:rsidR="00AA6DD8" w:rsidRPr="009940AC" w:rsidRDefault="00AA6DD8" w:rsidP="00464715">
      <w:pPr>
        <w:spacing w:after="0"/>
        <w:ind w:left="851"/>
        <w:rPr>
          <w:szCs w:val="20"/>
        </w:rPr>
      </w:pPr>
      <w:r w:rsidRPr="004A29F4">
        <w:t xml:space="preserve">Társasági </w:t>
      </w:r>
      <w:r w:rsidRPr="009940AC">
        <w:t>adó, osztalék elszámolása</w:t>
      </w:r>
    </w:p>
    <w:p w:rsidR="00AA6DD8" w:rsidRPr="004A29F4" w:rsidRDefault="00AA6DD8" w:rsidP="00464715">
      <w:pPr>
        <w:spacing w:after="0"/>
        <w:ind w:left="851"/>
        <w:rPr>
          <w:szCs w:val="20"/>
        </w:rPr>
      </w:pPr>
      <w:r w:rsidRPr="009940AC">
        <w:t>A</w:t>
      </w:r>
      <w:r w:rsidR="00EB5738" w:rsidRPr="009940AC">
        <w:t>z adózott</w:t>
      </w:r>
      <w:r w:rsidR="00EB5738">
        <w:t xml:space="preserve"> </w:t>
      </w:r>
      <w:r w:rsidRPr="004A29F4">
        <w:t>eredmény meghatározása</w:t>
      </w:r>
    </w:p>
    <w:p w:rsidR="00AA6DD8" w:rsidRPr="004A29F4" w:rsidRDefault="00AA6DD8" w:rsidP="00464715">
      <w:pPr>
        <w:spacing w:after="0"/>
        <w:ind w:left="851"/>
        <w:rPr>
          <w:szCs w:val="20"/>
        </w:rPr>
      </w:pPr>
      <w:r w:rsidRPr="004A29F4">
        <w:t>A kiegészítő melléklet készítésének célja és tartalma</w:t>
      </w:r>
    </w:p>
    <w:p w:rsidR="00C53E01" w:rsidRDefault="00C53E01" w:rsidP="00464715">
      <w:pPr>
        <w:spacing w:after="0"/>
        <w:ind w:left="851"/>
      </w:pPr>
      <w:r w:rsidRPr="00A80941">
        <w:rPr>
          <w:rFonts w:cs="Times New Roman"/>
        </w:rPr>
        <w:t>A témakör részletes kifejtése</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A14047"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464715" w:rsidRPr="00464715" w:rsidTr="00464715">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xml:space="preserve">Alkalmazandó eszközök és felszerelések </w:t>
            </w:r>
          </w:p>
        </w:tc>
      </w:tr>
      <w:tr w:rsidR="00464715" w:rsidRPr="00464715" w:rsidTr="00464715">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464715" w:rsidRPr="00464715" w:rsidRDefault="00464715" w:rsidP="00464715">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464715" w:rsidRPr="00464715" w:rsidRDefault="00464715" w:rsidP="00464715">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464715" w:rsidRPr="00464715" w:rsidRDefault="00464715" w:rsidP="00464715">
            <w:pPr>
              <w:spacing w:after="0"/>
              <w:jc w:val="left"/>
              <w:rPr>
                <w:rFonts w:eastAsia="Times New Roman" w:cs="Times New Roman"/>
                <w:color w:val="000000"/>
                <w:sz w:val="20"/>
                <w:szCs w:val="20"/>
                <w:lang w:eastAsia="hu-HU"/>
              </w:rPr>
            </w:pPr>
          </w:p>
        </w:tc>
      </w:tr>
      <w:tr w:rsidR="00464715" w:rsidRPr="00464715" w:rsidTr="0046471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bl>
    <w:p w:rsidR="00C53E01" w:rsidRDefault="00C53E01" w:rsidP="00C53E01">
      <w:pPr>
        <w:spacing w:after="0"/>
        <w:ind w:left="426"/>
      </w:pPr>
    </w:p>
    <w:p w:rsidR="00464715" w:rsidRDefault="00464715">
      <w:pPr>
        <w:spacing w:after="200" w:line="276" w:lineRule="auto"/>
        <w:jc w:val="left"/>
        <w:rPr>
          <w:b/>
        </w:rPr>
      </w:pPr>
      <w:r>
        <w:rPr>
          <w:b/>
        </w:rPr>
        <w:br w:type="page"/>
      </w: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40"/>
        <w:gridCol w:w="2800"/>
        <w:gridCol w:w="760"/>
        <w:gridCol w:w="760"/>
        <w:gridCol w:w="760"/>
        <w:gridCol w:w="2380"/>
      </w:tblGrid>
      <w:tr w:rsidR="00464715" w:rsidRPr="00464715" w:rsidTr="00464715">
        <w:trPr>
          <w:trHeight w:val="255"/>
          <w:jc w:val="center"/>
        </w:trPr>
        <w:tc>
          <w:tcPr>
            <w:tcW w:w="104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Információ feldolgozó tevékenységek</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Ismeretalkalmazási gyakorló tevékenységek, feladatok</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Válaszolás írásban mondatszintű kérdésekre</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Csoportos munkaformák körében</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Információk rendszerezése mozaikfeladattal</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r w:rsidR="00464715" w:rsidRPr="00464715" w:rsidTr="00464715">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center"/>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464715" w:rsidRPr="00464715" w:rsidRDefault="00464715" w:rsidP="00464715">
            <w:pPr>
              <w:spacing w:after="0"/>
              <w:jc w:val="left"/>
              <w:rPr>
                <w:rFonts w:eastAsia="Times New Roman" w:cs="Times New Roman"/>
                <w:color w:val="000000"/>
                <w:sz w:val="20"/>
                <w:szCs w:val="20"/>
                <w:lang w:eastAsia="hu-HU"/>
              </w:rPr>
            </w:pPr>
            <w:r w:rsidRPr="00464715">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2A4007" w:rsidP="00C53E01">
      <w:pPr>
        <w:spacing w:after="480"/>
        <w:jc w:val="center"/>
        <w:rPr>
          <w:rFonts w:cs="Times New Roman"/>
          <w:b/>
          <w:sz w:val="36"/>
        </w:rPr>
      </w:pPr>
      <w:r w:rsidRPr="00B36BEC">
        <w:rPr>
          <w:rFonts w:cs="Times New Roman"/>
          <w:b/>
          <w:sz w:val="36"/>
        </w:rPr>
        <w:t>11505</w:t>
      </w:r>
      <w:r w:rsidR="00C53E01" w:rsidRPr="00B36BEC">
        <w:rPr>
          <w:rFonts w:cs="Times New Roman"/>
          <w:b/>
          <w:sz w:val="36"/>
        </w:rPr>
        <w:t>-</w:t>
      </w:r>
      <w:r>
        <w:rPr>
          <w:rFonts w:cs="Times New Roman"/>
          <w:b/>
          <w:sz w:val="36"/>
        </w:rPr>
        <w:t>12</w:t>
      </w:r>
      <w:r w:rsidR="00C53E01" w:rsidRPr="00D52C63">
        <w:rPr>
          <w:rFonts w:cs="Times New Roman"/>
          <w:b/>
          <w:sz w:val="36"/>
        </w:rPr>
        <w:t xml:space="preserve"> azonosító számú</w:t>
      </w:r>
    </w:p>
    <w:p w:rsidR="00C53E01" w:rsidRPr="00D52C63" w:rsidRDefault="002A4007" w:rsidP="00C53E01">
      <w:pPr>
        <w:jc w:val="center"/>
        <w:rPr>
          <w:rFonts w:cs="Times New Roman"/>
          <w:b/>
          <w:sz w:val="36"/>
        </w:rPr>
      </w:pPr>
      <w:r>
        <w:rPr>
          <w:rFonts w:cs="Times New Roman"/>
          <w:b/>
          <w:sz w:val="36"/>
        </w:rPr>
        <w:t>Könyvelés számítógépen</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2A4007">
        <w:rPr>
          <w:rFonts w:cs="Times New Roman"/>
        </w:rPr>
        <w:t>11505</w:t>
      </w:r>
      <w:r w:rsidRPr="00D26A67">
        <w:rPr>
          <w:rFonts w:cs="Times New Roman"/>
        </w:rPr>
        <w:t>-</w:t>
      </w:r>
      <w:r w:rsidR="002A4007">
        <w:rPr>
          <w:rFonts w:cs="Times New Roman"/>
        </w:rPr>
        <w:t>12</w:t>
      </w:r>
      <w:r w:rsidRPr="00D52C63">
        <w:rPr>
          <w:rFonts w:cs="Times New Roman"/>
        </w:rPr>
        <w:t xml:space="preserve"> azonosító számú </w:t>
      </w:r>
      <w:r w:rsidR="002A4007">
        <w:rPr>
          <w:rFonts w:cs="Times New Roman"/>
        </w:rPr>
        <w:t>Könyvelés számítógépen</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600"/>
      </w:tblGrid>
      <w:tr w:rsidR="006375D9" w:rsidRPr="006375D9" w:rsidTr="006375D9">
        <w:trPr>
          <w:trHeight w:val="1755"/>
          <w:jc w:val="center"/>
        </w:trPr>
        <w:tc>
          <w:tcPr>
            <w:tcW w:w="3960" w:type="dxa"/>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600" w:type="dxa"/>
            <w:shd w:val="clear" w:color="auto" w:fill="auto"/>
            <w:textDirection w:val="btLr"/>
            <w:vAlign w:val="bottom"/>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Könyvelés számítógépen</w:t>
            </w:r>
          </w:p>
        </w:tc>
      </w:tr>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FELADATOK</w:t>
            </w:r>
          </w:p>
        </w:tc>
      </w:tr>
      <w:tr w:rsidR="006375D9" w:rsidRPr="006375D9" w:rsidTr="006375D9">
        <w:trPr>
          <w:trHeight w:val="76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Főkönyvi könyvelési rendszer segítségével rögzítési munkákat végez, információkat szolgáltat archivál</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1020"/>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Analitikus készletnyilvántartó program segítségével rögzítési munkákat végez, nyilvántartásokat vezet, feladásokat és listákat készít</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76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Analitikus tárgyieszköz-nyilvántartó program segítségével rögzítési munkákat véges, egyedi nyilvántartást vezet, feladásokat, listákat készít</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1020"/>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Bérelszámoló program segítségével munkavállalót nyilvántartásba vesz, bérszámfejtést végez, bérfizetési jegyzéket, bérkartont készít</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510"/>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Adatokat szolgáltat a vállalkozási tevékenység elemzéséhez</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510"/>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Határidőre eleget tesz az adatszolgáltatási kötelezettségnek</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76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Dokumentumokat, egyszerű táblázatos elrendezéseket, adatállományból jelentést készít</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SZAKMAI ISMERETEK</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Szoftverjog és etika, adatvédelem</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76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Programokkal kapcsolatos követelményrendszer, programok közötti kapcsolatok</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Főkönyvi és folyószámla könyvelő program</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Készletnyilvántartó program</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Tárgyieszköz-nyilvántartóprogram</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Integrált vállalati rendszer</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SZAKMAI KÉSZSÉGEK</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Szakmai szoftverek használata</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Olvasott és hallott szakmai szöveg megértése</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Szövegszerkesztés</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Táblázatkezelés</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Jogszabály alkalmazás készsége</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SZEMÉLYES KOMPETENCIÁK</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Önállóság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Felelősségtudat</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Precizitás</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bl>
    <w:p w:rsidR="006375D9" w:rsidRDefault="006375D9">
      <w:r>
        <w:br w:type="page"/>
      </w:r>
    </w:p>
    <w:tbl>
      <w:tblPr>
        <w:tblW w:w="4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960"/>
        <w:gridCol w:w="600"/>
      </w:tblGrid>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lastRenderedPageBreak/>
              <w:t>TÁRSAS KOMPETENCIÁK</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Határozottság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Kommunikációs rugalmasság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Kapcsolatteremtő képesség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300"/>
          <w:jc w:val="center"/>
        </w:trPr>
        <w:tc>
          <w:tcPr>
            <w:tcW w:w="4560" w:type="dxa"/>
            <w:gridSpan w:val="2"/>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MÓDSZERKOMPETENCIÁK</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Problémamegoldás, hibaelhárítás</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Gyakorlatias feladatértelmezés</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Rendszerező képesség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r w:rsidR="006375D9" w:rsidRPr="006375D9" w:rsidTr="006375D9">
        <w:trPr>
          <w:trHeight w:val="255"/>
          <w:jc w:val="center"/>
        </w:trPr>
        <w:tc>
          <w:tcPr>
            <w:tcW w:w="3960" w:type="dxa"/>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Emlékező képesség</w:t>
            </w:r>
          </w:p>
        </w:tc>
        <w:tc>
          <w:tcPr>
            <w:tcW w:w="600" w:type="dxa"/>
            <w:shd w:val="clear" w:color="auto" w:fill="auto"/>
            <w:noWrap/>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3C355A" w:rsidP="00C53E01">
      <w:pPr>
        <w:pStyle w:val="Listaszerbekezds"/>
        <w:numPr>
          <w:ilvl w:val="0"/>
          <w:numId w:val="8"/>
        </w:numPr>
        <w:tabs>
          <w:tab w:val="right" w:pos="9072"/>
        </w:tabs>
        <w:spacing w:after="0"/>
        <w:rPr>
          <w:rFonts w:cs="Times New Roman"/>
          <w:b/>
        </w:rPr>
      </w:pPr>
      <w:r>
        <w:rPr>
          <w:b/>
        </w:rPr>
        <w:t>Könyvelés számítógépen gyakorlat</w:t>
      </w:r>
      <w:r w:rsidR="00C53E01" w:rsidRPr="00644690">
        <w:rPr>
          <w:b/>
        </w:rPr>
        <w:t xml:space="preserve"> tantárgy</w:t>
      </w:r>
      <w:r w:rsidR="00C53E01" w:rsidRPr="00644690">
        <w:rPr>
          <w:b/>
        </w:rPr>
        <w:tab/>
      </w:r>
      <w:r>
        <w:rPr>
          <w:b/>
        </w:rPr>
        <w:t>124</w:t>
      </w:r>
      <w:r w:rsidR="00C53E01">
        <w:rPr>
          <w:b/>
        </w:rPr>
        <w:t xml:space="preserve"> ó</w:t>
      </w:r>
      <w:r w:rsidR="00C53E01" w:rsidRPr="00644690">
        <w:rPr>
          <w:b/>
        </w:rPr>
        <w:t>ra/</w:t>
      </w:r>
      <w:r>
        <w:rPr>
          <w:b/>
        </w:rPr>
        <w:t>124</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262081" w:rsidP="00C53E01">
      <w:pPr>
        <w:spacing w:after="0"/>
        <w:ind w:left="426"/>
      </w:pPr>
      <w:r w:rsidRPr="00262081">
        <w:t>A tanuló megismerhesse a pénzügyi-számviteli ügyintézői szakmában alkalmazható az érvényes számviteli előírások alapján működő, főkönyvi és folyószámla kezelő program, bérelszámoló, tárgyi-eszköz nyilvántartó és készletnyilvántartó program használatát</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262081" w:rsidRDefault="00262081" w:rsidP="00262081">
      <w:pPr>
        <w:spacing w:after="0"/>
        <w:ind w:left="426"/>
      </w:pPr>
      <w:r>
        <w:t>A tantárgy a következő szakmai tárgyak témaköreihez és azok tartalmához kapcsolódik:</w:t>
      </w:r>
    </w:p>
    <w:p w:rsidR="00262081" w:rsidRDefault="00262081" w:rsidP="00262081">
      <w:pPr>
        <w:spacing w:after="0"/>
        <w:ind w:left="426"/>
      </w:pPr>
    </w:p>
    <w:p w:rsidR="00262081" w:rsidRDefault="00262081" w:rsidP="00262081">
      <w:pPr>
        <w:spacing w:after="0"/>
        <w:ind w:left="426"/>
      </w:pPr>
      <w:r>
        <w:t>Számviteli alapismeretek tantárgy</w:t>
      </w:r>
    </w:p>
    <w:p w:rsidR="00262081" w:rsidRDefault="00262081" w:rsidP="00262081">
      <w:pPr>
        <w:spacing w:after="0"/>
        <w:ind w:left="426"/>
      </w:pPr>
      <w:r>
        <w:t>Témakör: a témakörök teljes ismerettartalma</w:t>
      </w:r>
    </w:p>
    <w:p w:rsidR="00262081" w:rsidRDefault="00262081" w:rsidP="00262081">
      <w:pPr>
        <w:spacing w:after="0"/>
        <w:ind w:left="426"/>
      </w:pPr>
    </w:p>
    <w:p w:rsidR="00262081" w:rsidRDefault="00262081" w:rsidP="00262081">
      <w:pPr>
        <w:spacing w:after="0"/>
        <w:ind w:left="426"/>
      </w:pPr>
      <w:r>
        <w:t>Adózási alapismeretek tantárgy</w:t>
      </w:r>
    </w:p>
    <w:p w:rsidR="00262081" w:rsidRDefault="00262081" w:rsidP="00262081">
      <w:pPr>
        <w:spacing w:after="0"/>
        <w:ind w:left="426"/>
      </w:pPr>
      <w:r>
        <w:t>Témakör: A kiemelt adónemek</w:t>
      </w:r>
    </w:p>
    <w:p w:rsidR="00C53E01" w:rsidRDefault="00262081" w:rsidP="00262081">
      <w:pPr>
        <w:spacing w:after="0"/>
        <w:ind w:left="426"/>
      </w:pPr>
      <w:r>
        <w:t>Tartalmak: a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70531D" w:rsidP="00C53E01">
      <w:pPr>
        <w:pStyle w:val="Listaszerbekezds"/>
        <w:numPr>
          <w:ilvl w:val="2"/>
          <w:numId w:val="8"/>
        </w:numPr>
        <w:tabs>
          <w:tab w:val="left" w:pos="1701"/>
          <w:tab w:val="right" w:pos="9072"/>
        </w:tabs>
        <w:spacing w:after="0"/>
        <w:ind w:left="993" w:hanging="426"/>
        <w:rPr>
          <w:b/>
          <w:i/>
        </w:rPr>
      </w:pPr>
      <w:r w:rsidRPr="0070531D">
        <w:rPr>
          <w:b/>
          <w:i/>
        </w:rPr>
        <w:t>Szoftverjog és etika, adatvédelem</w:t>
      </w:r>
      <w:r w:rsidR="00C53E01" w:rsidRPr="00644690">
        <w:rPr>
          <w:b/>
          <w:i/>
        </w:rPr>
        <w:tab/>
      </w:r>
      <w:r w:rsidR="00262081">
        <w:rPr>
          <w:b/>
          <w:i/>
        </w:rPr>
        <w:t>6</w:t>
      </w:r>
      <w:r w:rsidR="00C53E01">
        <w:rPr>
          <w:b/>
          <w:i/>
        </w:rPr>
        <w:t xml:space="preserve"> ó</w:t>
      </w:r>
      <w:r w:rsidR="00C53E01" w:rsidRPr="00644690">
        <w:rPr>
          <w:b/>
          <w:i/>
        </w:rPr>
        <w:t>ra/</w:t>
      </w:r>
      <w:r w:rsidR="00262081">
        <w:rPr>
          <w:b/>
          <w:i/>
        </w:rPr>
        <w:t>6</w:t>
      </w:r>
      <w:r w:rsidR="00C53E01" w:rsidRPr="00644690">
        <w:rPr>
          <w:b/>
          <w:i/>
        </w:rPr>
        <w:t xml:space="preserve"> óra</w:t>
      </w:r>
    </w:p>
    <w:p w:rsidR="0070531D" w:rsidRPr="004A29F4" w:rsidRDefault="0070531D" w:rsidP="0070531D">
      <w:pPr>
        <w:spacing w:after="0"/>
        <w:ind w:left="567" w:hanging="27"/>
        <w:rPr>
          <w:szCs w:val="24"/>
        </w:rPr>
      </w:pPr>
      <w:r w:rsidRPr="004A29F4">
        <w:rPr>
          <w:szCs w:val="24"/>
        </w:rPr>
        <w:t>A szerzői jogról szóló törvény főbb szabályai</w:t>
      </w:r>
    </w:p>
    <w:p w:rsidR="0070531D" w:rsidRPr="004A29F4" w:rsidRDefault="0070531D" w:rsidP="0070531D">
      <w:pPr>
        <w:spacing w:after="0"/>
        <w:ind w:left="567" w:hanging="27"/>
        <w:rPr>
          <w:szCs w:val="24"/>
        </w:rPr>
      </w:pPr>
      <w:r w:rsidRPr="004A29F4">
        <w:rPr>
          <w:szCs w:val="24"/>
        </w:rPr>
        <w:t>Az adatok felhasználási korlátai</w:t>
      </w:r>
    </w:p>
    <w:p w:rsidR="0070531D" w:rsidRPr="004A29F4" w:rsidRDefault="0070531D" w:rsidP="0070531D">
      <w:pPr>
        <w:spacing w:after="0"/>
        <w:ind w:left="567" w:hanging="27"/>
        <w:rPr>
          <w:szCs w:val="24"/>
        </w:rPr>
      </w:pPr>
      <w:r w:rsidRPr="004A29F4">
        <w:rPr>
          <w:szCs w:val="24"/>
        </w:rPr>
        <w:t>Adatvédelem, személyes adatok védelme</w:t>
      </w:r>
    </w:p>
    <w:p w:rsidR="0070531D" w:rsidRPr="004A29F4" w:rsidRDefault="0070531D" w:rsidP="0070531D">
      <w:pPr>
        <w:spacing w:after="0"/>
        <w:ind w:left="567" w:hanging="27"/>
        <w:rPr>
          <w:szCs w:val="24"/>
        </w:rPr>
      </w:pPr>
      <w:r w:rsidRPr="004A29F4">
        <w:rPr>
          <w:szCs w:val="24"/>
        </w:rPr>
        <w:t>A számítógépes vírusok, a vírusok elleni védelem</w:t>
      </w:r>
    </w:p>
    <w:p w:rsidR="00C53E01" w:rsidRDefault="0070531D" w:rsidP="00C53E01">
      <w:pPr>
        <w:tabs>
          <w:tab w:val="left" w:pos="1418"/>
          <w:tab w:val="right" w:pos="9072"/>
        </w:tabs>
        <w:spacing w:after="0"/>
        <w:ind w:left="851"/>
        <w:rPr>
          <w:szCs w:val="24"/>
        </w:rPr>
      </w:pPr>
      <w:r w:rsidRPr="004A29F4">
        <w:rPr>
          <w:szCs w:val="24"/>
        </w:rPr>
        <w:t>Rendszerbiztonság, adatbiztonság, a mentés archiválás alapjai</w:t>
      </w:r>
    </w:p>
    <w:p w:rsidR="00C53E01" w:rsidRPr="00644690" w:rsidRDefault="00C53E01" w:rsidP="00C53E01">
      <w:pPr>
        <w:tabs>
          <w:tab w:val="left" w:pos="1418"/>
          <w:tab w:val="right" w:pos="9072"/>
        </w:tabs>
        <w:spacing w:after="0"/>
        <w:ind w:left="851"/>
      </w:pPr>
    </w:p>
    <w:p w:rsidR="00C53E01" w:rsidRDefault="0070531D" w:rsidP="00C53E01">
      <w:pPr>
        <w:pStyle w:val="Listaszerbekezds"/>
        <w:numPr>
          <w:ilvl w:val="2"/>
          <w:numId w:val="8"/>
        </w:numPr>
        <w:tabs>
          <w:tab w:val="left" w:pos="1701"/>
          <w:tab w:val="right" w:pos="9072"/>
        </w:tabs>
        <w:spacing w:after="0"/>
        <w:ind w:left="993" w:hanging="426"/>
        <w:rPr>
          <w:b/>
          <w:i/>
        </w:rPr>
      </w:pPr>
      <w:r>
        <w:rPr>
          <w:b/>
          <w:i/>
        </w:rPr>
        <w:t>A</w:t>
      </w:r>
      <w:r w:rsidRPr="0070531D">
        <w:rPr>
          <w:b/>
          <w:i/>
        </w:rPr>
        <w:t xml:space="preserve"> könyvelési programokkal kapcsolatos követelménye</w:t>
      </w:r>
      <w:r>
        <w:rPr>
          <w:b/>
          <w:i/>
        </w:rPr>
        <w:t>k</w:t>
      </w:r>
      <w:r w:rsidR="00C53E01" w:rsidRPr="00644690">
        <w:rPr>
          <w:b/>
          <w:i/>
        </w:rPr>
        <w:tab/>
      </w:r>
      <w:r w:rsidR="00262081">
        <w:rPr>
          <w:b/>
          <w:i/>
        </w:rPr>
        <w:t>6</w:t>
      </w:r>
      <w:r w:rsidR="00C53E01">
        <w:rPr>
          <w:b/>
          <w:i/>
        </w:rPr>
        <w:t xml:space="preserve"> ó</w:t>
      </w:r>
      <w:r w:rsidR="00C53E01" w:rsidRPr="00644690">
        <w:rPr>
          <w:b/>
          <w:i/>
        </w:rPr>
        <w:t>ra/</w:t>
      </w:r>
      <w:r w:rsidR="00262081">
        <w:rPr>
          <w:b/>
          <w:i/>
        </w:rPr>
        <w:t>6</w:t>
      </w:r>
      <w:r w:rsidR="00C53E01" w:rsidRPr="00644690">
        <w:rPr>
          <w:b/>
          <w:i/>
        </w:rPr>
        <w:t xml:space="preserve"> óra</w:t>
      </w:r>
    </w:p>
    <w:p w:rsidR="0070531D" w:rsidRPr="004A29F4" w:rsidRDefault="0070531D" w:rsidP="0070531D">
      <w:pPr>
        <w:spacing w:after="0"/>
        <w:ind w:firstLine="540"/>
        <w:rPr>
          <w:szCs w:val="24"/>
        </w:rPr>
      </w:pPr>
      <w:r w:rsidRPr="004A29F4">
        <w:rPr>
          <w:szCs w:val="24"/>
        </w:rPr>
        <w:t>Információs piramis</w:t>
      </w:r>
    </w:p>
    <w:p w:rsidR="0070531D" w:rsidRPr="004A29F4" w:rsidRDefault="0070531D" w:rsidP="0070531D">
      <w:pPr>
        <w:spacing w:after="0"/>
        <w:ind w:firstLine="540"/>
        <w:rPr>
          <w:szCs w:val="24"/>
        </w:rPr>
      </w:pPr>
      <w:r w:rsidRPr="004A29F4">
        <w:rPr>
          <w:szCs w:val="24"/>
        </w:rPr>
        <w:t>A feldolgozással szemben támasztott igények meghatározása</w:t>
      </w:r>
    </w:p>
    <w:p w:rsidR="0070531D" w:rsidRPr="004A29F4" w:rsidRDefault="0070531D" w:rsidP="0070531D">
      <w:pPr>
        <w:spacing w:after="0"/>
        <w:ind w:firstLine="540"/>
        <w:rPr>
          <w:szCs w:val="24"/>
        </w:rPr>
      </w:pPr>
      <w:r w:rsidRPr="004A29F4">
        <w:rPr>
          <w:szCs w:val="24"/>
        </w:rPr>
        <w:t>A feldolgozásból származó információ fontossága</w:t>
      </w:r>
    </w:p>
    <w:p w:rsidR="0070531D" w:rsidRPr="004A29F4" w:rsidRDefault="0070531D" w:rsidP="0070531D">
      <w:pPr>
        <w:spacing w:after="0"/>
        <w:ind w:firstLine="540"/>
        <w:rPr>
          <w:szCs w:val="24"/>
        </w:rPr>
      </w:pPr>
      <w:r w:rsidRPr="004A29F4">
        <w:rPr>
          <w:szCs w:val="24"/>
        </w:rPr>
        <w:t>A könyvelő programok csoportosítása, jellemzői</w:t>
      </w:r>
    </w:p>
    <w:p w:rsidR="0070531D" w:rsidRPr="004A29F4" w:rsidRDefault="0070531D" w:rsidP="0070531D">
      <w:pPr>
        <w:spacing w:after="0"/>
        <w:ind w:firstLine="540"/>
        <w:rPr>
          <w:szCs w:val="24"/>
        </w:rPr>
      </w:pPr>
      <w:r w:rsidRPr="004A29F4">
        <w:rPr>
          <w:szCs w:val="24"/>
        </w:rPr>
        <w:t>A könyvelő rendszerek használati jogai, licencek sajátosságai</w:t>
      </w:r>
    </w:p>
    <w:p w:rsidR="0070531D" w:rsidRPr="004A29F4" w:rsidRDefault="0070531D" w:rsidP="0070531D">
      <w:pPr>
        <w:spacing w:after="0"/>
        <w:ind w:firstLine="540"/>
        <w:rPr>
          <w:szCs w:val="24"/>
        </w:rPr>
      </w:pPr>
      <w:r w:rsidRPr="004A29F4">
        <w:rPr>
          <w:szCs w:val="24"/>
        </w:rPr>
        <w:t>A könyvelő rendszerek saját gépes és hálózati telepítése</w:t>
      </w:r>
    </w:p>
    <w:p w:rsidR="00C53E01" w:rsidRPr="002A1C54" w:rsidRDefault="00C53E01" w:rsidP="00C53E01">
      <w:pPr>
        <w:tabs>
          <w:tab w:val="left" w:pos="1418"/>
          <w:tab w:val="right" w:pos="9072"/>
        </w:tabs>
        <w:spacing w:after="0"/>
        <w:ind w:left="851"/>
      </w:pPr>
    </w:p>
    <w:p w:rsidR="00C53E01" w:rsidRDefault="0070531D" w:rsidP="00C53E01">
      <w:pPr>
        <w:pStyle w:val="Listaszerbekezds"/>
        <w:numPr>
          <w:ilvl w:val="2"/>
          <w:numId w:val="8"/>
        </w:numPr>
        <w:tabs>
          <w:tab w:val="left" w:pos="1701"/>
          <w:tab w:val="right" w:pos="9072"/>
        </w:tabs>
        <w:spacing w:after="0"/>
        <w:ind w:left="993" w:hanging="426"/>
        <w:rPr>
          <w:b/>
          <w:i/>
        </w:rPr>
      </w:pPr>
      <w:r w:rsidRPr="0070531D">
        <w:rPr>
          <w:b/>
          <w:i/>
        </w:rPr>
        <w:t>Főkönyvi és folyószámla könyvelési rendszer</w:t>
      </w:r>
      <w:r w:rsidR="00C53E01" w:rsidRPr="00644690">
        <w:rPr>
          <w:b/>
          <w:i/>
        </w:rPr>
        <w:tab/>
      </w:r>
      <w:r w:rsidR="00262081">
        <w:rPr>
          <w:b/>
          <w:i/>
        </w:rPr>
        <w:t>36</w:t>
      </w:r>
      <w:r w:rsidR="00C53E01">
        <w:rPr>
          <w:b/>
          <w:i/>
        </w:rPr>
        <w:t xml:space="preserve"> ó</w:t>
      </w:r>
      <w:r w:rsidR="00C53E01" w:rsidRPr="00644690">
        <w:rPr>
          <w:b/>
          <w:i/>
        </w:rPr>
        <w:t>ra/</w:t>
      </w:r>
      <w:r w:rsidR="007931E0">
        <w:rPr>
          <w:b/>
          <w:i/>
        </w:rPr>
        <w:t>36</w:t>
      </w:r>
      <w:r w:rsidR="00C53E01" w:rsidRPr="00644690">
        <w:rPr>
          <w:b/>
          <w:i/>
        </w:rPr>
        <w:t xml:space="preserve"> óra</w:t>
      </w:r>
    </w:p>
    <w:p w:rsidR="0070531D" w:rsidRPr="004A29F4" w:rsidRDefault="0070531D" w:rsidP="0070531D">
      <w:pPr>
        <w:spacing w:after="0"/>
        <w:ind w:firstLine="540"/>
        <w:rPr>
          <w:szCs w:val="24"/>
        </w:rPr>
      </w:pPr>
      <w:r>
        <w:rPr>
          <w:rFonts w:cs="Times New Roman"/>
        </w:rPr>
        <w:t xml:space="preserve"> </w:t>
      </w:r>
      <w:r w:rsidRPr="004A29F4">
        <w:rPr>
          <w:szCs w:val="24"/>
        </w:rPr>
        <w:t>A törzsadatok felvitele</w:t>
      </w:r>
    </w:p>
    <w:p w:rsidR="0070531D" w:rsidRPr="004A29F4" w:rsidRDefault="0070531D" w:rsidP="0070531D">
      <w:pPr>
        <w:spacing w:after="0"/>
        <w:ind w:firstLine="540"/>
        <w:rPr>
          <w:szCs w:val="24"/>
        </w:rPr>
      </w:pPr>
      <w:r w:rsidRPr="004A29F4">
        <w:rPr>
          <w:szCs w:val="24"/>
        </w:rPr>
        <w:t>A programok beállítása, paraméterezése</w:t>
      </w:r>
    </w:p>
    <w:p w:rsidR="0070531D" w:rsidRPr="004A29F4" w:rsidRDefault="0070531D" w:rsidP="0070531D">
      <w:pPr>
        <w:spacing w:after="0"/>
        <w:ind w:firstLine="540"/>
        <w:rPr>
          <w:szCs w:val="24"/>
        </w:rPr>
      </w:pPr>
      <w:r w:rsidRPr="004A29F4">
        <w:rPr>
          <w:szCs w:val="24"/>
        </w:rPr>
        <w:t>A rendszer feladási kapcsolatai</w:t>
      </w:r>
    </w:p>
    <w:p w:rsidR="0070531D" w:rsidRPr="004A29F4" w:rsidRDefault="0070531D" w:rsidP="0070531D">
      <w:pPr>
        <w:spacing w:after="0"/>
        <w:ind w:firstLine="540"/>
        <w:rPr>
          <w:szCs w:val="24"/>
        </w:rPr>
      </w:pPr>
      <w:r w:rsidRPr="004A29F4">
        <w:rPr>
          <w:szCs w:val="24"/>
        </w:rPr>
        <w:t>Nyitás-zárási műveletek</w:t>
      </w:r>
    </w:p>
    <w:p w:rsidR="0070531D" w:rsidRPr="004A29F4" w:rsidRDefault="0070531D" w:rsidP="0070531D">
      <w:pPr>
        <w:spacing w:after="0"/>
        <w:ind w:left="567" w:hanging="27"/>
        <w:rPr>
          <w:szCs w:val="24"/>
        </w:rPr>
      </w:pPr>
      <w:r w:rsidRPr="004A29F4">
        <w:rPr>
          <w:szCs w:val="24"/>
        </w:rPr>
        <w:t>Bizonylatok rögzítése (számlák, pénztárbizonylat, bankszámlakivonat, feladások)</w:t>
      </w:r>
    </w:p>
    <w:p w:rsidR="0070531D" w:rsidRPr="004A29F4" w:rsidRDefault="0070531D" w:rsidP="0070531D">
      <w:pPr>
        <w:spacing w:after="0"/>
        <w:ind w:left="567" w:hanging="27"/>
        <w:rPr>
          <w:szCs w:val="24"/>
        </w:rPr>
      </w:pPr>
      <w:r w:rsidRPr="004A29F4">
        <w:rPr>
          <w:szCs w:val="24"/>
        </w:rPr>
        <w:t xml:space="preserve">Lekérdezések a főkönyvi rendszerből (napló, főkönyvi karton, főkönyvi kivonat, folyószámla kivonat, áfa kimutatás, mérleg, </w:t>
      </w:r>
      <w:proofErr w:type="spellStart"/>
      <w:r w:rsidRPr="004A29F4">
        <w:rPr>
          <w:szCs w:val="24"/>
        </w:rPr>
        <w:t>eredménykimutatás</w:t>
      </w:r>
      <w:proofErr w:type="spellEnd"/>
      <w:r w:rsidRPr="004A29F4">
        <w:rPr>
          <w:szCs w:val="24"/>
        </w:rPr>
        <w:t>, lejárt számlák listája, lejáró számlák listája)</w:t>
      </w:r>
    </w:p>
    <w:p w:rsidR="0070531D" w:rsidRPr="004A29F4" w:rsidRDefault="0070531D" w:rsidP="0070531D">
      <w:pPr>
        <w:spacing w:after="0"/>
        <w:ind w:left="567" w:hanging="27"/>
        <w:rPr>
          <w:szCs w:val="24"/>
        </w:rPr>
      </w:pPr>
      <w:r w:rsidRPr="004A29F4">
        <w:rPr>
          <w:szCs w:val="24"/>
        </w:rPr>
        <w:t>Komplex feladatok megoldása főkönyvi és folyószámla kezelő rendszerekben</w:t>
      </w:r>
    </w:p>
    <w:p w:rsidR="00C53E01" w:rsidRPr="002A1C54" w:rsidRDefault="00C53E01" w:rsidP="00C53E01">
      <w:pPr>
        <w:tabs>
          <w:tab w:val="left" w:pos="1418"/>
          <w:tab w:val="right" w:pos="9072"/>
        </w:tabs>
        <w:spacing w:after="0"/>
        <w:ind w:left="851"/>
      </w:pPr>
    </w:p>
    <w:p w:rsidR="00C53E01" w:rsidRDefault="0070531D" w:rsidP="00C53E01">
      <w:pPr>
        <w:pStyle w:val="Listaszerbekezds"/>
        <w:numPr>
          <w:ilvl w:val="2"/>
          <w:numId w:val="8"/>
        </w:numPr>
        <w:tabs>
          <w:tab w:val="left" w:pos="1701"/>
          <w:tab w:val="right" w:pos="9072"/>
        </w:tabs>
        <w:spacing w:after="0"/>
        <w:ind w:left="993" w:hanging="426"/>
        <w:rPr>
          <w:b/>
          <w:i/>
        </w:rPr>
      </w:pPr>
      <w:r w:rsidRPr="0070531D">
        <w:rPr>
          <w:b/>
          <w:i/>
        </w:rPr>
        <w:t>Tárgyieszköz-nyilvántartó program</w:t>
      </w:r>
      <w:r w:rsidR="00C53E01" w:rsidRPr="00644690">
        <w:rPr>
          <w:b/>
          <w:i/>
        </w:rPr>
        <w:tab/>
      </w:r>
      <w:r w:rsidR="007931E0">
        <w:rPr>
          <w:b/>
          <w:i/>
        </w:rPr>
        <w:t>18</w:t>
      </w:r>
      <w:r w:rsidR="00C53E01">
        <w:rPr>
          <w:b/>
          <w:i/>
        </w:rPr>
        <w:t xml:space="preserve"> ó</w:t>
      </w:r>
      <w:r w:rsidR="00C53E01" w:rsidRPr="00644690">
        <w:rPr>
          <w:b/>
          <w:i/>
        </w:rPr>
        <w:t>ra/</w:t>
      </w:r>
      <w:r w:rsidR="007931E0">
        <w:rPr>
          <w:b/>
          <w:i/>
        </w:rPr>
        <w:t>18</w:t>
      </w:r>
      <w:r w:rsidR="00C53E01" w:rsidRPr="00644690">
        <w:rPr>
          <w:b/>
          <w:i/>
        </w:rPr>
        <w:t xml:space="preserve"> óra</w:t>
      </w:r>
    </w:p>
    <w:p w:rsidR="0070531D" w:rsidRPr="004A29F4" w:rsidRDefault="0070531D" w:rsidP="0070531D">
      <w:pPr>
        <w:spacing w:after="0"/>
        <w:ind w:firstLine="540"/>
        <w:rPr>
          <w:szCs w:val="24"/>
        </w:rPr>
      </w:pPr>
      <w:r>
        <w:rPr>
          <w:rFonts w:cs="Times New Roman"/>
        </w:rPr>
        <w:t xml:space="preserve"> </w:t>
      </w:r>
      <w:r w:rsidRPr="004A29F4">
        <w:rPr>
          <w:szCs w:val="24"/>
        </w:rPr>
        <w:t>Tárgyi eszközök analitikus nyilvántartásának sajátosságai</w:t>
      </w:r>
    </w:p>
    <w:p w:rsidR="0070531D" w:rsidRPr="004A29F4" w:rsidRDefault="0070531D" w:rsidP="0070531D">
      <w:pPr>
        <w:spacing w:after="0"/>
        <w:ind w:firstLine="540"/>
        <w:rPr>
          <w:szCs w:val="24"/>
        </w:rPr>
      </w:pPr>
      <w:r w:rsidRPr="004A29F4">
        <w:rPr>
          <w:szCs w:val="24"/>
        </w:rPr>
        <w:t>Törzsadatok felvitele, a rendszer beállítása</w:t>
      </w:r>
    </w:p>
    <w:p w:rsidR="0070531D" w:rsidRPr="004A29F4" w:rsidRDefault="0070531D" w:rsidP="0070531D">
      <w:pPr>
        <w:spacing w:after="0"/>
        <w:ind w:firstLine="540"/>
        <w:rPr>
          <w:szCs w:val="24"/>
        </w:rPr>
      </w:pPr>
      <w:r w:rsidRPr="004A29F4">
        <w:rPr>
          <w:szCs w:val="24"/>
        </w:rPr>
        <w:t>Beruházás, tárgyi eszköz állományba vétel rögzítése</w:t>
      </w:r>
    </w:p>
    <w:p w:rsidR="0070531D" w:rsidRPr="004A29F4" w:rsidRDefault="0070531D" w:rsidP="0070531D">
      <w:pPr>
        <w:spacing w:after="0"/>
        <w:ind w:firstLine="540"/>
        <w:rPr>
          <w:szCs w:val="24"/>
        </w:rPr>
      </w:pPr>
      <w:r w:rsidRPr="004A29F4">
        <w:rPr>
          <w:szCs w:val="24"/>
        </w:rPr>
        <w:lastRenderedPageBreak/>
        <w:t>Amortizáció elszámolása</w:t>
      </w:r>
    </w:p>
    <w:p w:rsidR="0070531D" w:rsidRPr="004A29F4" w:rsidRDefault="0070531D" w:rsidP="0070531D">
      <w:pPr>
        <w:spacing w:after="0"/>
        <w:ind w:firstLine="540"/>
        <w:rPr>
          <w:szCs w:val="24"/>
        </w:rPr>
      </w:pPr>
      <w:r w:rsidRPr="004A29F4">
        <w:rPr>
          <w:szCs w:val="24"/>
        </w:rPr>
        <w:t>A tárgyi eszközök kivezetése (selejtezés, értékesítés)</w:t>
      </w:r>
    </w:p>
    <w:p w:rsidR="0070531D" w:rsidRPr="004A29F4" w:rsidRDefault="0070531D" w:rsidP="0070531D">
      <w:pPr>
        <w:spacing w:after="0"/>
        <w:ind w:firstLine="540"/>
        <w:rPr>
          <w:szCs w:val="24"/>
        </w:rPr>
      </w:pPr>
      <w:r w:rsidRPr="004A29F4">
        <w:rPr>
          <w:szCs w:val="24"/>
        </w:rPr>
        <w:t>Lekérdezések (karton, leltár lista)</w:t>
      </w:r>
    </w:p>
    <w:p w:rsidR="0070531D" w:rsidRPr="004A29F4" w:rsidRDefault="0070531D" w:rsidP="0070531D">
      <w:pPr>
        <w:spacing w:after="0"/>
        <w:ind w:firstLine="540"/>
        <w:rPr>
          <w:szCs w:val="24"/>
        </w:rPr>
      </w:pPr>
      <w:r w:rsidRPr="004A29F4">
        <w:rPr>
          <w:szCs w:val="24"/>
        </w:rPr>
        <w:t>Főkönyvi feladások a tárgyi eszköznyilvántartó rendszerből</w:t>
      </w:r>
    </w:p>
    <w:p w:rsidR="00C53E01" w:rsidRPr="002A1C54" w:rsidRDefault="00C53E01" w:rsidP="00C53E01">
      <w:pPr>
        <w:tabs>
          <w:tab w:val="left" w:pos="1418"/>
          <w:tab w:val="right" w:pos="9072"/>
        </w:tabs>
        <w:spacing w:after="0"/>
        <w:ind w:left="851"/>
      </w:pPr>
    </w:p>
    <w:p w:rsidR="00C53E01" w:rsidRPr="00644690" w:rsidRDefault="0070531D" w:rsidP="00C53E01">
      <w:pPr>
        <w:pStyle w:val="Listaszerbekezds"/>
        <w:numPr>
          <w:ilvl w:val="2"/>
          <w:numId w:val="8"/>
        </w:numPr>
        <w:tabs>
          <w:tab w:val="left" w:pos="1701"/>
          <w:tab w:val="right" w:pos="9072"/>
        </w:tabs>
        <w:spacing w:after="0"/>
        <w:ind w:left="993" w:hanging="426"/>
        <w:rPr>
          <w:rFonts w:cs="Times New Roman"/>
          <w:b/>
          <w:i/>
        </w:rPr>
      </w:pPr>
      <w:r w:rsidRPr="004A29F4">
        <w:rPr>
          <w:b/>
          <w:bCs/>
          <w:szCs w:val="24"/>
        </w:rPr>
        <w:t>Készletnyilvántartó program</w:t>
      </w:r>
      <w:r w:rsidR="00C53E01" w:rsidRPr="00644690">
        <w:rPr>
          <w:b/>
          <w:i/>
        </w:rPr>
        <w:tab/>
      </w:r>
      <w:r w:rsidR="007931E0">
        <w:rPr>
          <w:b/>
          <w:i/>
        </w:rPr>
        <w:t>18</w:t>
      </w:r>
      <w:r w:rsidR="00C53E01">
        <w:rPr>
          <w:b/>
          <w:i/>
        </w:rPr>
        <w:t xml:space="preserve"> ó</w:t>
      </w:r>
      <w:r w:rsidR="00C53E01" w:rsidRPr="00644690">
        <w:rPr>
          <w:b/>
          <w:i/>
        </w:rPr>
        <w:t>ra/</w:t>
      </w:r>
      <w:r w:rsidR="007931E0">
        <w:rPr>
          <w:b/>
          <w:i/>
        </w:rPr>
        <w:t>18</w:t>
      </w:r>
      <w:r w:rsidR="00C53E01" w:rsidRPr="00644690">
        <w:rPr>
          <w:b/>
          <w:i/>
        </w:rPr>
        <w:t xml:space="preserve"> óra</w:t>
      </w:r>
    </w:p>
    <w:p w:rsidR="0070531D" w:rsidRPr="004A29F4" w:rsidRDefault="0070531D" w:rsidP="0070531D">
      <w:pPr>
        <w:spacing w:after="0"/>
        <w:ind w:left="567" w:hanging="27"/>
        <w:rPr>
          <w:szCs w:val="24"/>
        </w:rPr>
      </w:pPr>
      <w:r w:rsidRPr="004A29F4">
        <w:rPr>
          <w:szCs w:val="24"/>
        </w:rPr>
        <w:t>A készletnyilvántartás sajátosságai</w:t>
      </w:r>
    </w:p>
    <w:p w:rsidR="0070531D" w:rsidRPr="004A29F4" w:rsidRDefault="0070531D" w:rsidP="0070531D">
      <w:pPr>
        <w:spacing w:after="0"/>
        <w:ind w:left="567" w:hanging="27"/>
        <w:rPr>
          <w:szCs w:val="24"/>
        </w:rPr>
      </w:pPr>
      <w:r w:rsidRPr="004A29F4">
        <w:rPr>
          <w:szCs w:val="24"/>
        </w:rPr>
        <w:t>A törzsadatok felvitele, a program beállítása, értékelési eljárások alkalmazása</w:t>
      </w:r>
    </w:p>
    <w:p w:rsidR="0070531D" w:rsidRPr="004A29F4" w:rsidRDefault="0070531D" w:rsidP="0070531D">
      <w:pPr>
        <w:spacing w:after="0"/>
        <w:ind w:left="567" w:hanging="27"/>
        <w:rPr>
          <w:szCs w:val="24"/>
        </w:rPr>
      </w:pPr>
      <w:r w:rsidRPr="004A29F4">
        <w:rPr>
          <w:szCs w:val="24"/>
        </w:rPr>
        <w:t>Raktári bevételezések, kiadások bizonylatok alapján (vásárlás, felhasználás, értékesítés, hiány, selejtezés)</w:t>
      </w:r>
    </w:p>
    <w:p w:rsidR="0070531D" w:rsidRPr="004A29F4" w:rsidRDefault="0070531D" w:rsidP="0070531D">
      <w:pPr>
        <w:spacing w:after="0"/>
        <w:ind w:left="567" w:hanging="27"/>
        <w:rPr>
          <w:szCs w:val="24"/>
        </w:rPr>
      </w:pPr>
      <w:r w:rsidRPr="004A29F4">
        <w:rPr>
          <w:szCs w:val="24"/>
        </w:rPr>
        <w:t>A leltár előkészítése, leltári kimutatások készítése</w:t>
      </w:r>
    </w:p>
    <w:p w:rsidR="0070531D" w:rsidRPr="004A29F4" w:rsidRDefault="0070531D" w:rsidP="0070531D">
      <w:pPr>
        <w:spacing w:after="0"/>
        <w:ind w:left="567" w:hanging="27"/>
        <w:rPr>
          <w:szCs w:val="24"/>
        </w:rPr>
      </w:pPr>
      <w:r w:rsidRPr="004A29F4">
        <w:rPr>
          <w:szCs w:val="24"/>
        </w:rPr>
        <w:t>Listák lekérdezések (analitikus napló, készlet karton)</w:t>
      </w:r>
    </w:p>
    <w:p w:rsidR="0070531D" w:rsidRPr="004A29F4" w:rsidRDefault="0070531D" w:rsidP="0070531D">
      <w:pPr>
        <w:spacing w:after="0"/>
        <w:ind w:left="567" w:hanging="27"/>
        <w:rPr>
          <w:szCs w:val="24"/>
        </w:rPr>
      </w:pPr>
      <w:r w:rsidRPr="004A29F4">
        <w:rPr>
          <w:szCs w:val="24"/>
        </w:rPr>
        <w:t>Főkönyvi feladások a készletnyilvántartó rendszerből</w:t>
      </w:r>
    </w:p>
    <w:p w:rsidR="00C53E01" w:rsidRDefault="00C53E01" w:rsidP="00C53E01">
      <w:pPr>
        <w:tabs>
          <w:tab w:val="left" w:pos="1418"/>
          <w:tab w:val="right" w:pos="9072"/>
        </w:tabs>
        <w:spacing w:after="0"/>
        <w:ind w:left="851"/>
      </w:pPr>
    </w:p>
    <w:p w:rsidR="00C53E01" w:rsidRDefault="0070531D" w:rsidP="00C53E01">
      <w:pPr>
        <w:pStyle w:val="Listaszerbekezds"/>
        <w:numPr>
          <w:ilvl w:val="2"/>
          <w:numId w:val="8"/>
        </w:numPr>
        <w:tabs>
          <w:tab w:val="left" w:pos="1701"/>
          <w:tab w:val="right" w:pos="9072"/>
        </w:tabs>
        <w:spacing w:after="0"/>
        <w:ind w:left="993" w:hanging="426"/>
        <w:rPr>
          <w:b/>
          <w:i/>
        </w:rPr>
      </w:pPr>
      <w:r w:rsidRPr="0070531D">
        <w:rPr>
          <w:b/>
          <w:i/>
        </w:rPr>
        <w:t>Bérelszámoló program alkalmazása</w:t>
      </w:r>
      <w:r w:rsidR="00C53E01" w:rsidRPr="00644690">
        <w:rPr>
          <w:b/>
          <w:i/>
        </w:rPr>
        <w:tab/>
      </w:r>
      <w:r w:rsidR="007931E0">
        <w:rPr>
          <w:b/>
          <w:i/>
        </w:rPr>
        <w:t>18</w:t>
      </w:r>
      <w:r w:rsidR="00C53E01">
        <w:rPr>
          <w:b/>
          <w:i/>
        </w:rPr>
        <w:t xml:space="preserve"> ó</w:t>
      </w:r>
      <w:r w:rsidR="00C53E01" w:rsidRPr="00644690">
        <w:rPr>
          <w:b/>
          <w:i/>
        </w:rPr>
        <w:t>ra/</w:t>
      </w:r>
      <w:r w:rsidR="007931E0">
        <w:rPr>
          <w:b/>
          <w:i/>
        </w:rPr>
        <w:t>18</w:t>
      </w:r>
      <w:r w:rsidR="00C53E01" w:rsidRPr="00644690">
        <w:rPr>
          <w:b/>
          <w:i/>
        </w:rPr>
        <w:t xml:space="preserve"> óra</w:t>
      </w:r>
    </w:p>
    <w:p w:rsidR="0070531D" w:rsidRPr="004A29F4" w:rsidRDefault="0070531D" w:rsidP="0070531D">
      <w:pPr>
        <w:spacing w:after="0"/>
        <w:ind w:left="567" w:hanging="27"/>
        <w:rPr>
          <w:szCs w:val="24"/>
        </w:rPr>
      </w:pPr>
      <w:r>
        <w:rPr>
          <w:rFonts w:cs="Times New Roman"/>
        </w:rPr>
        <w:t xml:space="preserve"> </w:t>
      </w:r>
      <w:r w:rsidRPr="004A29F4">
        <w:rPr>
          <w:szCs w:val="24"/>
        </w:rPr>
        <w:t>A bérszámfejtő rendszer sajátosságai</w:t>
      </w:r>
    </w:p>
    <w:p w:rsidR="0070531D" w:rsidRPr="004A29F4" w:rsidRDefault="0070531D" w:rsidP="0070531D">
      <w:pPr>
        <w:spacing w:after="0"/>
        <w:ind w:left="567" w:hanging="27"/>
        <w:rPr>
          <w:szCs w:val="24"/>
        </w:rPr>
      </w:pPr>
      <w:r w:rsidRPr="004A29F4">
        <w:rPr>
          <w:szCs w:val="24"/>
        </w:rPr>
        <w:t>Törzsadatok felvitele</w:t>
      </w:r>
    </w:p>
    <w:p w:rsidR="0070531D" w:rsidRPr="004A29F4" w:rsidRDefault="0070531D" w:rsidP="0070531D">
      <w:pPr>
        <w:spacing w:after="0"/>
        <w:ind w:left="567" w:hanging="27"/>
        <w:rPr>
          <w:szCs w:val="24"/>
        </w:rPr>
      </w:pPr>
      <w:r w:rsidRPr="004A29F4">
        <w:rPr>
          <w:szCs w:val="24"/>
        </w:rPr>
        <w:t>A munkavállaló felvétele, munkaügyi nyilvántartás elkészítése</w:t>
      </w:r>
    </w:p>
    <w:p w:rsidR="0070531D" w:rsidRPr="004A29F4" w:rsidRDefault="0070531D" w:rsidP="0070531D">
      <w:pPr>
        <w:spacing w:after="0"/>
        <w:ind w:left="567" w:hanging="27"/>
        <w:rPr>
          <w:szCs w:val="24"/>
        </w:rPr>
      </w:pPr>
      <w:r w:rsidRPr="004A29F4">
        <w:rPr>
          <w:szCs w:val="24"/>
        </w:rPr>
        <w:t>Bérszámfejtés, bérjegyzék készítése</w:t>
      </w:r>
    </w:p>
    <w:p w:rsidR="0070531D" w:rsidRPr="004A29F4" w:rsidRDefault="0070531D" w:rsidP="0070531D">
      <w:pPr>
        <w:spacing w:after="0"/>
        <w:ind w:left="567" w:hanging="27"/>
        <w:rPr>
          <w:szCs w:val="24"/>
        </w:rPr>
      </w:pPr>
      <w:r w:rsidRPr="004A29F4">
        <w:rPr>
          <w:szCs w:val="24"/>
        </w:rPr>
        <w:t>Listák, lekérdezések (adó, járulékok, bérkarton, tb és adó igazolás)</w:t>
      </w:r>
    </w:p>
    <w:p w:rsidR="00C53E01" w:rsidRDefault="0070531D" w:rsidP="00C53E01">
      <w:pPr>
        <w:tabs>
          <w:tab w:val="left" w:pos="1418"/>
          <w:tab w:val="right" w:pos="9072"/>
        </w:tabs>
        <w:spacing w:after="0"/>
        <w:ind w:left="851"/>
        <w:rPr>
          <w:szCs w:val="24"/>
        </w:rPr>
      </w:pPr>
      <w:r w:rsidRPr="004A29F4">
        <w:rPr>
          <w:szCs w:val="24"/>
        </w:rPr>
        <w:t>Főkönyvi feladás a bérelszámoló rendszerből</w:t>
      </w:r>
    </w:p>
    <w:p w:rsidR="00C53E01" w:rsidRPr="00644690" w:rsidRDefault="00C53E01" w:rsidP="00C53E01">
      <w:pPr>
        <w:tabs>
          <w:tab w:val="left" w:pos="1418"/>
          <w:tab w:val="right" w:pos="9072"/>
        </w:tabs>
        <w:spacing w:after="0"/>
        <w:ind w:left="851"/>
      </w:pPr>
    </w:p>
    <w:p w:rsidR="00C53E01" w:rsidRDefault="002458EA" w:rsidP="00C53E01">
      <w:pPr>
        <w:pStyle w:val="Listaszerbekezds"/>
        <w:numPr>
          <w:ilvl w:val="2"/>
          <w:numId w:val="8"/>
        </w:numPr>
        <w:tabs>
          <w:tab w:val="left" w:pos="1701"/>
          <w:tab w:val="right" w:pos="9072"/>
        </w:tabs>
        <w:spacing w:after="0"/>
        <w:ind w:left="993" w:hanging="426"/>
        <w:rPr>
          <w:b/>
          <w:i/>
        </w:rPr>
      </w:pPr>
      <w:r>
        <w:rPr>
          <w:b/>
          <w:i/>
        </w:rPr>
        <w:t>In</w:t>
      </w:r>
      <w:r w:rsidRPr="002458EA">
        <w:rPr>
          <w:b/>
          <w:i/>
        </w:rPr>
        <w:t>tegrált vállalati rendszerek</w:t>
      </w:r>
      <w:r w:rsidR="00C53E01" w:rsidRPr="00644690">
        <w:rPr>
          <w:b/>
          <w:i/>
        </w:rPr>
        <w:tab/>
      </w:r>
      <w:r w:rsidR="007931E0">
        <w:rPr>
          <w:b/>
          <w:i/>
        </w:rPr>
        <w:t>22</w:t>
      </w:r>
      <w:r w:rsidR="00C53E01">
        <w:rPr>
          <w:b/>
          <w:i/>
        </w:rPr>
        <w:t xml:space="preserve"> ó</w:t>
      </w:r>
      <w:r w:rsidR="00C53E01" w:rsidRPr="00644690">
        <w:rPr>
          <w:b/>
          <w:i/>
        </w:rPr>
        <w:t>ra/</w:t>
      </w:r>
      <w:r w:rsidR="007931E0">
        <w:rPr>
          <w:b/>
          <w:i/>
        </w:rPr>
        <w:t>22</w:t>
      </w:r>
      <w:r w:rsidR="00C53E01" w:rsidRPr="00644690">
        <w:rPr>
          <w:b/>
          <w:i/>
        </w:rPr>
        <w:t xml:space="preserve"> óra</w:t>
      </w:r>
    </w:p>
    <w:p w:rsidR="002458EA" w:rsidRPr="004A29F4" w:rsidRDefault="002458EA" w:rsidP="002458EA">
      <w:pPr>
        <w:spacing w:after="0"/>
        <w:ind w:left="594" w:hanging="27"/>
        <w:rPr>
          <w:szCs w:val="24"/>
        </w:rPr>
      </w:pPr>
      <w:r>
        <w:t xml:space="preserve"> </w:t>
      </w:r>
      <w:r w:rsidRPr="004A29F4">
        <w:rPr>
          <w:szCs w:val="24"/>
        </w:rPr>
        <w:t>A hálózati és a web-alapú rendszerek sajátosságai</w:t>
      </w:r>
    </w:p>
    <w:p w:rsidR="002458EA" w:rsidRPr="004A29F4" w:rsidRDefault="002458EA" w:rsidP="002458EA">
      <w:pPr>
        <w:spacing w:after="0"/>
        <w:ind w:left="594" w:hanging="27"/>
        <w:rPr>
          <w:szCs w:val="24"/>
        </w:rPr>
      </w:pPr>
      <w:r w:rsidRPr="004A29F4">
        <w:rPr>
          <w:szCs w:val="24"/>
        </w:rPr>
        <w:t>A felhasználók és jogosultságok</w:t>
      </w:r>
    </w:p>
    <w:p w:rsidR="002458EA" w:rsidRPr="004A29F4" w:rsidRDefault="002458EA" w:rsidP="002458EA">
      <w:pPr>
        <w:spacing w:after="0"/>
        <w:ind w:left="594" w:hanging="27"/>
        <w:rPr>
          <w:szCs w:val="24"/>
        </w:rPr>
      </w:pPr>
      <w:r w:rsidRPr="004A29F4">
        <w:rPr>
          <w:szCs w:val="24"/>
        </w:rPr>
        <w:t>A rendszer törzsadatai, a törzsadatok felvitele</w:t>
      </w:r>
    </w:p>
    <w:p w:rsidR="002458EA" w:rsidRPr="004A29F4" w:rsidRDefault="002458EA" w:rsidP="002458EA">
      <w:pPr>
        <w:spacing w:after="0"/>
        <w:ind w:left="594" w:hanging="27"/>
        <w:rPr>
          <w:szCs w:val="24"/>
        </w:rPr>
      </w:pPr>
      <w:r w:rsidRPr="004A29F4">
        <w:rPr>
          <w:szCs w:val="24"/>
        </w:rPr>
        <w:t>A rendszer részrendszereinek (moduljainak) alkalmazása</w:t>
      </w:r>
    </w:p>
    <w:p w:rsidR="002458EA" w:rsidRPr="004A29F4" w:rsidRDefault="002458EA" w:rsidP="002458EA">
      <w:pPr>
        <w:spacing w:after="0"/>
        <w:ind w:left="594" w:hanging="27"/>
        <w:rPr>
          <w:szCs w:val="24"/>
        </w:rPr>
      </w:pPr>
      <w:r w:rsidRPr="004A29F4">
        <w:rPr>
          <w:szCs w:val="24"/>
        </w:rPr>
        <w:t>A részrendszerek közötti kapcsolatok, feladások megteremtése</w:t>
      </w:r>
    </w:p>
    <w:p w:rsidR="002458EA" w:rsidRPr="004A29F4" w:rsidRDefault="002458EA" w:rsidP="002458EA">
      <w:pPr>
        <w:spacing w:after="0"/>
        <w:ind w:left="594" w:hanging="27"/>
        <w:rPr>
          <w:szCs w:val="24"/>
        </w:rPr>
      </w:pPr>
      <w:r w:rsidRPr="004A29F4">
        <w:rPr>
          <w:szCs w:val="24"/>
        </w:rPr>
        <w:t>Listák, lekérdezések a rendszerből</w:t>
      </w:r>
    </w:p>
    <w:p w:rsidR="002458EA" w:rsidRDefault="002458EA" w:rsidP="006375D9">
      <w:pPr>
        <w:spacing w:after="0"/>
        <w:ind w:left="594" w:hanging="27"/>
      </w:pPr>
      <w:r w:rsidRPr="004A29F4">
        <w:rPr>
          <w:szCs w:val="24"/>
        </w:rPr>
        <w:t>Összefüggő feladatok megoldása integrált vállalati rendszerekben</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2458EA" w:rsidP="00C53E01">
      <w:pPr>
        <w:spacing w:after="0"/>
        <w:ind w:left="426"/>
      </w:pPr>
      <w:r>
        <w:t>Taniroda, számítógépterem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6375D9" w:rsidRDefault="006375D9">
      <w:pPr>
        <w:spacing w:after="200" w:line="276" w:lineRule="auto"/>
        <w:jc w:val="left"/>
        <w:rPr>
          <w:b/>
        </w:rPr>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6375D9" w:rsidRPr="006375D9" w:rsidTr="006375D9">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xml:space="preserve">Alkalmazandó eszközök és felszerelések </w:t>
            </w:r>
          </w:p>
        </w:tc>
      </w:tr>
      <w:tr w:rsidR="006375D9" w:rsidRPr="006375D9" w:rsidTr="006375D9">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r>
      <w:tr w:rsidR="006375D9" w:rsidRPr="006375D9" w:rsidTr="006375D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szimulált gazdasági események</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51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xml:space="preserve">összefüggő gyakorlati feladat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6375D9" w:rsidRPr="006375D9" w:rsidTr="006375D9">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xml:space="preserve">Alkalmazandó eszközök és felszerelések </w:t>
            </w:r>
          </w:p>
        </w:tc>
      </w:tr>
      <w:tr w:rsidR="006375D9" w:rsidRPr="006375D9" w:rsidTr="006375D9">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6375D9" w:rsidRPr="006375D9" w:rsidRDefault="006375D9" w:rsidP="006375D9">
            <w:pPr>
              <w:spacing w:after="0"/>
              <w:jc w:val="left"/>
              <w:rPr>
                <w:rFonts w:eastAsia="Times New Roman" w:cs="Times New Roman"/>
                <w:color w:val="000000"/>
                <w:sz w:val="20"/>
                <w:szCs w:val="20"/>
                <w:lang w:eastAsia="hu-HU"/>
              </w:rPr>
            </w:pPr>
          </w:p>
        </w:tc>
      </w:tr>
      <w:tr w:rsidR="006375D9" w:rsidRPr="006375D9" w:rsidTr="006375D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Információ feldolgozó tevékenységek</w:t>
            </w:r>
          </w:p>
        </w:tc>
      </w:tr>
      <w:tr w:rsidR="006375D9" w:rsidRPr="006375D9" w:rsidTr="006375D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Csoportos munkaformák körében</w:t>
            </w:r>
          </w:p>
        </w:tc>
      </w:tr>
      <w:tr w:rsidR="006375D9" w:rsidRPr="006375D9" w:rsidTr="006375D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r w:rsidR="006375D9" w:rsidRPr="006375D9" w:rsidTr="006375D9">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center"/>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6375D9" w:rsidRPr="006375D9" w:rsidRDefault="006375D9" w:rsidP="006375D9">
            <w:pPr>
              <w:spacing w:after="0"/>
              <w:jc w:val="left"/>
              <w:rPr>
                <w:rFonts w:eastAsia="Times New Roman" w:cs="Times New Roman"/>
                <w:color w:val="000000"/>
                <w:sz w:val="20"/>
                <w:szCs w:val="20"/>
                <w:lang w:eastAsia="hu-HU"/>
              </w:rPr>
            </w:pPr>
            <w:r w:rsidRPr="006375D9">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3E6FE0" w:rsidP="00C53E01">
      <w:pPr>
        <w:spacing w:after="480"/>
        <w:jc w:val="center"/>
        <w:rPr>
          <w:rFonts w:cs="Times New Roman"/>
          <w:b/>
          <w:sz w:val="36"/>
        </w:rPr>
      </w:pPr>
      <w:r w:rsidRPr="00B36BEC">
        <w:rPr>
          <w:rFonts w:cs="Times New Roman"/>
          <w:b/>
          <w:sz w:val="36"/>
        </w:rPr>
        <w:t>11501</w:t>
      </w:r>
      <w:r w:rsidR="00C53E01" w:rsidRPr="00B36BEC">
        <w:rPr>
          <w:rFonts w:cs="Times New Roman"/>
          <w:b/>
          <w:sz w:val="36"/>
        </w:rPr>
        <w:t>-</w:t>
      </w:r>
      <w:r w:rsidRPr="00B36BEC">
        <w:rPr>
          <w:rFonts w:cs="Times New Roman"/>
          <w:b/>
          <w:sz w:val="36"/>
        </w:rPr>
        <w:t>16</w:t>
      </w:r>
      <w:r w:rsidR="00C53E01" w:rsidRPr="00D52C63">
        <w:rPr>
          <w:rFonts w:cs="Times New Roman"/>
          <w:b/>
          <w:sz w:val="36"/>
        </w:rPr>
        <w:t xml:space="preserve"> azonosító számú</w:t>
      </w:r>
    </w:p>
    <w:p w:rsidR="00C53E01" w:rsidRPr="00D52C63" w:rsidRDefault="003E6FE0" w:rsidP="00C53E01">
      <w:pPr>
        <w:jc w:val="center"/>
        <w:rPr>
          <w:rFonts w:cs="Times New Roman"/>
          <w:b/>
          <w:sz w:val="36"/>
        </w:rPr>
      </w:pPr>
      <w:r>
        <w:rPr>
          <w:rFonts w:cs="Times New Roman"/>
          <w:b/>
          <w:sz w:val="36"/>
        </w:rPr>
        <w:t>Projektfinanszírozás</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3E6FE0">
        <w:rPr>
          <w:rFonts w:cs="Times New Roman"/>
        </w:rPr>
        <w:t>11501</w:t>
      </w:r>
      <w:r w:rsidRPr="00D26A67">
        <w:rPr>
          <w:rFonts w:cs="Times New Roman"/>
        </w:rPr>
        <w:t>-</w:t>
      </w:r>
      <w:r w:rsidR="003E6FE0">
        <w:rPr>
          <w:rFonts w:cs="Times New Roman"/>
        </w:rPr>
        <w:t>16</w:t>
      </w:r>
      <w:r w:rsidRPr="00D52C63">
        <w:rPr>
          <w:rFonts w:cs="Times New Roman"/>
        </w:rPr>
        <w:t xml:space="preserve"> azonosító számú </w:t>
      </w:r>
      <w:r w:rsidR="003E6FE0">
        <w:rPr>
          <w:rFonts w:cs="Times New Roman"/>
        </w:rPr>
        <w:t>Projektfinanszírozás</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97"/>
        <w:gridCol w:w="383"/>
        <w:gridCol w:w="600"/>
      </w:tblGrid>
      <w:tr w:rsidR="0024485A" w:rsidRPr="0024485A" w:rsidTr="0024485A">
        <w:trPr>
          <w:trHeight w:val="1755"/>
          <w:jc w:val="center"/>
        </w:trPr>
        <w:tc>
          <w:tcPr>
            <w:tcW w:w="39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340" w:type="dxa"/>
            <w:shd w:val="clear" w:color="auto" w:fill="auto"/>
            <w:textDirection w:val="btLr"/>
            <w:vAlign w:val="bottom"/>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Projektfinanszírozás</w:t>
            </w:r>
          </w:p>
        </w:tc>
        <w:tc>
          <w:tcPr>
            <w:tcW w:w="600" w:type="dxa"/>
            <w:shd w:val="clear" w:color="auto" w:fill="auto"/>
            <w:textDirection w:val="btLr"/>
            <w:vAlign w:val="bottom"/>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Projektfinanszírozás gyakorlata</w:t>
            </w:r>
          </w:p>
        </w:tc>
      </w:tr>
      <w:tr w:rsidR="0024485A" w:rsidRPr="0024485A" w:rsidTr="0024485A">
        <w:trPr>
          <w:trHeight w:val="255"/>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FELADATOK</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Közreműködik a projektek kidolgozásában a finanszírozási források felkutatásával </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76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Részt vesz a pályázatok elkészítésében a finanszírozási források lehetőségeinek bemutatásával</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Projektköltségvetést készít</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projekttervezés szakaszában pénzügyi számításokat végez</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Javaslatot tesz a menedzsmentnek a projektfinanszírozás megvalósítására</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Megvizsgálja a projektfinanszírozás garanciáit, kockázati tényezőit</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 </w:t>
            </w:r>
            <w:proofErr w:type="spellStart"/>
            <w:r w:rsidRPr="0024485A">
              <w:rPr>
                <w:rFonts w:eastAsia="Times New Roman" w:cs="Times New Roman"/>
                <w:color w:val="000000"/>
                <w:sz w:val="20"/>
                <w:szCs w:val="20"/>
                <w:lang w:eastAsia="hu-HU"/>
              </w:rPr>
              <w:t>projektmonitoring</w:t>
            </w:r>
            <w:proofErr w:type="spellEnd"/>
            <w:r w:rsidRPr="0024485A">
              <w:rPr>
                <w:rFonts w:eastAsia="Times New Roman" w:cs="Times New Roman"/>
                <w:color w:val="000000"/>
                <w:sz w:val="20"/>
                <w:szCs w:val="20"/>
                <w:lang w:eastAsia="hu-HU"/>
              </w:rPr>
              <w:t xml:space="preserve"> tevékenységet a projektértékelés módszerével segíti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Részt vesz a pályázatok megírásában a finanszírozási terv bemutatásával</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Elkészíti a projekthez tartozó elszámolásokat, összeállítja a kifizetési kérelmeket</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300"/>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SZAKMAI ISMERETEK</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projektek és projektfinanszírozás fogalma, jellemzői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 szereplői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 csatornái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 menete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projektfinanszírozási struktúrájának kialakítása (finanszírozási mix)</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PPP, a köz- és magánszféra partnersége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projektfinanszírozási ügylet megvalósításának menete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127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pénzügyi döntések és a finanszírozás összefüggése, tőkeáttétel, forrás- és tőkeszerkezetre jellemző mutatószámok; finanszírozási alapelvek és azok értelmezése a projektekre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Finanszírozási források jellemzése, a tőkeköltség értelmezése, becslése.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Saját erő formái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 helye a banki finanszírozásban</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Hitel/saját erő arány vizsgálata </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Finanszírozási kockázatok, a kockázatok kezelése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lastRenderedPageBreak/>
              <w:t>A biztosítékrendszer (a biztosítékok formái, szerepe, jellemzői)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76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Garanciaintézmények szerepe és az állami szerepvállalás a projektek finanszírozásában, a garanciák típusai </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76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Projektkockázatok becslése (</w:t>
            </w:r>
            <w:proofErr w:type="gramStart"/>
            <w:r w:rsidRPr="0024485A">
              <w:rPr>
                <w:rFonts w:eastAsia="Times New Roman" w:cs="Times New Roman"/>
                <w:color w:val="000000"/>
                <w:sz w:val="20"/>
                <w:szCs w:val="20"/>
                <w:lang w:eastAsia="hu-HU"/>
              </w:rPr>
              <w:t>Szcenárió elemzés</w:t>
            </w:r>
            <w:proofErr w:type="gramEnd"/>
            <w:r w:rsidRPr="0024485A">
              <w:rPr>
                <w:rFonts w:eastAsia="Times New Roman" w:cs="Times New Roman"/>
                <w:color w:val="000000"/>
                <w:sz w:val="20"/>
                <w:szCs w:val="20"/>
                <w:lang w:eastAsia="hu-HU"/>
              </w:rPr>
              <w:t xml:space="preserve">, érzékenységi elemzés, Monte-Carlo szimuláció, fedezeti-pont elemzés), a kockázatok kezelése </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76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projektértékelés általánosan használt módszerei. Cash flow elemzés, NPV, IRR, PI, ROI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 projektek pénzügyi tervezésének alapjai (munkaterv, </w:t>
            </w:r>
            <w:proofErr w:type="spellStart"/>
            <w:r w:rsidRPr="0024485A">
              <w:rPr>
                <w:rFonts w:eastAsia="Times New Roman" w:cs="Times New Roman"/>
                <w:color w:val="000000"/>
                <w:sz w:val="20"/>
                <w:szCs w:val="20"/>
                <w:lang w:eastAsia="hu-HU"/>
              </w:rPr>
              <w:t>humánerőforrásterv</w:t>
            </w:r>
            <w:proofErr w:type="spellEnd"/>
            <w:r w:rsidRPr="0024485A">
              <w:rPr>
                <w:rFonts w:eastAsia="Times New Roman" w:cs="Times New Roman"/>
                <w:color w:val="000000"/>
                <w:sz w:val="20"/>
                <w:szCs w:val="20"/>
                <w:lang w:eastAsia="hu-HU"/>
              </w:rPr>
              <w:t>)</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pénzügyi terv kidolgozása (mérlegterv, eredményterv, likviditási terv)</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76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 projektköltségvetés készítésének folyamata és módszerei (cash flow, likviditástervezés, </w:t>
            </w:r>
            <w:proofErr w:type="gramStart"/>
            <w:r w:rsidRPr="0024485A">
              <w:rPr>
                <w:rFonts w:eastAsia="Times New Roman" w:cs="Times New Roman"/>
                <w:color w:val="000000"/>
                <w:sz w:val="20"/>
                <w:szCs w:val="20"/>
                <w:lang w:eastAsia="hu-HU"/>
              </w:rPr>
              <w:t>költség-haszon elemzés</w:t>
            </w:r>
            <w:proofErr w:type="gramEnd"/>
            <w:r w:rsidRPr="0024485A">
              <w:rPr>
                <w:rFonts w:eastAsia="Times New Roman" w:cs="Times New Roman"/>
                <w:color w:val="000000"/>
                <w:sz w:val="20"/>
                <w:szCs w:val="20"/>
                <w:lang w:eastAsia="hu-HU"/>
              </w:rPr>
              <w:t>)</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Projektdokumentáció</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projektfinanszírozás jövője, és a lehetséges változások.</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Az EU támogatások intézményrendszere és az EU támogatási források</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pályázatírás és a pénzügyi tervezés kapcsolata</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Projektfinanszírozás és projektciklus-menedzsment (PCM)</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Indikátorok definiálása, SMART és QQTTP elv</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A végrehajtáshoz kapcsolódó monitoring és pénzügyi ellenőrzés</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Kifizetési kérelmek tartalmi és formai elemei</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300"/>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SZAKMAI KÉSZSÉGEK</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és hallott szakmai szöveg megértése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Kész szoftverek használata</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Dokumentumok, formanyomtatványok, irat- és szerződésminták értelmezése és kitöltése</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510"/>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Szakmai kifejezések használata magyar és idegen nyelven</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300"/>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SZEMÉLYES KOMPETENCIÁK</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Önállóság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Szervezőkészség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Megbízhatóság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300"/>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TÁRSAS KOMPETENCIÁK</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Kapcsolatteremtő készség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Visszacsatolási készség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300"/>
          <w:jc w:val="center"/>
        </w:trPr>
        <w:tc>
          <w:tcPr>
            <w:tcW w:w="4880" w:type="dxa"/>
            <w:gridSpan w:val="3"/>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MÓDSZERKOMPETENCIÁK</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Rendszerező képesség</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Információgyűjtés, tervezés,</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r>
      <w:tr w:rsidR="0024485A" w:rsidRPr="0024485A" w:rsidTr="0024485A">
        <w:trPr>
          <w:trHeight w:val="255"/>
          <w:jc w:val="center"/>
        </w:trPr>
        <w:tc>
          <w:tcPr>
            <w:tcW w:w="394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Gyakorlatias feladatértelmezés</w:t>
            </w:r>
          </w:p>
        </w:tc>
        <w:tc>
          <w:tcPr>
            <w:tcW w:w="34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600" w:type="dxa"/>
            <w:shd w:val="clear" w:color="auto" w:fill="auto"/>
            <w:noWrap/>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bl>
    <w:p w:rsidR="00C53E01" w:rsidRPr="00D52C63" w:rsidRDefault="00C53E01" w:rsidP="00C53E01">
      <w:pPr>
        <w:jc w:val="center"/>
        <w:rPr>
          <w:rFonts w:cs="Times New Roman"/>
        </w:rPr>
      </w:pPr>
    </w:p>
    <w:p w:rsidR="00C53E01" w:rsidRDefault="00C53E01" w:rsidP="00C53E01">
      <w:pPr>
        <w:spacing w:after="0"/>
        <w:rPr>
          <w:rFonts w:cs="Times New Roman"/>
        </w:rPr>
      </w:pPr>
    </w:p>
    <w:p w:rsidR="00C53E01" w:rsidRPr="00644690" w:rsidRDefault="002B5B6C" w:rsidP="00C53E01">
      <w:pPr>
        <w:pStyle w:val="Listaszerbekezds"/>
        <w:numPr>
          <w:ilvl w:val="0"/>
          <w:numId w:val="8"/>
        </w:numPr>
        <w:tabs>
          <w:tab w:val="right" w:pos="9072"/>
        </w:tabs>
        <w:spacing w:after="0"/>
        <w:rPr>
          <w:rFonts w:cs="Times New Roman"/>
          <w:b/>
        </w:rPr>
      </w:pPr>
      <w:r>
        <w:rPr>
          <w:b/>
        </w:rPr>
        <w:t>Projektfinanszírozás</w:t>
      </w:r>
      <w:r w:rsidR="00C53E01" w:rsidRPr="00644690">
        <w:rPr>
          <w:b/>
        </w:rPr>
        <w:t xml:space="preserve"> tantárgy</w:t>
      </w:r>
      <w:r w:rsidR="00C53E01" w:rsidRPr="00644690">
        <w:rPr>
          <w:b/>
        </w:rPr>
        <w:tab/>
      </w:r>
      <w:r w:rsidR="000129E3">
        <w:rPr>
          <w:b/>
        </w:rPr>
        <w:t>62</w:t>
      </w:r>
      <w:r w:rsidR="00C53E01">
        <w:rPr>
          <w:b/>
        </w:rPr>
        <w:t xml:space="preserve"> ó</w:t>
      </w:r>
      <w:r w:rsidR="00C53E01" w:rsidRPr="00644690">
        <w:rPr>
          <w:b/>
        </w:rPr>
        <w:t>ra/</w:t>
      </w:r>
      <w:r w:rsidR="000129E3">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0129E3" w:rsidRPr="000129E3" w:rsidRDefault="000129E3" w:rsidP="000129E3">
      <w:pPr>
        <w:spacing w:after="0"/>
        <w:ind w:left="567"/>
        <w:rPr>
          <w:szCs w:val="24"/>
        </w:rPr>
      </w:pPr>
      <w:r>
        <w:t xml:space="preserve"> </w:t>
      </w:r>
      <w:r w:rsidRPr="004A29F4">
        <w:rPr>
          <w:szCs w:val="24"/>
        </w:rPr>
        <w:t>Projektfinanszírozás tantárgy tanításának célja, hogy a projektek finanszírozásához kapcsolódó elméleti ismeretanyag birtokában a tanuló értelmezni tudja a projekteket és azok lehetséges finanszírozási forrásait. A tanuló alkalmas legyen projektek értékeléséhez rendelkezésre álló információforrást használva a projektek finanszírozási forrásait felkutatni.</w:t>
      </w:r>
    </w:p>
    <w:p w:rsidR="00C53E01" w:rsidRDefault="000129E3" w:rsidP="000129E3">
      <w:pPr>
        <w:spacing w:after="0"/>
        <w:ind w:left="426"/>
      </w:pPr>
      <w:r w:rsidRPr="004A29F4">
        <w:rPr>
          <w:szCs w:val="24"/>
        </w:rPr>
        <w:t>Felkészítse a tanulókat, hogy kísérje végig a pályázati ügyletet a pályázatok megindításától azok lezárásáig a megfelelő dokumentációk nyomon</w:t>
      </w:r>
      <w:r>
        <w:rPr>
          <w:szCs w:val="24"/>
        </w:rPr>
        <w:t xml:space="preserve"> </w:t>
      </w:r>
      <w:r w:rsidRPr="004A29F4">
        <w:rPr>
          <w:szCs w:val="24"/>
        </w:rPr>
        <w:t>követésével.</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0129E3" w:rsidRPr="004A29F4" w:rsidRDefault="000129E3" w:rsidP="000129E3">
      <w:pPr>
        <w:widowControl w:val="0"/>
        <w:suppressAutoHyphens/>
        <w:spacing w:after="0"/>
        <w:ind w:left="426"/>
        <w:rPr>
          <w:kern w:val="2"/>
          <w:szCs w:val="24"/>
          <w:lang w:eastAsia="hi-IN" w:bidi="hi-IN"/>
        </w:rPr>
      </w:pPr>
      <w:r w:rsidRPr="004A29F4">
        <w:rPr>
          <w:bCs/>
          <w:iCs/>
          <w:szCs w:val="24"/>
        </w:rPr>
        <w:t xml:space="preserve">Számviteli alapismeretek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A vállalkozás vagyona  </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 xml:space="preserve">A mérleg fogalma, </w:t>
      </w:r>
      <w:proofErr w:type="gramStart"/>
      <w:r w:rsidRPr="004A29F4">
        <w:rPr>
          <w:szCs w:val="24"/>
        </w:rPr>
        <w:t>A</w:t>
      </w:r>
      <w:proofErr w:type="gramEnd"/>
      <w:r w:rsidRPr="004A29F4">
        <w:rPr>
          <w:szCs w:val="24"/>
        </w:rPr>
        <w:t xml:space="preserve"> mérlegfőcsoportok tartalma</w:t>
      </w:r>
    </w:p>
    <w:p w:rsidR="000129E3" w:rsidRPr="004A29F4" w:rsidRDefault="000129E3" w:rsidP="000129E3">
      <w:pPr>
        <w:widowControl w:val="0"/>
        <w:suppressAutoHyphens/>
        <w:spacing w:after="0"/>
        <w:ind w:left="2410"/>
        <w:rPr>
          <w:kern w:val="2"/>
          <w:szCs w:val="24"/>
          <w:lang w:eastAsia="hi-IN" w:bidi="hi-IN"/>
        </w:rPr>
      </w:pPr>
      <w:r w:rsidRPr="004A29F4">
        <w:rPr>
          <w:szCs w:val="24"/>
        </w:rPr>
        <w:t xml:space="preserve">Az </w:t>
      </w:r>
      <w:proofErr w:type="spellStart"/>
      <w:r w:rsidRPr="004A29F4">
        <w:rPr>
          <w:szCs w:val="24"/>
        </w:rPr>
        <w:t>eredménykimutatás</w:t>
      </w:r>
      <w:proofErr w:type="spellEnd"/>
      <w:r w:rsidRPr="004A29F4">
        <w:rPr>
          <w:szCs w:val="24"/>
        </w:rPr>
        <w:t xml:space="preserve"> fogalma</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spacing w:after="0"/>
        <w:ind w:left="1134"/>
        <w:rPr>
          <w:b/>
          <w:bCs/>
          <w:iCs/>
          <w:szCs w:val="24"/>
        </w:rPr>
      </w:pPr>
      <w:r w:rsidRPr="004A29F4">
        <w:rPr>
          <w:rStyle w:val="szvekzStlusPalatinoLinotype12ptFlkvr"/>
          <w:b w:val="0"/>
          <w:szCs w:val="24"/>
        </w:rPr>
        <w:t>Témakör: Tárgyi eszközök elszámolása</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Tárgyi eszközök csoportosítása</w:t>
      </w:r>
    </w:p>
    <w:p w:rsidR="000129E3" w:rsidRPr="004A29F4" w:rsidRDefault="000129E3" w:rsidP="000129E3">
      <w:pPr>
        <w:widowControl w:val="0"/>
        <w:suppressAutoHyphens/>
        <w:spacing w:after="0"/>
        <w:ind w:left="2410"/>
        <w:rPr>
          <w:kern w:val="2"/>
          <w:szCs w:val="24"/>
          <w:lang w:eastAsia="hi-IN" w:bidi="hi-IN"/>
        </w:rPr>
      </w:pPr>
      <w:r w:rsidRPr="004A29F4">
        <w:rPr>
          <w:szCs w:val="24"/>
        </w:rPr>
        <w:t>Az amortizáció elszámolása</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w:t>
      </w:r>
      <w:r w:rsidRPr="004A29F4">
        <w:rPr>
          <w:bCs/>
          <w:szCs w:val="24"/>
        </w:rPr>
        <w:t>A vásárolt készletek elszámolása</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A vásárolt készletek fajtái és jellemzőik</w:t>
      </w:r>
    </w:p>
    <w:p w:rsidR="000129E3" w:rsidRPr="004A29F4" w:rsidRDefault="000129E3" w:rsidP="000129E3">
      <w:pPr>
        <w:widowControl w:val="0"/>
        <w:suppressAutoHyphens/>
        <w:spacing w:after="0"/>
        <w:ind w:left="2410"/>
        <w:rPr>
          <w:kern w:val="2"/>
          <w:szCs w:val="24"/>
          <w:lang w:eastAsia="hi-IN" w:bidi="hi-IN"/>
        </w:rPr>
      </w:pPr>
    </w:p>
    <w:p w:rsidR="000129E3" w:rsidRPr="004A29F4" w:rsidRDefault="000129E3" w:rsidP="000129E3">
      <w:pPr>
        <w:widowControl w:val="0"/>
        <w:suppressAutoHyphens/>
        <w:spacing w:after="0"/>
        <w:ind w:left="709"/>
        <w:rPr>
          <w:kern w:val="2"/>
          <w:szCs w:val="24"/>
          <w:lang w:eastAsia="hi-IN" w:bidi="hi-IN"/>
        </w:rPr>
      </w:pPr>
      <w:r w:rsidRPr="004A29F4">
        <w:rPr>
          <w:bCs/>
          <w:iCs/>
          <w:szCs w:val="24"/>
        </w:rPr>
        <w:t xml:space="preserve">Pénzügyi alapismeretek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Témakör: Pénzügyi intézményrendszer</w:t>
      </w:r>
    </w:p>
    <w:p w:rsidR="000129E3" w:rsidRPr="004A29F4" w:rsidRDefault="000129E3" w:rsidP="000129E3">
      <w:pPr>
        <w:tabs>
          <w:tab w:val="left" w:pos="1134"/>
        </w:tabs>
        <w:spacing w:after="0"/>
        <w:ind w:left="1134"/>
        <w:rPr>
          <w:kern w:val="2"/>
          <w:szCs w:val="24"/>
          <w:lang w:eastAsia="hi-IN" w:bidi="hi-IN"/>
        </w:rPr>
      </w:pPr>
      <w:r w:rsidRPr="004A29F4">
        <w:rPr>
          <w:bCs/>
          <w:iCs/>
          <w:szCs w:val="24"/>
        </w:rPr>
        <w:t xml:space="preserve">Tartalmak: </w:t>
      </w:r>
      <w:r w:rsidRPr="004A29F4">
        <w:rPr>
          <w:szCs w:val="24"/>
        </w:rPr>
        <w:t xml:space="preserve">aktív bankügylet (hitelezés, váltóleszámítolás, lízingügylet, </w:t>
      </w:r>
      <w:proofErr w:type="spellStart"/>
      <w:r w:rsidRPr="004A29F4">
        <w:rPr>
          <w:szCs w:val="24"/>
        </w:rPr>
        <w:t>faktorálás</w:t>
      </w:r>
      <w:proofErr w:type="spellEnd"/>
      <w:r w:rsidRPr="004A29F4">
        <w:rPr>
          <w:szCs w:val="24"/>
        </w:rPr>
        <w:t xml:space="preserve">, </w:t>
      </w:r>
      <w:proofErr w:type="spellStart"/>
      <w:r w:rsidRPr="004A29F4">
        <w:rPr>
          <w:szCs w:val="24"/>
        </w:rPr>
        <w:t>forfetírozás</w:t>
      </w:r>
      <w:proofErr w:type="spellEnd"/>
      <w:r w:rsidRPr="004A29F4">
        <w:rPr>
          <w:szCs w:val="24"/>
        </w:rPr>
        <w:t>)</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widowControl w:val="0"/>
        <w:suppressAutoHyphens/>
        <w:spacing w:after="0"/>
        <w:ind w:left="709"/>
        <w:rPr>
          <w:kern w:val="2"/>
          <w:szCs w:val="24"/>
          <w:lang w:eastAsia="hi-IN" w:bidi="hi-IN"/>
        </w:rPr>
      </w:pPr>
      <w:r w:rsidRPr="004A29F4">
        <w:rPr>
          <w:bCs/>
          <w:iCs/>
          <w:szCs w:val="24"/>
        </w:rPr>
        <w:t xml:space="preserve">Pénzügy gyakorlatok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A pénz időértéke  </w:t>
      </w:r>
    </w:p>
    <w:p w:rsidR="000129E3" w:rsidRPr="004A29F4" w:rsidRDefault="000129E3" w:rsidP="000129E3">
      <w:pPr>
        <w:tabs>
          <w:tab w:val="left" w:pos="1134"/>
        </w:tabs>
        <w:spacing w:after="0"/>
        <w:ind w:left="1134"/>
        <w:rPr>
          <w:szCs w:val="24"/>
        </w:rPr>
      </w:pPr>
      <w:r w:rsidRPr="004A29F4">
        <w:rPr>
          <w:bCs/>
          <w:iCs/>
          <w:szCs w:val="24"/>
        </w:rPr>
        <w:t xml:space="preserve">Tartalmak: </w:t>
      </w:r>
      <w:r w:rsidRPr="004A29F4">
        <w:rPr>
          <w:szCs w:val="24"/>
        </w:rPr>
        <w:t>A pénz időértékének fogalma, jelentősége</w:t>
      </w:r>
    </w:p>
    <w:p w:rsidR="000129E3" w:rsidRPr="004A29F4" w:rsidRDefault="000129E3" w:rsidP="000129E3">
      <w:pPr>
        <w:widowControl w:val="0"/>
        <w:suppressAutoHyphens/>
        <w:spacing w:after="0"/>
        <w:ind w:left="2410"/>
        <w:rPr>
          <w:szCs w:val="24"/>
        </w:rPr>
      </w:pPr>
      <w:r w:rsidRPr="004A29F4">
        <w:rPr>
          <w:szCs w:val="24"/>
        </w:rPr>
        <w:t>A jelen és a jövőérték számítás időtényező táblázatok alkalmazásával</w:t>
      </w:r>
    </w:p>
    <w:p w:rsidR="000129E3" w:rsidRPr="004A29F4" w:rsidRDefault="000129E3" w:rsidP="000129E3">
      <w:pPr>
        <w:widowControl w:val="0"/>
        <w:suppressAutoHyphens/>
        <w:spacing w:after="0"/>
        <w:ind w:left="2410"/>
        <w:rPr>
          <w:szCs w:val="24"/>
        </w:rPr>
      </w:pPr>
    </w:p>
    <w:p w:rsidR="000129E3" w:rsidRPr="004A29F4" w:rsidRDefault="000129E3" w:rsidP="000129E3">
      <w:pPr>
        <w:widowControl w:val="0"/>
        <w:suppressAutoHyphens/>
        <w:spacing w:after="0"/>
        <w:ind w:left="709"/>
        <w:rPr>
          <w:kern w:val="2"/>
          <w:szCs w:val="24"/>
          <w:lang w:eastAsia="hi-IN" w:bidi="hi-IN"/>
        </w:rPr>
      </w:pPr>
      <w:r w:rsidRPr="004A29F4">
        <w:rPr>
          <w:szCs w:val="24"/>
        </w:rPr>
        <w:t>Vállalkozásfinanszírozás 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w:t>
      </w:r>
      <w:r w:rsidRPr="004A29F4">
        <w:rPr>
          <w:szCs w:val="24"/>
        </w:rPr>
        <w:t>A beruházások értékelése</w:t>
      </w:r>
    </w:p>
    <w:p w:rsidR="000129E3" w:rsidRPr="004A29F4" w:rsidRDefault="000129E3" w:rsidP="000129E3">
      <w:pPr>
        <w:tabs>
          <w:tab w:val="left" w:pos="1134"/>
        </w:tabs>
        <w:spacing w:after="0"/>
        <w:ind w:left="1134"/>
        <w:rPr>
          <w:szCs w:val="24"/>
        </w:rPr>
      </w:pPr>
      <w:r w:rsidRPr="004A29F4">
        <w:rPr>
          <w:bCs/>
          <w:iCs/>
          <w:szCs w:val="24"/>
        </w:rPr>
        <w:t xml:space="preserve">Tartalmak: </w:t>
      </w:r>
      <w:r w:rsidRPr="004A29F4">
        <w:rPr>
          <w:szCs w:val="24"/>
        </w:rPr>
        <w:t>A témakör teljes tartalma</w:t>
      </w:r>
    </w:p>
    <w:p w:rsidR="000129E3" w:rsidRPr="004A29F4" w:rsidRDefault="000129E3" w:rsidP="000129E3"/>
    <w:p w:rsidR="000129E3" w:rsidRPr="004A29F4" w:rsidRDefault="000129E3" w:rsidP="000129E3">
      <w:pPr>
        <w:widowControl w:val="0"/>
        <w:suppressAutoHyphens/>
        <w:spacing w:after="0"/>
        <w:ind w:left="709"/>
        <w:rPr>
          <w:kern w:val="2"/>
          <w:szCs w:val="24"/>
          <w:lang w:eastAsia="hi-IN" w:bidi="hi-IN"/>
        </w:rPr>
      </w:pPr>
      <w:r w:rsidRPr="004A29F4">
        <w:rPr>
          <w:szCs w:val="24"/>
        </w:rPr>
        <w:t>Vállalkozásfinanszírozás 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w:t>
      </w:r>
      <w:r w:rsidRPr="004A29F4">
        <w:rPr>
          <w:szCs w:val="24"/>
        </w:rPr>
        <w:t>A finanszírozás gyakorlata</w:t>
      </w:r>
    </w:p>
    <w:p w:rsidR="000129E3" w:rsidRPr="004A29F4" w:rsidRDefault="000129E3" w:rsidP="000129E3">
      <w:pPr>
        <w:spacing w:after="0"/>
        <w:ind w:left="1080"/>
        <w:rPr>
          <w:bCs/>
          <w:iCs/>
          <w:szCs w:val="24"/>
        </w:rPr>
      </w:pPr>
      <w:r w:rsidRPr="004A29F4">
        <w:rPr>
          <w:bCs/>
          <w:iCs/>
          <w:szCs w:val="24"/>
        </w:rPr>
        <w:t xml:space="preserve">Tartalmak: </w:t>
      </w:r>
    </w:p>
    <w:p w:rsidR="000129E3" w:rsidRPr="004A29F4" w:rsidRDefault="000129E3" w:rsidP="000129E3">
      <w:pPr>
        <w:spacing w:after="0"/>
        <w:ind w:left="1418"/>
        <w:rPr>
          <w:szCs w:val="24"/>
        </w:rPr>
      </w:pPr>
      <w:r w:rsidRPr="004A29F4">
        <w:rPr>
          <w:szCs w:val="24"/>
        </w:rPr>
        <w:t xml:space="preserve">Finanszírozási stratégiák, az illeszkedési elv </w:t>
      </w:r>
    </w:p>
    <w:p w:rsidR="000129E3" w:rsidRPr="004A29F4" w:rsidRDefault="000129E3" w:rsidP="000129E3">
      <w:pPr>
        <w:spacing w:after="0"/>
        <w:ind w:left="1701"/>
        <w:rPr>
          <w:szCs w:val="24"/>
        </w:rPr>
      </w:pPr>
      <w:r w:rsidRPr="004A29F4">
        <w:rPr>
          <w:szCs w:val="24"/>
        </w:rPr>
        <w:t xml:space="preserve">Tartós </w:t>
      </w:r>
      <w:proofErr w:type="spellStart"/>
      <w:r w:rsidRPr="004A29F4">
        <w:rPr>
          <w:szCs w:val="24"/>
        </w:rPr>
        <w:t>forgóeszközlekötés</w:t>
      </w:r>
      <w:proofErr w:type="spellEnd"/>
      <w:r w:rsidRPr="004A29F4">
        <w:rPr>
          <w:szCs w:val="24"/>
        </w:rPr>
        <w:t xml:space="preserve"> és átmeneti forgóeszköz lekötés finanszírozása</w:t>
      </w:r>
    </w:p>
    <w:p w:rsidR="000129E3" w:rsidRPr="004A29F4" w:rsidRDefault="000129E3" w:rsidP="000129E3">
      <w:pPr>
        <w:spacing w:after="0"/>
        <w:ind w:left="1701"/>
        <w:rPr>
          <w:szCs w:val="24"/>
        </w:rPr>
      </w:pPr>
      <w:r w:rsidRPr="004A29F4">
        <w:rPr>
          <w:szCs w:val="24"/>
        </w:rPr>
        <w:t>Az illeszkedési elv értelmezése</w:t>
      </w:r>
    </w:p>
    <w:p w:rsidR="000129E3" w:rsidRPr="004A29F4" w:rsidRDefault="000129E3" w:rsidP="000129E3">
      <w:pPr>
        <w:spacing w:after="0"/>
        <w:ind w:left="1701"/>
        <w:rPr>
          <w:szCs w:val="24"/>
        </w:rPr>
      </w:pPr>
      <w:r w:rsidRPr="004A29F4">
        <w:rPr>
          <w:szCs w:val="24"/>
        </w:rPr>
        <w:t>Finanszírozási stratégiák: szolid, konzervatív, agresszív</w:t>
      </w:r>
    </w:p>
    <w:p w:rsidR="000129E3" w:rsidRPr="004A29F4" w:rsidRDefault="000129E3" w:rsidP="000129E3">
      <w:pPr>
        <w:spacing w:after="0"/>
        <w:ind w:left="1418"/>
        <w:rPr>
          <w:szCs w:val="24"/>
        </w:rPr>
      </w:pPr>
      <w:r w:rsidRPr="004A29F4">
        <w:rPr>
          <w:szCs w:val="24"/>
        </w:rPr>
        <w:lastRenderedPageBreak/>
        <w:t xml:space="preserve">A beruházások finanszírozási forrásai </w:t>
      </w:r>
    </w:p>
    <w:p w:rsidR="000129E3" w:rsidRPr="004A29F4" w:rsidRDefault="000129E3" w:rsidP="000129E3">
      <w:pPr>
        <w:spacing w:after="0"/>
        <w:ind w:left="1701"/>
        <w:rPr>
          <w:szCs w:val="24"/>
        </w:rPr>
      </w:pPr>
      <w:r w:rsidRPr="004A29F4">
        <w:rPr>
          <w:szCs w:val="24"/>
        </w:rPr>
        <w:t>Önfinanszírozás, vagy külső finanszírozás</w:t>
      </w:r>
    </w:p>
    <w:p w:rsidR="000129E3" w:rsidRPr="004A29F4" w:rsidRDefault="000129E3" w:rsidP="000129E3">
      <w:pPr>
        <w:spacing w:after="0"/>
        <w:ind w:left="1701"/>
        <w:rPr>
          <w:szCs w:val="24"/>
        </w:rPr>
      </w:pPr>
      <w:r w:rsidRPr="004A29F4">
        <w:rPr>
          <w:szCs w:val="24"/>
        </w:rPr>
        <w:t>A hitel, mint idegen finanszírozási forma</w:t>
      </w:r>
    </w:p>
    <w:p w:rsidR="000129E3" w:rsidRPr="004A29F4" w:rsidRDefault="000129E3" w:rsidP="000129E3">
      <w:pPr>
        <w:spacing w:after="0"/>
        <w:ind w:left="1985"/>
        <w:rPr>
          <w:szCs w:val="24"/>
        </w:rPr>
      </w:pPr>
      <w:r w:rsidRPr="004A29F4">
        <w:rPr>
          <w:szCs w:val="24"/>
        </w:rPr>
        <w:t>A hitelfajták</w:t>
      </w:r>
    </w:p>
    <w:p w:rsidR="000129E3" w:rsidRPr="004A29F4" w:rsidRDefault="000129E3" w:rsidP="000129E3">
      <w:pPr>
        <w:spacing w:after="0"/>
        <w:ind w:left="1985"/>
        <w:rPr>
          <w:szCs w:val="24"/>
        </w:rPr>
      </w:pPr>
      <w:r w:rsidRPr="004A29F4">
        <w:rPr>
          <w:szCs w:val="24"/>
        </w:rPr>
        <w:t>A hitelezési eljárás menete</w:t>
      </w:r>
    </w:p>
    <w:p w:rsidR="000129E3" w:rsidRPr="004A29F4" w:rsidRDefault="000129E3" w:rsidP="000129E3">
      <w:pPr>
        <w:spacing w:after="0"/>
        <w:ind w:left="1985"/>
        <w:rPr>
          <w:szCs w:val="24"/>
        </w:rPr>
      </w:pPr>
      <w:r w:rsidRPr="004A29F4">
        <w:rPr>
          <w:szCs w:val="24"/>
        </w:rPr>
        <w:t>Hitelbiztosítékok</w:t>
      </w:r>
    </w:p>
    <w:p w:rsidR="000129E3" w:rsidRPr="004A29F4" w:rsidRDefault="000129E3" w:rsidP="000129E3">
      <w:pPr>
        <w:spacing w:after="0"/>
        <w:ind w:left="1701"/>
        <w:rPr>
          <w:szCs w:val="24"/>
        </w:rPr>
      </w:pPr>
      <w:r w:rsidRPr="004A29F4">
        <w:rPr>
          <w:szCs w:val="24"/>
        </w:rPr>
        <w:t>Sajátos finanszírozási források: lízing és a támogatás</w:t>
      </w:r>
    </w:p>
    <w:p w:rsidR="000129E3" w:rsidRPr="004A29F4" w:rsidRDefault="000129E3" w:rsidP="000129E3">
      <w:pPr>
        <w:spacing w:after="0"/>
        <w:ind w:left="1701"/>
        <w:rPr>
          <w:szCs w:val="24"/>
        </w:rPr>
      </w:pPr>
      <w:r w:rsidRPr="004A29F4">
        <w:rPr>
          <w:szCs w:val="24"/>
        </w:rPr>
        <w:t>A vállalati tőkeköltség, mint a finanszírozási források ára</w:t>
      </w:r>
    </w:p>
    <w:p w:rsidR="000129E3" w:rsidRPr="004A29F4" w:rsidRDefault="000129E3" w:rsidP="000129E3">
      <w:pPr>
        <w:tabs>
          <w:tab w:val="left" w:pos="1134"/>
        </w:tabs>
        <w:spacing w:after="0"/>
        <w:ind w:left="1134"/>
      </w:pPr>
    </w:p>
    <w:p w:rsidR="000129E3" w:rsidRPr="004A29F4" w:rsidRDefault="000129E3" w:rsidP="000129E3">
      <w:pPr>
        <w:spacing w:after="0"/>
        <w:ind w:left="1080"/>
        <w:rPr>
          <w:szCs w:val="24"/>
        </w:rPr>
      </w:pPr>
      <w:r w:rsidRPr="004A29F4">
        <w:rPr>
          <w:rStyle w:val="szvekzStlusPalatinoLinotype12ptFlkvr"/>
          <w:b w:val="0"/>
          <w:szCs w:val="24"/>
        </w:rPr>
        <w:t xml:space="preserve">Témakör: </w:t>
      </w:r>
      <w:r w:rsidRPr="004A29F4">
        <w:rPr>
          <w:szCs w:val="24"/>
        </w:rPr>
        <w:t>Üzletfinanszírozás</w:t>
      </w:r>
    </w:p>
    <w:p w:rsidR="000129E3" w:rsidRPr="004A29F4" w:rsidRDefault="000129E3" w:rsidP="000129E3">
      <w:pPr>
        <w:tabs>
          <w:tab w:val="left" w:pos="1134"/>
        </w:tabs>
        <w:spacing w:after="0"/>
        <w:ind w:left="1134"/>
        <w:rPr>
          <w:szCs w:val="24"/>
        </w:rPr>
      </w:pPr>
      <w:r w:rsidRPr="004A29F4">
        <w:rPr>
          <w:bCs/>
          <w:iCs/>
          <w:szCs w:val="24"/>
        </w:rPr>
        <w:t xml:space="preserve">Tartalmak: </w:t>
      </w:r>
    </w:p>
    <w:p w:rsidR="000129E3" w:rsidRPr="004A29F4" w:rsidRDefault="000129E3" w:rsidP="000129E3">
      <w:pPr>
        <w:spacing w:after="0"/>
        <w:ind w:left="1701"/>
        <w:rPr>
          <w:szCs w:val="24"/>
        </w:rPr>
      </w:pPr>
      <w:r w:rsidRPr="004A29F4">
        <w:rPr>
          <w:szCs w:val="24"/>
        </w:rPr>
        <w:t>Pénzügyi tervezés és a tervek csoportjai</w:t>
      </w:r>
    </w:p>
    <w:p w:rsidR="000129E3" w:rsidRPr="004A29F4" w:rsidRDefault="000129E3" w:rsidP="000129E3">
      <w:pPr>
        <w:tabs>
          <w:tab w:val="left" w:pos="1134"/>
        </w:tabs>
        <w:spacing w:after="0"/>
        <w:ind w:left="1701"/>
        <w:rPr>
          <w:szCs w:val="24"/>
        </w:rPr>
      </w:pPr>
      <w:r w:rsidRPr="004A29F4">
        <w:rPr>
          <w:szCs w:val="24"/>
        </w:rPr>
        <w:t>Állományi (státusz) és forgalmi szemléletű terv</w:t>
      </w:r>
    </w:p>
    <w:p w:rsidR="000129E3" w:rsidRPr="004A29F4" w:rsidRDefault="000129E3" w:rsidP="000129E3">
      <w:pPr>
        <w:tabs>
          <w:tab w:val="left" w:pos="1134"/>
        </w:tabs>
        <w:spacing w:after="0"/>
        <w:ind w:left="1985"/>
        <w:rPr>
          <w:szCs w:val="24"/>
        </w:rPr>
      </w:pPr>
      <w:r w:rsidRPr="004A29F4">
        <w:rPr>
          <w:szCs w:val="24"/>
        </w:rPr>
        <w:t>Az állományi szemléletű terv: a mérlegterv jellemzői</w:t>
      </w:r>
    </w:p>
    <w:p w:rsidR="000129E3" w:rsidRPr="004A29F4" w:rsidRDefault="000129E3" w:rsidP="000129E3">
      <w:pPr>
        <w:tabs>
          <w:tab w:val="left" w:pos="1134"/>
        </w:tabs>
        <w:spacing w:after="0"/>
        <w:ind w:left="1985"/>
        <w:rPr>
          <w:szCs w:val="24"/>
        </w:rPr>
      </w:pPr>
      <w:r w:rsidRPr="004A29F4">
        <w:rPr>
          <w:szCs w:val="24"/>
        </w:rPr>
        <w:t>Forgalmi szemléletű terv: a likviditási terv jellemzői</w:t>
      </w:r>
    </w:p>
    <w:p w:rsidR="000129E3" w:rsidRPr="004A29F4" w:rsidRDefault="000129E3" w:rsidP="000129E3">
      <w:pPr>
        <w:tabs>
          <w:tab w:val="left" w:pos="1134"/>
        </w:tabs>
        <w:spacing w:after="0"/>
        <w:ind w:left="1985"/>
        <w:rPr>
          <w:szCs w:val="24"/>
        </w:rPr>
      </w:pPr>
      <w:r w:rsidRPr="004A29F4">
        <w:rPr>
          <w:szCs w:val="24"/>
        </w:rPr>
        <w:t>A pénzügyi tervek egyenlegének ismeretében hozott intézkedések</w:t>
      </w:r>
    </w:p>
    <w:p w:rsidR="000129E3" w:rsidRPr="004A29F4" w:rsidRDefault="000129E3" w:rsidP="000129E3">
      <w:pPr>
        <w:tabs>
          <w:tab w:val="left" w:pos="1134"/>
        </w:tabs>
        <w:spacing w:after="0"/>
        <w:ind w:left="1134"/>
      </w:pPr>
    </w:p>
    <w:p w:rsidR="000129E3" w:rsidRPr="004A29F4" w:rsidRDefault="000129E3" w:rsidP="000129E3">
      <w:pPr>
        <w:spacing w:after="0"/>
        <w:ind w:left="1080"/>
        <w:rPr>
          <w:szCs w:val="24"/>
        </w:rPr>
      </w:pPr>
      <w:r w:rsidRPr="004A29F4">
        <w:rPr>
          <w:rStyle w:val="szvekzStlusPalatinoLinotype12ptFlkvr"/>
          <w:b w:val="0"/>
          <w:szCs w:val="24"/>
        </w:rPr>
        <w:t xml:space="preserve">Témakör: </w:t>
      </w:r>
      <w:r w:rsidRPr="004A29F4">
        <w:rPr>
          <w:szCs w:val="24"/>
        </w:rPr>
        <w:t>A vállalkozás pénzügyi teljesítményének mérése</w:t>
      </w:r>
    </w:p>
    <w:p w:rsidR="000129E3" w:rsidRPr="004A29F4" w:rsidRDefault="000129E3" w:rsidP="000129E3">
      <w:pPr>
        <w:tabs>
          <w:tab w:val="left" w:pos="1134"/>
        </w:tabs>
        <w:spacing w:after="0"/>
        <w:ind w:left="1134"/>
        <w:rPr>
          <w:szCs w:val="24"/>
        </w:rPr>
      </w:pPr>
      <w:r w:rsidRPr="004A29F4">
        <w:rPr>
          <w:bCs/>
          <w:iCs/>
          <w:szCs w:val="24"/>
        </w:rPr>
        <w:t xml:space="preserve">Tartalmak: </w:t>
      </w:r>
    </w:p>
    <w:p w:rsidR="000129E3" w:rsidRPr="004A29F4" w:rsidRDefault="000129E3" w:rsidP="000129E3">
      <w:pPr>
        <w:spacing w:after="0"/>
        <w:ind w:firstLine="1701"/>
        <w:rPr>
          <w:szCs w:val="24"/>
        </w:rPr>
      </w:pPr>
      <w:r w:rsidRPr="004A29F4">
        <w:rPr>
          <w:szCs w:val="24"/>
        </w:rPr>
        <w:t>A pénzügyi mutatók főbb fajtái</w:t>
      </w:r>
    </w:p>
    <w:p w:rsidR="000129E3" w:rsidRPr="004A29F4" w:rsidRDefault="000129E3" w:rsidP="000129E3">
      <w:pPr>
        <w:spacing w:after="0"/>
        <w:ind w:firstLine="1985"/>
        <w:rPr>
          <w:szCs w:val="24"/>
        </w:rPr>
      </w:pPr>
      <w:r w:rsidRPr="004A29F4">
        <w:rPr>
          <w:szCs w:val="24"/>
        </w:rPr>
        <w:t>Vagyon– és tőkestruktúra mutatók</w:t>
      </w:r>
    </w:p>
    <w:p w:rsidR="000129E3" w:rsidRPr="004A29F4" w:rsidRDefault="000129E3" w:rsidP="000129E3">
      <w:pPr>
        <w:spacing w:after="0"/>
        <w:ind w:firstLine="1985"/>
        <w:rPr>
          <w:szCs w:val="24"/>
        </w:rPr>
      </w:pPr>
      <w:r w:rsidRPr="004A29F4">
        <w:rPr>
          <w:szCs w:val="24"/>
        </w:rPr>
        <w:t>Hatékonysági mutatók</w:t>
      </w:r>
    </w:p>
    <w:p w:rsidR="000129E3" w:rsidRPr="004A29F4" w:rsidRDefault="000129E3" w:rsidP="000129E3">
      <w:pPr>
        <w:spacing w:after="0"/>
        <w:ind w:firstLine="1985"/>
        <w:rPr>
          <w:szCs w:val="24"/>
        </w:rPr>
      </w:pPr>
      <w:r w:rsidRPr="004A29F4">
        <w:rPr>
          <w:szCs w:val="24"/>
        </w:rPr>
        <w:t>Jövedelmezőségi mutatók</w:t>
      </w:r>
    </w:p>
    <w:p w:rsidR="000129E3" w:rsidRPr="004A29F4" w:rsidRDefault="000129E3" w:rsidP="000129E3">
      <w:pPr>
        <w:spacing w:after="0"/>
        <w:ind w:firstLine="1985"/>
        <w:rPr>
          <w:szCs w:val="24"/>
        </w:rPr>
      </w:pPr>
      <w:r w:rsidRPr="004A29F4">
        <w:rPr>
          <w:szCs w:val="24"/>
        </w:rPr>
        <w:t xml:space="preserve">Eladósodási mutatók </w:t>
      </w:r>
    </w:p>
    <w:p w:rsidR="000129E3" w:rsidRPr="004A29F4" w:rsidRDefault="000129E3" w:rsidP="000129E3">
      <w:pPr>
        <w:spacing w:after="0"/>
        <w:ind w:firstLine="1985"/>
        <w:rPr>
          <w:szCs w:val="24"/>
        </w:rPr>
      </w:pPr>
      <w:r w:rsidRPr="004A29F4">
        <w:rPr>
          <w:szCs w:val="24"/>
        </w:rPr>
        <w:t>Pénzügyi egyensúly mutatói</w:t>
      </w:r>
    </w:p>
    <w:p w:rsidR="000129E3" w:rsidRPr="004A29F4" w:rsidRDefault="000129E3" w:rsidP="000129E3">
      <w:pPr>
        <w:spacing w:after="0"/>
        <w:ind w:firstLine="1985"/>
        <w:rPr>
          <w:szCs w:val="24"/>
        </w:rPr>
      </w:pPr>
      <w:r w:rsidRPr="004A29F4">
        <w:rPr>
          <w:szCs w:val="24"/>
        </w:rPr>
        <w:t>Piaci érték mutatók</w:t>
      </w:r>
    </w:p>
    <w:p w:rsidR="000129E3" w:rsidRPr="004A29F4" w:rsidRDefault="000129E3" w:rsidP="000129E3">
      <w:pPr>
        <w:spacing w:after="0"/>
        <w:ind w:firstLine="1701"/>
        <w:rPr>
          <w:szCs w:val="24"/>
        </w:rPr>
      </w:pPr>
      <w:r w:rsidRPr="004A29F4">
        <w:rPr>
          <w:szCs w:val="24"/>
        </w:rPr>
        <w:t>A mutatók kiszámításának értelmezése</w:t>
      </w:r>
    </w:p>
    <w:p w:rsidR="000129E3" w:rsidRPr="004A29F4" w:rsidRDefault="000129E3" w:rsidP="000129E3">
      <w:pPr>
        <w:tabs>
          <w:tab w:val="left" w:pos="1134"/>
        </w:tabs>
        <w:spacing w:after="0"/>
        <w:ind w:left="1134"/>
      </w:pPr>
    </w:p>
    <w:p w:rsidR="000129E3" w:rsidRPr="004A29F4" w:rsidRDefault="000129E3" w:rsidP="000129E3">
      <w:pPr>
        <w:widowControl w:val="0"/>
        <w:suppressAutoHyphens/>
        <w:spacing w:after="0"/>
        <w:ind w:left="709"/>
        <w:rPr>
          <w:kern w:val="2"/>
          <w:szCs w:val="24"/>
          <w:lang w:eastAsia="hi-IN" w:bidi="hi-IN"/>
        </w:rPr>
      </w:pPr>
      <w:r w:rsidRPr="004A29F4">
        <w:rPr>
          <w:szCs w:val="24"/>
        </w:rPr>
        <w:t>Vállalkozásfinanszírozás gyakorlat tantárgy</w:t>
      </w:r>
    </w:p>
    <w:p w:rsidR="00C53E01" w:rsidRDefault="000129E3" w:rsidP="000129E3">
      <w:pPr>
        <w:tabs>
          <w:tab w:val="left" w:pos="1134"/>
        </w:tabs>
        <w:spacing w:after="0"/>
        <w:ind w:left="1134"/>
      </w:pPr>
      <w:r w:rsidRPr="004A29F4">
        <w:rPr>
          <w:rStyle w:val="szvekzStlusPalatinoLinotype12ptFlkvr"/>
          <w:b w:val="0"/>
          <w:szCs w:val="24"/>
        </w:rPr>
        <w:t>Minden témakör tartalma</w:t>
      </w:r>
      <w:r>
        <w:t xml:space="preserve"> </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Projektfinanszírozás alapjai</w:t>
      </w:r>
      <w:r w:rsidR="00C53E01" w:rsidRPr="00644690">
        <w:rPr>
          <w:b/>
          <w:i/>
        </w:rPr>
        <w:tab/>
      </w:r>
      <w:r>
        <w:rPr>
          <w:b/>
          <w:i/>
        </w:rPr>
        <w:t>25</w:t>
      </w:r>
      <w:r w:rsidR="00C53E01">
        <w:rPr>
          <w:b/>
          <w:i/>
        </w:rPr>
        <w:t xml:space="preserve"> ó</w:t>
      </w:r>
      <w:r w:rsidR="00C53E01" w:rsidRPr="00644690">
        <w:rPr>
          <w:b/>
          <w:i/>
        </w:rPr>
        <w:t>ra/</w:t>
      </w:r>
      <w:r>
        <w:rPr>
          <w:b/>
          <w:i/>
        </w:rPr>
        <w:t>25</w:t>
      </w:r>
      <w:r w:rsidR="00C53E01" w:rsidRPr="00644690">
        <w:rPr>
          <w:b/>
          <w:i/>
        </w:rPr>
        <w:t xml:space="preserve"> óra</w:t>
      </w:r>
    </w:p>
    <w:p w:rsidR="000129E3" w:rsidRPr="004A29F4" w:rsidRDefault="000129E3" w:rsidP="000129E3">
      <w:pPr>
        <w:tabs>
          <w:tab w:val="left" w:pos="567"/>
          <w:tab w:val="left" w:pos="709"/>
          <w:tab w:val="left" w:pos="1276"/>
        </w:tabs>
        <w:spacing w:after="0"/>
        <w:ind w:firstLine="540"/>
        <w:rPr>
          <w:szCs w:val="24"/>
        </w:rPr>
      </w:pPr>
      <w:r w:rsidRPr="004A29F4">
        <w:rPr>
          <w:szCs w:val="24"/>
        </w:rPr>
        <w:t>A projektek és projektfinanszírozás fogalma, jellemzői</w:t>
      </w:r>
    </w:p>
    <w:p w:rsidR="000129E3" w:rsidRPr="004A29F4" w:rsidRDefault="000129E3" w:rsidP="000129E3">
      <w:pPr>
        <w:tabs>
          <w:tab w:val="left" w:pos="567"/>
          <w:tab w:val="left" w:pos="709"/>
        </w:tabs>
        <w:autoSpaceDE w:val="0"/>
        <w:autoSpaceDN w:val="0"/>
        <w:adjustRightInd w:val="0"/>
        <w:spacing w:after="0"/>
        <w:ind w:left="708" w:hanging="141"/>
        <w:rPr>
          <w:szCs w:val="24"/>
        </w:rPr>
      </w:pPr>
      <w:r w:rsidRPr="004A29F4">
        <w:rPr>
          <w:szCs w:val="24"/>
        </w:rPr>
        <w:t>A projektfinanszírozás szereplői</w:t>
      </w:r>
    </w:p>
    <w:p w:rsidR="000129E3" w:rsidRPr="004A29F4" w:rsidRDefault="000129E3" w:rsidP="000129E3">
      <w:pPr>
        <w:autoSpaceDE w:val="0"/>
        <w:autoSpaceDN w:val="0"/>
        <w:adjustRightInd w:val="0"/>
        <w:spacing w:after="0"/>
        <w:ind w:left="708"/>
        <w:rPr>
          <w:szCs w:val="24"/>
        </w:rPr>
      </w:pPr>
      <w:r w:rsidRPr="004A29F4">
        <w:rPr>
          <w:szCs w:val="24"/>
        </w:rPr>
        <w:t>A projektfinanszírozás csatornái</w:t>
      </w:r>
    </w:p>
    <w:p w:rsidR="000129E3" w:rsidRPr="004A29F4" w:rsidRDefault="000129E3" w:rsidP="000129E3">
      <w:pPr>
        <w:autoSpaceDE w:val="0"/>
        <w:autoSpaceDN w:val="0"/>
        <w:adjustRightInd w:val="0"/>
        <w:spacing w:after="0"/>
        <w:ind w:left="708"/>
        <w:rPr>
          <w:szCs w:val="24"/>
        </w:rPr>
      </w:pPr>
      <w:r w:rsidRPr="004A29F4">
        <w:rPr>
          <w:szCs w:val="24"/>
        </w:rPr>
        <w:t>A projektfinanszírozás menete</w:t>
      </w:r>
    </w:p>
    <w:p w:rsidR="000129E3" w:rsidRPr="004A29F4" w:rsidRDefault="000129E3" w:rsidP="000129E3">
      <w:pPr>
        <w:autoSpaceDE w:val="0"/>
        <w:autoSpaceDN w:val="0"/>
        <w:adjustRightInd w:val="0"/>
        <w:spacing w:after="0"/>
        <w:ind w:left="708"/>
        <w:rPr>
          <w:szCs w:val="24"/>
        </w:rPr>
      </w:pPr>
      <w:r w:rsidRPr="004A29F4">
        <w:rPr>
          <w:szCs w:val="24"/>
        </w:rPr>
        <w:t>A projektfinanszírozási struktúrájának kialakítása (finanszírozási mix)</w:t>
      </w:r>
    </w:p>
    <w:p w:rsidR="000129E3" w:rsidRPr="004A29F4" w:rsidRDefault="000129E3" w:rsidP="000129E3">
      <w:pPr>
        <w:autoSpaceDE w:val="0"/>
        <w:autoSpaceDN w:val="0"/>
        <w:adjustRightInd w:val="0"/>
        <w:spacing w:after="0"/>
        <w:ind w:left="708"/>
        <w:rPr>
          <w:szCs w:val="24"/>
        </w:rPr>
      </w:pPr>
      <w:r w:rsidRPr="004A29F4">
        <w:rPr>
          <w:szCs w:val="24"/>
        </w:rPr>
        <w:t>PPP, a köz- és magánszféra partnersége</w:t>
      </w:r>
    </w:p>
    <w:p w:rsidR="000129E3" w:rsidRPr="004A29F4" w:rsidRDefault="000129E3" w:rsidP="000129E3">
      <w:pPr>
        <w:autoSpaceDE w:val="0"/>
        <w:autoSpaceDN w:val="0"/>
        <w:adjustRightInd w:val="0"/>
        <w:spacing w:after="0"/>
        <w:ind w:left="708"/>
        <w:rPr>
          <w:szCs w:val="24"/>
        </w:rPr>
      </w:pPr>
      <w:r w:rsidRPr="004A29F4">
        <w:rPr>
          <w:szCs w:val="24"/>
          <w:lang w:eastAsia="hu-HU"/>
        </w:rPr>
        <w:t>A projektfinanszírozásban használt tőke- és hitelfajták jellemzése. A projektfinanszírozásban használt pénzügyi eszközök</w:t>
      </w:r>
    </w:p>
    <w:p w:rsidR="000129E3" w:rsidRPr="004A29F4" w:rsidRDefault="000129E3" w:rsidP="000129E3">
      <w:pPr>
        <w:autoSpaceDE w:val="0"/>
        <w:autoSpaceDN w:val="0"/>
        <w:adjustRightInd w:val="0"/>
        <w:spacing w:after="0"/>
        <w:ind w:left="1134"/>
        <w:rPr>
          <w:szCs w:val="24"/>
        </w:rPr>
      </w:pPr>
      <w:r w:rsidRPr="004A29F4">
        <w:rPr>
          <w:szCs w:val="24"/>
        </w:rPr>
        <w:t xml:space="preserve">A pénzügyi döntések és a finanszírozás összefüggése, tőkeáttétel, forrás- és tőkeszerkezetre jellemző mutatószámok; </w:t>
      </w:r>
    </w:p>
    <w:p w:rsidR="000129E3" w:rsidRPr="004A29F4" w:rsidRDefault="000129E3" w:rsidP="000129E3">
      <w:pPr>
        <w:autoSpaceDE w:val="0"/>
        <w:autoSpaceDN w:val="0"/>
        <w:adjustRightInd w:val="0"/>
        <w:spacing w:after="0"/>
        <w:ind w:left="708"/>
        <w:rPr>
          <w:szCs w:val="24"/>
        </w:rPr>
      </w:pPr>
      <w:r w:rsidRPr="004A29F4">
        <w:rPr>
          <w:szCs w:val="24"/>
        </w:rPr>
        <w:t>Finanszírozási alapelvek és azok értelmezése a projektekre</w:t>
      </w:r>
    </w:p>
    <w:p w:rsidR="000129E3" w:rsidRPr="004A29F4" w:rsidRDefault="000129E3" w:rsidP="000129E3">
      <w:pPr>
        <w:autoSpaceDE w:val="0"/>
        <w:autoSpaceDN w:val="0"/>
        <w:adjustRightInd w:val="0"/>
        <w:spacing w:after="0"/>
        <w:ind w:left="1134"/>
        <w:rPr>
          <w:szCs w:val="24"/>
        </w:rPr>
      </w:pPr>
      <w:r w:rsidRPr="004A29F4">
        <w:rPr>
          <w:szCs w:val="24"/>
        </w:rPr>
        <w:t>Finanszírozási források jellemzése, a tőkeköltség értelmezése, becslése.</w:t>
      </w:r>
    </w:p>
    <w:p w:rsidR="000129E3" w:rsidRPr="004A29F4" w:rsidRDefault="000129E3" w:rsidP="000129E3">
      <w:pPr>
        <w:autoSpaceDE w:val="0"/>
        <w:autoSpaceDN w:val="0"/>
        <w:adjustRightInd w:val="0"/>
        <w:spacing w:after="0"/>
        <w:ind w:left="1134"/>
        <w:rPr>
          <w:szCs w:val="24"/>
        </w:rPr>
      </w:pPr>
      <w:r w:rsidRPr="004A29F4">
        <w:rPr>
          <w:szCs w:val="24"/>
        </w:rPr>
        <w:t>Saját erő formái</w:t>
      </w:r>
    </w:p>
    <w:p w:rsidR="000129E3" w:rsidRPr="004A29F4" w:rsidRDefault="000129E3" w:rsidP="000129E3">
      <w:pPr>
        <w:autoSpaceDE w:val="0"/>
        <w:autoSpaceDN w:val="0"/>
        <w:adjustRightInd w:val="0"/>
        <w:spacing w:after="0"/>
        <w:ind w:left="1134"/>
        <w:rPr>
          <w:szCs w:val="24"/>
        </w:rPr>
      </w:pPr>
      <w:r w:rsidRPr="004A29F4">
        <w:rPr>
          <w:szCs w:val="24"/>
        </w:rPr>
        <w:t>A projektfinanszírozás helye a banki finanszírozásban</w:t>
      </w:r>
    </w:p>
    <w:p w:rsidR="000129E3" w:rsidRPr="004A29F4" w:rsidRDefault="000129E3" w:rsidP="000129E3">
      <w:pPr>
        <w:autoSpaceDE w:val="0"/>
        <w:autoSpaceDN w:val="0"/>
        <w:adjustRightInd w:val="0"/>
        <w:spacing w:after="0"/>
        <w:ind w:left="708"/>
        <w:rPr>
          <w:szCs w:val="24"/>
          <w:lang w:eastAsia="hu-HU"/>
        </w:rPr>
      </w:pPr>
      <w:r w:rsidRPr="004A29F4">
        <w:rPr>
          <w:szCs w:val="24"/>
          <w:lang w:eastAsia="hu-HU"/>
        </w:rPr>
        <w:t>Hitelminősítés, hitelezés folyamata</w:t>
      </w:r>
    </w:p>
    <w:p w:rsidR="000129E3" w:rsidRPr="004A29F4" w:rsidRDefault="000129E3" w:rsidP="000129E3">
      <w:pPr>
        <w:autoSpaceDE w:val="0"/>
        <w:autoSpaceDN w:val="0"/>
        <w:adjustRightInd w:val="0"/>
        <w:spacing w:after="0"/>
        <w:ind w:left="1134"/>
        <w:rPr>
          <w:szCs w:val="24"/>
          <w:lang w:eastAsia="hu-HU"/>
        </w:rPr>
      </w:pPr>
      <w:r w:rsidRPr="004A29F4">
        <w:rPr>
          <w:szCs w:val="24"/>
          <w:lang w:eastAsia="hu-HU"/>
        </w:rPr>
        <w:t>A projektfinanszírozás garanciái (nagy és nemzetközi projekt). A garanciák típusai.</w:t>
      </w:r>
    </w:p>
    <w:p w:rsidR="000129E3" w:rsidRPr="004A29F4" w:rsidRDefault="000129E3" w:rsidP="000129E3">
      <w:pPr>
        <w:autoSpaceDE w:val="0"/>
        <w:autoSpaceDN w:val="0"/>
        <w:adjustRightInd w:val="0"/>
        <w:spacing w:after="0"/>
        <w:ind w:left="1134"/>
        <w:rPr>
          <w:szCs w:val="24"/>
        </w:rPr>
      </w:pPr>
      <w:r w:rsidRPr="004A29F4">
        <w:rPr>
          <w:szCs w:val="24"/>
          <w:lang w:eastAsia="hu-HU"/>
        </w:rPr>
        <w:lastRenderedPageBreak/>
        <w:t>A projektfinanszírozás kockázati tényezői. Kockázati szakaszok, finanszírozók, tényezők</w:t>
      </w:r>
    </w:p>
    <w:p w:rsidR="000129E3" w:rsidRPr="004A29F4" w:rsidRDefault="000129E3" w:rsidP="000129E3">
      <w:pPr>
        <w:autoSpaceDE w:val="0"/>
        <w:autoSpaceDN w:val="0"/>
        <w:adjustRightInd w:val="0"/>
        <w:spacing w:after="0"/>
        <w:ind w:left="708"/>
        <w:rPr>
          <w:szCs w:val="24"/>
          <w:lang w:eastAsia="hu-HU"/>
        </w:rPr>
      </w:pPr>
      <w:r w:rsidRPr="004A29F4">
        <w:rPr>
          <w:szCs w:val="24"/>
          <w:lang w:eastAsia="hu-HU"/>
        </w:rPr>
        <w:t>Főbb kockázati típusok a projektfinanszírozásban. Üzleti, hitelezői, nemzetközi finanszírozás kockázatai</w:t>
      </w:r>
    </w:p>
    <w:p w:rsidR="000129E3" w:rsidRPr="004A29F4" w:rsidRDefault="000129E3" w:rsidP="000129E3">
      <w:pPr>
        <w:autoSpaceDE w:val="0"/>
        <w:autoSpaceDN w:val="0"/>
        <w:adjustRightInd w:val="0"/>
        <w:spacing w:after="0"/>
        <w:ind w:left="708"/>
        <w:rPr>
          <w:szCs w:val="24"/>
        </w:rPr>
      </w:pPr>
      <w:r w:rsidRPr="004A29F4">
        <w:rPr>
          <w:szCs w:val="24"/>
        </w:rPr>
        <w:t>A biztosítékrendszer (a biztosítékok formái, szerepe, jellemzői)</w:t>
      </w:r>
    </w:p>
    <w:p w:rsidR="000129E3" w:rsidRPr="004A29F4" w:rsidRDefault="000129E3" w:rsidP="000129E3">
      <w:pPr>
        <w:autoSpaceDE w:val="0"/>
        <w:autoSpaceDN w:val="0"/>
        <w:adjustRightInd w:val="0"/>
        <w:spacing w:after="0"/>
        <w:ind w:left="708"/>
        <w:rPr>
          <w:szCs w:val="24"/>
        </w:rPr>
      </w:pPr>
      <w:r w:rsidRPr="004A29F4">
        <w:rPr>
          <w:szCs w:val="24"/>
        </w:rPr>
        <w:t xml:space="preserve">Garanciaintézmények szerepe és az állami szerepvállalás a projektek finanszírozásában, a garanciák típusai </w:t>
      </w:r>
    </w:p>
    <w:p w:rsidR="000129E3" w:rsidRPr="004A29F4" w:rsidRDefault="000129E3" w:rsidP="000129E3">
      <w:pPr>
        <w:autoSpaceDE w:val="0"/>
        <w:autoSpaceDN w:val="0"/>
        <w:adjustRightInd w:val="0"/>
        <w:spacing w:after="0"/>
        <w:ind w:left="708"/>
        <w:rPr>
          <w:szCs w:val="24"/>
        </w:rPr>
      </w:pPr>
      <w:r w:rsidRPr="004A29F4">
        <w:rPr>
          <w:szCs w:val="24"/>
        </w:rPr>
        <w:t>A projektértékelés általánosan használt módszerei. Cash flow elemzés, NPV, IRR, PI, ROI</w:t>
      </w:r>
    </w:p>
    <w:p w:rsidR="000129E3" w:rsidRPr="004A29F4" w:rsidRDefault="000129E3" w:rsidP="000129E3">
      <w:pPr>
        <w:autoSpaceDE w:val="0"/>
        <w:autoSpaceDN w:val="0"/>
        <w:adjustRightInd w:val="0"/>
        <w:spacing w:after="0"/>
        <w:ind w:left="708"/>
        <w:rPr>
          <w:szCs w:val="24"/>
        </w:rPr>
      </w:pPr>
      <w:r w:rsidRPr="004A29F4">
        <w:rPr>
          <w:szCs w:val="24"/>
        </w:rPr>
        <w:t>Projektkockázatok becslése (</w:t>
      </w:r>
      <w:proofErr w:type="gramStart"/>
      <w:r w:rsidRPr="004A29F4">
        <w:rPr>
          <w:szCs w:val="24"/>
        </w:rPr>
        <w:t>Szcenárió elemzés</w:t>
      </w:r>
      <w:proofErr w:type="gramEnd"/>
      <w:r w:rsidRPr="004A29F4">
        <w:rPr>
          <w:szCs w:val="24"/>
        </w:rPr>
        <w:t xml:space="preserve">, érzékenységi elemzés, Monte-Carlo szimuláció, fedezeti-pont elemzés), a kockázatok kezelése </w:t>
      </w:r>
    </w:p>
    <w:p w:rsidR="00C53E01" w:rsidRPr="00644690" w:rsidRDefault="00C53E01" w:rsidP="00C53E01">
      <w:pPr>
        <w:tabs>
          <w:tab w:val="left" w:pos="1418"/>
          <w:tab w:val="right" w:pos="9072"/>
        </w:tabs>
        <w:spacing w:after="0"/>
        <w:ind w:left="851"/>
      </w:pP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A projektek pénzügyi tervezése</w:t>
      </w:r>
      <w:r w:rsidR="00C53E01" w:rsidRPr="00644690">
        <w:rPr>
          <w:b/>
          <w:i/>
        </w:rPr>
        <w:tab/>
      </w:r>
      <w:r>
        <w:rPr>
          <w:b/>
          <w:i/>
        </w:rPr>
        <w:t>23</w:t>
      </w:r>
      <w:r w:rsidR="00C53E01">
        <w:rPr>
          <w:b/>
          <w:i/>
        </w:rPr>
        <w:t xml:space="preserve"> ó</w:t>
      </w:r>
      <w:r w:rsidR="00C53E01" w:rsidRPr="00644690">
        <w:rPr>
          <w:b/>
          <w:i/>
        </w:rPr>
        <w:t>ra/</w:t>
      </w:r>
      <w:r>
        <w:rPr>
          <w:b/>
          <w:i/>
        </w:rPr>
        <w:t>23</w:t>
      </w:r>
      <w:r w:rsidR="00C53E01" w:rsidRPr="00644690">
        <w:rPr>
          <w:b/>
          <w:i/>
        </w:rPr>
        <w:t xml:space="preserve"> óra</w:t>
      </w:r>
    </w:p>
    <w:p w:rsidR="000129E3" w:rsidRPr="004A29F4" w:rsidRDefault="000129E3" w:rsidP="000129E3">
      <w:pPr>
        <w:autoSpaceDE w:val="0"/>
        <w:autoSpaceDN w:val="0"/>
        <w:adjustRightInd w:val="0"/>
        <w:spacing w:after="0"/>
        <w:ind w:left="567"/>
        <w:rPr>
          <w:szCs w:val="24"/>
        </w:rPr>
      </w:pPr>
      <w:r>
        <w:rPr>
          <w:rFonts w:cs="Times New Roman"/>
        </w:rPr>
        <w:t xml:space="preserve"> </w:t>
      </w:r>
      <w:r w:rsidRPr="004A29F4">
        <w:rPr>
          <w:szCs w:val="24"/>
        </w:rPr>
        <w:t>A projektek pénzügyi tervezésének alapjai (munkaterv, humánerőforrás-terv)</w:t>
      </w:r>
    </w:p>
    <w:p w:rsidR="000129E3" w:rsidRPr="004A29F4" w:rsidRDefault="000129E3" w:rsidP="000129E3">
      <w:pPr>
        <w:autoSpaceDE w:val="0"/>
        <w:autoSpaceDN w:val="0"/>
        <w:adjustRightInd w:val="0"/>
        <w:spacing w:after="0"/>
        <w:ind w:left="567"/>
        <w:rPr>
          <w:szCs w:val="24"/>
        </w:rPr>
      </w:pPr>
      <w:r w:rsidRPr="004A29F4">
        <w:rPr>
          <w:szCs w:val="24"/>
        </w:rPr>
        <w:t>A pénzügyi terv kidolgozása (mérlegterv, eredményterv, likviditási terv)</w:t>
      </w:r>
    </w:p>
    <w:p w:rsidR="000129E3" w:rsidRPr="004A29F4" w:rsidRDefault="000129E3" w:rsidP="000129E3">
      <w:pPr>
        <w:autoSpaceDE w:val="0"/>
        <w:autoSpaceDN w:val="0"/>
        <w:adjustRightInd w:val="0"/>
        <w:spacing w:after="0"/>
        <w:ind w:left="567"/>
        <w:rPr>
          <w:szCs w:val="24"/>
        </w:rPr>
      </w:pPr>
      <w:r w:rsidRPr="004A29F4">
        <w:rPr>
          <w:szCs w:val="24"/>
        </w:rPr>
        <w:t xml:space="preserve">A projektköltségvetés készítésének folyamata és módszerei (cash flow, likviditástervezés, </w:t>
      </w:r>
      <w:proofErr w:type="gramStart"/>
      <w:r w:rsidRPr="004A29F4">
        <w:rPr>
          <w:szCs w:val="24"/>
        </w:rPr>
        <w:t>költség-haszon elemzés</w:t>
      </w:r>
      <w:proofErr w:type="gramEnd"/>
      <w:r w:rsidRPr="004A29F4">
        <w:rPr>
          <w:szCs w:val="24"/>
        </w:rPr>
        <w:t>)</w:t>
      </w:r>
    </w:p>
    <w:p w:rsidR="000129E3" w:rsidRPr="004A29F4" w:rsidRDefault="000129E3" w:rsidP="000129E3">
      <w:pPr>
        <w:autoSpaceDE w:val="0"/>
        <w:autoSpaceDN w:val="0"/>
        <w:adjustRightInd w:val="0"/>
        <w:spacing w:after="0"/>
        <w:ind w:left="567"/>
        <w:rPr>
          <w:szCs w:val="24"/>
        </w:rPr>
      </w:pPr>
      <w:r w:rsidRPr="004A29F4">
        <w:rPr>
          <w:szCs w:val="24"/>
        </w:rPr>
        <w:t>Projektdokumentáció (megvalósíthatósági tanulmány, szerződésvázlat, hitelszerződés és projektszerződés)</w:t>
      </w:r>
    </w:p>
    <w:p w:rsidR="00C53E01" w:rsidRDefault="000129E3" w:rsidP="000129E3">
      <w:pPr>
        <w:spacing w:after="0"/>
        <w:ind w:left="851"/>
      </w:pPr>
      <w:r w:rsidRPr="004A29F4">
        <w:rPr>
          <w:szCs w:val="24"/>
        </w:rPr>
        <w:t>A projektfinanszírozás jövője, és a lehetséges</w:t>
      </w:r>
      <w:r>
        <w:rPr>
          <w:szCs w:val="24"/>
        </w:rPr>
        <w:t xml:space="preserve"> változások</w:t>
      </w:r>
    </w:p>
    <w:p w:rsidR="00C53E01" w:rsidRPr="002A1C54" w:rsidRDefault="00C53E01" w:rsidP="00C53E01">
      <w:pPr>
        <w:tabs>
          <w:tab w:val="left" w:pos="1418"/>
          <w:tab w:val="right" w:pos="9072"/>
        </w:tabs>
        <w:spacing w:after="0"/>
        <w:ind w:left="851"/>
      </w:pP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A projekt-támogatások</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0129E3" w:rsidRPr="000129E3" w:rsidRDefault="000129E3" w:rsidP="000129E3">
      <w:pPr>
        <w:spacing w:after="0"/>
        <w:ind w:left="851"/>
        <w:rPr>
          <w:rFonts w:cs="Times New Roman"/>
        </w:rPr>
      </w:pPr>
      <w:r w:rsidRPr="000129E3">
        <w:rPr>
          <w:rFonts w:cs="Times New Roman"/>
        </w:rPr>
        <w:t>Kis- és középvállalkozások gazdaságfejlesztést szolgáló támogatásai</w:t>
      </w:r>
    </w:p>
    <w:p w:rsidR="000129E3" w:rsidRPr="000129E3" w:rsidRDefault="000129E3" w:rsidP="000129E3">
      <w:pPr>
        <w:spacing w:after="0"/>
        <w:ind w:left="851"/>
        <w:rPr>
          <w:rFonts w:cs="Times New Roman"/>
        </w:rPr>
      </w:pPr>
      <w:r w:rsidRPr="000129E3">
        <w:rPr>
          <w:rFonts w:cs="Times New Roman"/>
        </w:rPr>
        <w:t>Az EU támogatások intézményrendszere és az EU támogatási források</w:t>
      </w:r>
    </w:p>
    <w:p w:rsidR="000129E3" w:rsidRPr="000129E3" w:rsidRDefault="000129E3" w:rsidP="000129E3">
      <w:pPr>
        <w:spacing w:after="0"/>
        <w:ind w:left="851"/>
        <w:rPr>
          <w:rFonts w:cs="Times New Roman"/>
        </w:rPr>
      </w:pPr>
      <w:r w:rsidRPr="000129E3">
        <w:rPr>
          <w:rFonts w:cs="Times New Roman"/>
        </w:rPr>
        <w:t>A pályázatírás és a pénzügyi tervezés kapcsolata</w:t>
      </w:r>
    </w:p>
    <w:p w:rsidR="000129E3" w:rsidRPr="000129E3" w:rsidRDefault="000129E3" w:rsidP="000129E3">
      <w:pPr>
        <w:spacing w:after="0"/>
        <w:ind w:left="851"/>
        <w:rPr>
          <w:rFonts w:cs="Times New Roman"/>
        </w:rPr>
      </w:pPr>
      <w:r w:rsidRPr="000129E3">
        <w:rPr>
          <w:rFonts w:cs="Times New Roman"/>
        </w:rPr>
        <w:t>Projektfinanszírozás és projektciklus-menedzsment (PCM)</w:t>
      </w:r>
    </w:p>
    <w:p w:rsidR="000129E3" w:rsidRPr="000129E3" w:rsidRDefault="000129E3" w:rsidP="000129E3">
      <w:pPr>
        <w:spacing w:after="0"/>
        <w:ind w:left="851"/>
        <w:rPr>
          <w:rFonts w:cs="Times New Roman"/>
        </w:rPr>
      </w:pPr>
      <w:r w:rsidRPr="000129E3">
        <w:rPr>
          <w:rFonts w:cs="Times New Roman"/>
        </w:rPr>
        <w:t>Indikátorok definiálása, SMART és QQTTP elv</w:t>
      </w:r>
    </w:p>
    <w:p w:rsidR="000129E3" w:rsidRPr="000129E3" w:rsidRDefault="000129E3" w:rsidP="000129E3">
      <w:pPr>
        <w:spacing w:after="0"/>
        <w:ind w:left="851"/>
        <w:rPr>
          <w:rFonts w:cs="Times New Roman"/>
        </w:rPr>
      </w:pPr>
      <w:r w:rsidRPr="000129E3">
        <w:rPr>
          <w:rFonts w:cs="Times New Roman"/>
        </w:rPr>
        <w:t>A végrehajtáshoz kapcsolódó monitoring és pénzügyi ellenőrzés</w:t>
      </w:r>
    </w:p>
    <w:p w:rsidR="00C53E01" w:rsidRDefault="000129E3" w:rsidP="000129E3">
      <w:pPr>
        <w:spacing w:after="0"/>
        <w:ind w:left="851"/>
      </w:pPr>
      <w:r w:rsidRPr="000129E3">
        <w:rPr>
          <w:rFonts w:cs="Times New Roman"/>
        </w:rPr>
        <w:t>Kifizetési kérelmek tartalmi és formai elemei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0129E3" w:rsidP="00C53E01">
      <w:pPr>
        <w:spacing w:after="0"/>
        <w:ind w:left="426"/>
      </w:pPr>
      <w:r>
        <w:t>Tanterem</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4485A" w:rsidRPr="0024485A" w:rsidTr="0024485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Alkalmazandó eszközök és felszerelések </w:t>
            </w:r>
          </w:p>
        </w:tc>
      </w:tr>
      <w:tr w:rsidR="0024485A" w:rsidRPr="0024485A" w:rsidTr="0024485A">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lastRenderedPageBreak/>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4485A" w:rsidRPr="0024485A" w:rsidTr="0024485A">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Alkalmazandó eszközök és felszerelések </w:t>
            </w:r>
          </w:p>
        </w:tc>
      </w:tr>
      <w:tr w:rsidR="0024485A" w:rsidRPr="0024485A" w:rsidTr="0024485A">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 feldolgozó tevékenységek</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Hallott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Hallott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1.6.</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1.7.</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Ismeretalkalmazási gyakorló tevékenységek, feladatok</w:t>
            </w: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2.3.</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Tesztfeladat megoldása</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2.4.</w:t>
            </w:r>
          </w:p>
        </w:tc>
        <w:tc>
          <w:tcPr>
            <w:tcW w:w="280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Szöveges előadás egyéni felkészüléssel</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24485A" w:rsidRDefault="0024485A">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0129E3" w:rsidP="00C53E01">
      <w:pPr>
        <w:pStyle w:val="Listaszerbekezds"/>
        <w:numPr>
          <w:ilvl w:val="0"/>
          <w:numId w:val="8"/>
        </w:numPr>
        <w:tabs>
          <w:tab w:val="right" w:pos="9072"/>
        </w:tabs>
        <w:spacing w:after="0"/>
        <w:rPr>
          <w:rFonts w:cs="Times New Roman"/>
          <w:b/>
        </w:rPr>
      </w:pPr>
      <w:r>
        <w:rPr>
          <w:b/>
        </w:rPr>
        <w:t>Pr</w:t>
      </w:r>
      <w:r w:rsidRPr="000129E3">
        <w:rPr>
          <w:b/>
        </w:rPr>
        <w:t>ojektfinanszírozás gyakorlat</w:t>
      </w:r>
      <w:r w:rsidR="00C53E01" w:rsidRPr="00644690">
        <w:rPr>
          <w:b/>
        </w:rPr>
        <w:t xml:space="preserve"> tantárgy</w:t>
      </w:r>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0129E3" w:rsidP="00C53E01">
      <w:pPr>
        <w:spacing w:after="0"/>
        <w:ind w:left="426"/>
      </w:pPr>
      <w:r w:rsidRPr="000129E3">
        <w:t>A Projektfinanszírozás gyakorlat tantárgy tanításának célja, hogy a projektek finanszírozásához kapcsolódó elméleti ismeretanyagra építve a tanuló alkalmas legyen projektek értékeléséhez rendelkezésre álló információforrást használva számításokat végezni és következtetéseket levonni, valamint a projektek pénzügyi forrásait felkutatni. Esettanulmányon keresztül pályázati kiíráshoz anyagokat gyűjteni és egyszerűbb pályázatok készítésénél közreműködni, kiemelten annak pénzügyi folyamatára.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0129E3" w:rsidRPr="004A29F4" w:rsidRDefault="000129E3" w:rsidP="000129E3">
      <w:pPr>
        <w:widowControl w:val="0"/>
        <w:suppressAutoHyphens/>
        <w:spacing w:after="0"/>
        <w:ind w:left="426"/>
        <w:rPr>
          <w:kern w:val="2"/>
          <w:szCs w:val="24"/>
          <w:lang w:eastAsia="hi-IN" w:bidi="hi-IN"/>
        </w:rPr>
      </w:pPr>
      <w:r w:rsidRPr="004A29F4">
        <w:rPr>
          <w:bCs/>
          <w:iCs/>
          <w:szCs w:val="24"/>
        </w:rPr>
        <w:t xml:space="preserve">Számviteli alapismeretek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A vállalkozás vagyona  </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A mérleg fogalma, a mérlegfőcsoportok tartalma</w:t>
      </w:r>
    </w:p>
    <w:p w:rsidR="000129E3" w:rsidRPr="004A29F4" w:rsidRDefault="000129E3" w:rsidP="000129E3">
      <w:pPr>
        <w:widowControl w:val="0"/>
        <w:suppressAutoHyphens/>
        <w:spacing w:after="0"/>
        <w:ind w:left="2410"/>
        <w:rPr>
          <w:kern w:val="2"/>
          <w:szCs w:val="24"/>
          <w:lang w:eastAsia="hi-IN" w:bidi="hi-IN"/>
        </w:rPr>
      </w:pPr>
      <w:r w:rsidRPr="004A29F4">
        <w:rPr>
          <w:szCs w:val="24"/>
        </w:rPr>
        <w:t xml:space="preserve">Az </w:t>
      </w:r>
      <w:proofErr w:type="spellStart"/>
      <w:r w:rsidRPr="004A29F4">
        <w:rPr>
          <w:szCs w:val="24"/>
        </w:rPr>
        <w:t>eredménykimutatás</w:t>
      </w:r>
      <w:proofErr w:type="spellEnd"/>
      <w:r w:rsidRPr="004A29F4">
        <w:rPr>
          <w:szCs w:val="24"/>
        </w:rPr>
        <w:t xml:space="preserve"> fogalma</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spacing w:after="0"/>
        <w:ind w:left="1134"/>
        <w:rPr>
          <w:b/>
          <w:bCs/>
          <w:iCs/>
          <w:szCs w:val="24"/>
        </w:rPr>
      </w:pPr>
      <w:r w:rsidRPr="004A29F4">
        <w:rPr>
          <w:rStyle w:val="szvekzStlusPalatinoLinotype12ptFlkvr"/>
          <w:b w:val="0"/>
          <w:szCs w:val="24"/>
        </w:rPr>
        <w:t>Témakör: Tárgyi eszközök elszámolása</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Tárgyi eszközök csoportosítása</w:t>
      </w:r>
    </w:p>
    <w:p w:rsidR="000129E3" w:rsidRPr="004A29F4" w:rsidRDefault="000129E3" w:rsidP="000129E3">
      <w:pPr>
        <w:widowControl w:val="0"/>
        <w:suppressAutoHyphens/>
        <w:spacing w:after="0"/>
        <w:ind w:left="2410"/>
        <w:rPr>
          <w:kern w:val="2"/>
          <w:szCs w:val="24"/>
          <w:lang w:eastAsia="hi-IN" w:bidi="hi-IN"/>
        </w:rPr>
      </w:pPr>
      <w:r w:rsidRPr="004A29F4">
        <w:rPr>
          <w:szCs w:val="24"/>
        </w:rPr>
        <w:t>Az amortizáció elszámolása</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w:t>
      </w:r>
      <w:r w:rsidRPr="004A29F4">
        <w:rPr>
          <w:bCs/>
          <w:szCs w:val="24"/>
        </w:rPr>
        <w:t>A vásárolt készletek elszámolása</w:t>
      </w:r>
    </w:p>
    <w:p w:rsidR="000129E3" w:rsidRPr="004A29F4" w:rsidRDefault="000129E3" w:rsidP="000129E3">
      <w:pPr>
        <w:widowControl w:val="0"/>
        <w:suppressAutoHyphens/>
        <w:spacing w:after="0"/>
        <w:ind w:left="1134"/>
        <w:rPr>
          <w:kern w:val="2"/>
          <w:szCs w:val="24"/>
          <w:lang w:eastAsia="hi-IN" w:bidi="hi-IN"/>
        </w:rPr>
      </w:pPr>
      <w:r w:rsidRPr="004A29F4">
        <w:rPr>
          <w:bCs/>
          <w:iCs/>
          <w:szCs w:val="24"/>
        </w:rPr>
        <w:t xml:space="preserve">Tartalmak: </w:t>
      </w:r>
      <w:r w:rsidRPr="004A29F4">
        <w:rPr>
          <w:szCs w:val="24"/>
        </w:rPr>
        <w:t>A vásárolt készletek fajtái és jellemzőik</w:t>
      </w:r>
    </w:p>
    <w:p w:rsidR="000129E3" w:rsidRPr="004A29F4" w:rsidRDefault="000129E3" w:rsidP="000129E3">
      <w:pPr>
        <w:widowControl w:val="0"/>
        <w:suppressAutoHyphens/>
        <w:spacing w:after="0"/>
        <w:ind w:left="2410"/>
        <w:rPr>
          <w:kern w:val="2"/>
          <w:szCs w:val="24"/>
          <w:lang w:eastAsia="hi-IN" w:bidi="hi-IN"/>
        </w:rPr>
      </w:pPr>
    </w:p>
    <w:p w:rsidR="000129E3" w:rsidRPr="004A29F4" w:rsidRDefault="000129E3" w:rsidP="000129E3">
      <w:pPr>
        <w:widowControl w:val="0"/>
        <w:suppressAutoHyphens/>
        <w:spacing w:after="0"/>
        <w:ind w:left="426"/>
        <w:rPr>
          <w:kern w:val="2"/>
          <w:szCs w:val="24"/>
          <w:lang w:eastAsia="hi-IN" w:bidi="hi-IN"/>
        </w:rPr>
      </w:pPr>
      <w:r w:rsidRPr="004A29F4">
        <w:rPr>
          <w:bCs/>
          <w:iCs/>
          <w:szCs w:val="24"/>
        </w:rPr>
        <w:t xml:space="preserve">Pénzügyi alapismeretek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Témakör: Pénzügyi intézményrendszer</w:t>
      </w:r>
    </w:p>
    <w:p w:rsidR="000129E3" w:rsidRPr="004A29F4" w:rsidRDefault="000129E3" w:rsidP="000129E3">
      <w:pPr>
        <w:tabs>
          <w:tab w:val="left" w:pos="1134"/>
        </w:tabs>
        <w:spacing w:after="0"/>
        <w:ind w:left="1134"/>
        <w:rPr>
          <w:kern w:val="2"/>
          <w:szCs w:val="24"/>
          <w:lang w:eastAsia="hi-IN" w:bidi="hi-IN"/>
        </w:rPr>
      </w:pPr>
      <w:r w:rsidRPr="004A29F4">
        <w:rPr>
          <w:bCs/>
          <w:iCs/>
          <w:szCs w:val="24"/>
        </w:rPr>
        <w:t xml:space="preserve">Tartalmak: </w:t>
      </w:r>
      <w:r w:rsidRPr="004A29F4">
        <w:rPr>
          <w:szCs w:val="24"/>
        </w:rPr>
        <w:t xml:space="preserve">aktív bankügylet (hitelezés, váltóleszámítolás, lízingügylet, </w:t>
      </w:r>
      <w:proofErr w:type="spellStart"/>
      <w:r w:rsidRPr="004A29F4">
        <w:rPr>
          <w:szCs w:val="24"/>
        </w:rPr>
        <w:t>faktorálás</w:t>
      </w:r>
      <w:proofErr w:type="spellEnd"/>
      <w:r w:rsidRPr="004A29F4">
        <w:rPr>
          <w:szCs w:val="24"/>
        </w:rPr>
        <w:t xml:space="preserve">, </w:t>
      </w:r>
      <w:proofErr w:type="spellStart"/>
      <w:r w:rsidRPr="004A29F4">
        <w:rPr>
          <w:szCs w:val="24"/>
        </w:rPr>
        <w:t>forfetírozás</w:t>
      </w:r>
      <w:proofErr w:type="spellEnd"/>
      <w:r w:rsidRPr="004A29F4">
        <w:rPr>
          <w:szCs w:val="24"/>
        </w:rPr>
        <w:t>)</w:t>
      </w:r>
    </w:p>
    <w:p w:rsidR="000129E3" w:rsidRPr="004A29F4" w:rsidRDefault="000129E3" w:rsidP="000129E3">
      <w:pPr>
        <w:widowControl w:val="0"/>
        <w:suppressAutoHyphens/>
        <w:spacing w:after="0"/>
        <w:ind w:left="1134"/>
        <w:rPr>
          <w:kern w:val="2"/>
          <w:szCs w:val="24"/>
          <w:lang w:eastAsia="hi-IN" w:bidi="hi-IN"/>
        </w:rPr>
      </w:pPr>
    </w:p>
    <w:p w:rsidR="000129E3" w:rsidRPr="004A29F4" w:rsidRDefault="000129E3" w:rsidP="000129E3">
      <w:pPr>
        <w:widowControl w:val="0"/>
        <w:suppressAutoHyphens/>
        <w:spacing w:after="0"/>
        <w:ind w:left="426"/>
        <w:rPr>
          <w:kern w:val="2"/>
          <w:szCs w:val="24"/>
          <w:lang w:eastAsia="hi-IN" w:bidi="hi-IN"/>
        </w:rPr>
      </w:pPr>
      <w:r w:rsidRPr="004A29F4">
        <w:rPr>
          <w:bCs/>
          <w:iCs/>
          <w:szCs w:val="24"/>
        </w:rPr>
        <w:t xml:space="preserve">Pénzügy gyakorlatok </w:t>
      </w:r>
      <w:r w:rsidRPr="004A29F4">
        <w:rPr>
          <w:szCs w:val="24"/>
        </w:rPr>
        <w:t>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A pénz időértéke  </w:t>
      </w:r>
    </w:p>
    <w:p w:rsidR="000129E3" w:rsidRPr="004A29F4" w:rsidRDefault="000129E3" w:rsidP="000129E3">
      <w:pPr>
        <w:tabs>
          <w:tab w:val="left" w:pos="1134"/>
        </w:tabs>
        <w:spacing w:after="0"/>
        <w:ind w:left="1134"/>
        <w:rPr>
          <w:szCs w:val="24"/>
        </w:rPr>
      </w:pPr>
      <w:r w:rsidRPr="004A29F4">
        <w:rPr>
          <w:bCs/>
          <w:iCs/>
          <w:szCs w:val="24"/>
        </w:rPr>
        <w:t xml:space="preserve">Tartalmak: </w:t>
      </w:r>
      <w:r w:rsidRPr="004A29F4">
        <w:rPr>
          <w:szCs w:val="24"/>
        </w:rPr>
        <w:t>A pénz időértékének fogalma, jelentősége</w:t>
      </w:r>
    </w:p>
    <w:p w:rsidR="000129E3" w:rsidRPr="004A29F4" w:rsidRDefault="000129E3" w:rsidP="000129E3">
      <w:pPr>
        <w:widowControl w:val="0"/>
        <w:suppressAutoHyphens/>
        <w:spacing w:after="0"/>
        <w:ind w:left="2410"/>
        <w:rPr>
          <w:szCs w:val="24"/>
        </w:rPr>
      </w:pPr>
      <w:r w:rsidRPr="004A29F4">
        <w:rPr>
          <w:szCs w:val="24"/>
        </w:rPr>
        <w:t>A jelen és a jövőérték számítás időtényező táblázatok alkalmazásával</w:t>
      </w:r>
    </w:p>
    <w:p w:rsidR="000129E3" w:rsidRPr="004A29F4" w:rsidRDefault="000129E3" w:rsidP="000129E3">
      <w:pPr>
        <w:widowControl w:val="0"/>
        <w:suppressAutoHyphens/>
        <w:spacing w:after="0"/>
        <w:ind w:left="2410"/>
        <w:rPr>
          <w:szCs w:val="24"/>
        </w:rPr>
      </w:pPr>
    </w:p>
    <w:p w:rsidR="000129E3" w:rsidRPr="004A29F4" w:rsidRDefault="000129E3" w:rsidP="000129E3">
      <w:pPr>
        <w:widowControl w:val="0"/>
        <w:suppressAutoHyphens/>
        <w:spacing w:after="0"/>
        <w:ind w:left="426"/>
        <w:rPr>
          <w:kern w:val="2"/>
          <w:szCs w:val="24"/>
          <w:lang w:eastAsia="hi-IN" w:bidi="hi-IN"/>
        </w:rPr>
      </w:pPr>
      <w:r w:rsidRPr="004A29F4">
        <w:rPr>
          <w:szCs w:val="24"/>
        </w:rPr>
        <w:t>Vállalkozásfinanszírozás tantárgy</w:t>
      </w:r>
    </w:p>
    <w:p w:rsidR="000129E3" w:rsidRPr="004A29F4" w:rsidRDefault="000129E3" w:rsidP="000129E3">
      <w:pPr>
        <w:spacing w:after="0"/>
        <w:ind w:left="1134"/>
        <w:rPr>
          <w:bCs/>
          <w:iCs/>
          <w:szCs w:val="24"/>
        </w:rPr>
      </w:pPr>
      <w:r w:rsidRPr="004A29F4">
        <w:rPr>
          <w:rStyle w:val="szvekzStlusPalatinoLinotype12ptFlkvr"/>
          <w:b w:val="0"/>
          <w:szCs w:val="24"/>
        </w:rPr>
        <w:t xml:space="preserve">Témakör: </w:t>
      </w:r>
      <w:r w:rsidRPr="004A29F4">
        <w:rPr>
          <w:szCs w:val="24"/>
        </w:rPr>
        <w:t>A beruházások értékelése</w:t>
      </w:r>
    </w:p>
    <w:p w:rsidR="000129E3" w:rsidRPr="004A29F4" w:rsidRDefault="000129E3" w:rsidP="000129E3">
      <w:pPr>
        <w:tabs>
          <w:tab w:val="left" w:pos="1134"/>
        </w:tabs>
        <w:spacing w:after="0"/>
        <w:ind w:left="1134"/>
        <w:rPr>
          <w:szCs w:val="24"/>
        </w:rPr>
      </w:pPr>
      <w:r w:rsidRPr="004A29F4">
        <w:rPr>
          <w:bCs/>
          <w:iCs/>
          <w:szCs w:val="24"/>
        </w:rPr>
        <w:t xml:space="preserve">Tartalmak: </w:t>
      </w:r>
      <w:r w:rsidRPr="004A29F4">
        <w:rPr>
          <w:szCs w:val="24"/>
        </w:rPr>
        <w:t>A témakör teljes tartalma</w:t>
      </w:r>
    </w:p>
    <w:p w:rsidR="000129E3" w:rsidRPr="004A29F4" w:rsidRDefault="000129E3" w:rsidP="000129E3">
      <w:pPr>
        <w:spacing w:after="0"/>
        <w:ind w:left="1134"/>
        <w:rPr>
          <w:rStyle w:val="szvekzStlusPalatinoLinotype12ptFlkvr"/>
          <w:b w:val="0"/>
        </w:rPr>
      </w:pPr>
    </w:p>
    <w:p w:rsidR="000129E3" w:rsidRPr="004A29F4" w:rsidRDefault="000129E3" w:rsidP="000129E3">
      <w:pPr>
        <w:spacing w:after="0"/>
        <w:ind w:left="426"/>
        <w:rPr>
          <w:iCs/>
        </w:rPr>
      </w:pPr>
      <w:r w:rsidRPr="004A29F4">
        <w:rPr>
          <w:rStyle w:val="szvekzStlusPalatinoLinotype12ptFlkvr"/>
          <w:b w:val="0"/>
          <w:szCs w:val="24"/>
        </w:rPr>
        <w:t xml:space="preserve">Témakör: </w:t>
      </w:r>
      <w:r w:rsidRPr="004A29F4">
        <w:rPr>
          <w:szCs w:val="24"/>
        </w:rPr>
        <w:t>A finanszírozás gyakorlata</w:t>
      </w:r>
    </w:p>
    <w:p w:rsidR="000129E3" w:rsidRPr="004A29F4" w:rsidRDefault="000129E3" w:rsidP="000129E3">
      <w:pPr>
        <w:spacing w:after="0"/>
        <w:ind w:left="1080"/>
        <w:rPr>
          <w:bCs/>
          <w:iCs/>
          <w:szCs w:val="24"/>
        </w:rPr>
      </w:pPr>
      <w:r w:rsidRPr="004A29F4">
        <w:rPr>
          <w:bCs/>
          <w:iCs/>
          <w:szCs w:val="24"/>
        </w:rPr>
        <w:t xml:space="preserve">Tartalmak: </w:t>
      </w:r>
    </w:p>
    <w:p w:rsidR="000129E3" w:rsidRPr="004A29F4" w:rsidRDefault="000129E3" w:rsidP="000129E3">
      <w:pPr>
        <w:spacing w:after="0"/>
        <w:ind w:left="1418"/>
        <w:rPr>
          <w:szCs w:val="24"/>
        </w:rPr>
      </w:pPr>
      <w:r w:rsidRPr="004A29F4">
        <w:rPr>
          <w:szCs w:val="24"/>
        </w:rPr>
        <w:t xml:space="preserve">Finanszírozási stratégiák, az illeszkedési elv </w:t>
      </w:r>
    </w:p>
    <w:p w:rsidR="000129E3" w:rsidRPr="004A29F4" w:rsidRDefault="000129E3" w:rsidP="000129E3">
      <w:pPr>
        <w:spacing w:after="0"/>
        <w:ind w:left="1701"/>
        <w:rPr>
          <w:szCs w:val="24"/>
        </w:rPr>
      </w:pPr>
      <w:r w:rsidRPr="004A29F4">
        <w:rPr>
          <w:szCs w:val="24"/>
        </w:rPr>
        <w:t xml:space="preserve">Tartós </w:t>
      </w:r>
      <w:proofErr w:type="spellStart"/>
      <w:r w:rsidRPr="004A29F4">
        <w:rPr>
          <w:szCs w:val="24"/>
        </w:rPr>
        <w:t>forgóeszközlekötés</w:t>
      </w:r>
      <w:proofErr w:type="spellEnd"/>
      <w:r w:rsidRPr="004A29F4">
        <w:rPr>
          <w:szCs w:val="24"/>
        </w:rPr>
        <w:t xml:space="preserve"> és átmeneti forgóeszköz lekötés finanszírozása</w:t>
      </w:r>
    </w:p>
    <w:p w:rsidR="000129E3" w:rsidRPr="004A29F4" w:rsidRDefault="000129E3" w:rsidP="000129E3">
      <w:pPr>
        <w:spacing w:after="0"/>
        <w:ind w:left="1701"/>
        <w:rPr>
          <w:szCs w:val="24"/>
        </w:rPr>
      </w:pPr>
      <w:r w:rsidRPr="004A29F4">
        <w:rPr>
          <w:szCs w:val="24"/>
        </w:rPr>
        <w:t>Az illeszkedési elv értelmezése</w:t>
      </w:r>
    </w:p>
    <w:p w:rsidR="000129E3" w:rsidRPr="004A29F4" w:rsidRDefault="000129E3" w:rsidP="000129E3">
      <w:pPr>
        <w:spacing w:after="0"/>
        <w:ind w:left="567"/>
        <w:rPr>
          <w:szCs w:val="24"/>
        </w:rPr>
      </w:pPr>
      <w:r w:rsidRPr="004A29F4">
        <w:rPr>
          <w:szCs w:val="24"/>
        </w:rPr>
        <w:t>Finanszírozási stratégiák: szolid, konzervatív, agresszív</w:t>
      </w:r>
    </w:p>
    <w:p w:rsidR="000129E3" w:rsidRPr="004A29F4" w:rsidRDefault="000129E3" w:rsidP="000129E3">
      <w:pPr>
        <w:spacing w:after="0"/>
        <w:ind w:left="1418"/>
        <w:rPr>
          <w:szCs w:val="24"/>
        </w:rPr>
      </w:pPr>
      <w:r w:rsidRPr="004A29F4">
        <w:rPr>
          <w:szCs w:val="24"/>
        </w:rPr>
        <w:t xml:space="preserve">A beruházások finanszírozási forrásai </w:t>
      </w:r>
    </w:p>
    <w:p w:rsidR="000129E3" w:rsidRPr="004A29F4" w:rsidRDefault="000129E3" w:rsidP="000129E3">
      <w:pPr>
        <w:spacing w:after="0"/>
        <w:ind w:left="1701"/>
        <w:rPr>
          <w:szCs w:val="24"/>
        </w:rPr>
      </w:pPr>
      <w:r w:rsidRPr="004A29F4">
        <w:rPr>
          <w:szCs w:val="24"/>
        </w:rPr>
        <w:t>Önfinanszírozás, vagy külső finanszírozás</w:t>
      </w:r>
    </w:p>
    <w:p w:rsidR="000129E3" w:rsidRPr="004A29F4" w:rsidRDefault="000129E3" w:rsidP="000129E3">
      <w:pPr>
        <w:spacing w:after="0"/>
        <w:ind w:left="1701"/>
        <w:rPr>
          <w:szCs w:val="24"/>
        </w:rPr>
      </w:pPr>
      <w:r w:rsidRPr="004A29F4">
        <w:rPr>
          <w:szCs w:val="24"/>
        </w:rPr>
        <w:t>A hitel, mint idegen finanszírozási forma</w:t>
      </w:r>
    </w:p>
    <w:p w:rsidR="000129E3" w:rsidRPr="004A29F4" w:rsidRDefault="000129E3" w:rsidP="000129E3">
      <w:pPr>
        <w:spacing w:after="0"/>
        <w:ind w:left="1985"/>
        <w:rPr>
          <w:szCs w:val="24"/>
        </w:rPr>
      </w:pPr>
      <w:r w:rsidRPr="004A29F4">
        <w:rPr>
          <w:szCs w:val="24"/>
        </w:rPr>
        <w:lastRenderedPageBreak/>
        <w:t>A hitelfajták</w:t>
      </w:r>
    </w:p>
    <w:p w:rsidR="000129E3" w:rsidRPr="004A29F4" w:rsidRDefault="000129E3" w:rsidP="000129E3">
      <w:pPr>
        <w:spacing w:after="0"/>
        <w:ind w:left="1985"/>
        <w:rPr>
          <w:szCs w:val="24"/>
        </w:rPr>
      </w:pPr>
      <w:r w:rsidRPr="004A29F4">
        <w:rPr>
          <w:szCs w:val="24"/>
        </w:rPr>
        <w:t>A hitelezési eljárás menete</w:t>
      </w:r>
    </w:p>
    <w:p w:rsidR="000129E3" w:rsidRPr="004A29F4" w:rsidRDefault="000129E3" w:rsidP="000129E3">
      <w:pPr>
        <w:spacing w:after="0"/>
        <w:ind w:left="1985"/>
        <w:rPr>
          <w:szCs w:val="24"/>
        </w:rPr>
      </w:pPr>
      <w:r w:rsidRPr="004A29F4">
        <w:rPr>
          <w:szCs w:val="24"/>
        </w:rPr>
        <w:t>Hitelbiztosítékok</w:t>
      </w:r>
    </w:p>
    <w:p w:rsidR="000129E3" w:rsidRPr="004A29F4" w:rsidRDefault="000129E3" w:rsidP="000129E3">
      <w:pPr>
        <w:spacing w:after="0"/>
        <w:ind w:left="1701"/>
        <w:rPr>
          <w:szCs w:val="24"/>
        </w:rPr>
      </w:pPr>
      <w:r w:rsidRPr="004A29F4">
        <w:rPr>
          <w:szCs w:val="24"/>
        </w:rPr>
        <w:t>Sajátos finanszírozási források: lízing és a támogatás</w:t>
      </w:r>
    </w:p>
    <w:p w:rsidR="000129E3" w:rsidRPr="004A29F4" w:rsidRDefault="000129E3" w:rsidP="000129E3">
      <w:pPr>
        <w:spacing w:after="0"/>
        <w:ind w:left="1701"/>
        <w:rPr>
          <w:szCs w:val="24"/>
        </w:rPr>
      </w:pPr>
      <w:r w:rsidRPr="004A29F4">
        <w:rPr>
          <w:szCs w:val="24"/>
        </w:rPr>
        <w:t>A vállalati tőkeköltség, mint a finanszírozási források ára</w:t>
      </w:r>
    </w:p>
    <w:p w:rsidR="000129E3" w:rsidRPr="004A29F4" w:rsidRDefault="000129E3" w:rsidP="000129E3">
      <w:pPr>
        <w:tabs>
          <w:tab w:val="left" w:pos="1134"/>
        </w:tabs>
        <w:spacing w:after="0"/>
        <w:ind w:left="1134"/>
      </w:pPr>
    </w:p>
    <w:p w:rsidR="000129E3" w:rsidRPr="004A29F4" w:rsidRDefault="000129E3" w:rsidP="000129E3">
      <w:pPr>
        <w:spacing w:after="0"/>
        <w:ind w:left="1080"/>
        <w:rPr>
          <w:szCs w:val="24"/>
        </w:rPr>
      </w:pPr>
      <w:r w:rsidRPr="004A29F4">
        <w:rPr>
          <w:rStyle w:val="szvekzStlusPalatinoLinotype12ptFlkvr"/>
          <w:b w:val="0"/>
          <w:szCs w:val="24"/>
        </w:rPr>
        <w:t xml:space="preserve">Témakör: </w:t>
      </w:r>
      <w:r w:rsidRPr="004A29F4">
        <w:rPr>
          <w:szCs w:val="24"/>
        </w:rPr>
        <w:t>Üzletfinanszírozás</w:t>
      </w:r>
    </w:p>
    <w:p w:rsidR="000129E3" w:rsidRPr="004A29F4" w:rsidRDefault="000129E3" w:rsidP="000129E3">
      <w:pPr>
        <w:tabs>
          <w:tab w:val="left" w:pos="1134"/>
        </w:tabs>
        <w:spacing w:after="0"/>
        <w:ind w:left="1134"/>
        <w:rPr>
          <w:szCs w:val="24"/>
        </w:rPr>
      </w:pPr>
      <w:r w:rsidRPr="004A29F4">
        <w:rPr>
          <w:bCs/>
          <w:iCs/>
          <w:szCs w:val="24"/>
        </w:rPr>
        <w:t xml:space="preserve">Tartalmak: </w:t>
      </w:r>
    </w:p>
    <w:p w:rsidR="000129E3" w:rsidRPr="004A29F4" w:rsidRDefault="000129E3" w:rsidP="000129E3">
      <w:pPr>
        <w:spacing w:after="0"/>
        <w:ind w:left="1701"/>
        <w:rPr>
          <w:szCs w:val="24"/>
        </w:rPr>
      </w:pPr>
      <w:r w:rsidRPr="004A29F4">
        <w:rPr>
          <w:szCs w:val="24"/>
        </w:rPr>
        <w:t>Pénzügyi tervezés és a tervek csoportjai</w:t>
      </w:r>
    </w:p>
    <w:p w:rsidR="000129E3" w:rsidRPr="004A29F4" w:rsidRDefault="000129E3" w:rsidP="000129E3">
      <w:pPr>
        <w:tabs>
          <w:tab w:val="left" w:pos="1134"/>
        </w:tabs>
        <w:spacing w:after="0"/>
        <w:ind w:left="1701"/>
        <w:rPr>
          <w:szCs w:val="24"/>
        </w:rPr>
      </w:pPr>
      <w:r w:rsidRPr="004A29F4">
        <w:rPr>
          <w:szCs w:val="24"/>
        </w:rPr>
        <w:t>Állományi (státusz) és forgalmi szemléletű terv</w:t>
      </w:r>
    </w:p>
    <w:p w:rsidR="000129E3" w:rsidRPr="004A29F4" w:rsidRDefault="000129E3" w:rsidP="000129E3">
      <w:pPr>
        <w:tabs>
          <w:tab w:val="left" w:pos="1134"/>
        </w:tabs>
        <w:spacing w:after="0"/>
        <w:ind w:left="1985"/>
        <w:rPr>
          <w:szCs w:val="24"/>
        </w:rPr>
      </w:pPr>
      <w:r w:rsidRPr="004A29F4">
        <w:rPr>
          <w:szCs w:val="24"/>
        </w:rPr>
        <w:t>Az állományi szemléletű terv: a mérlegterv jellemzői</w:t>
      </w:r>
    </w:p>
    <w:p w:rsidR="000129E3" w:rsidRPr="004A29F4" w:rsidRDefault="000129E3" w:rsidP="000129E3">
      <w:pPr>
        <w:tabs>
          <w:tab w:val="left" w:pos="1134"/>
        </w:tabs>
        <w:spacing w:after="0"/>
        <w:ind w:left="1985"/>
        <w:rPr>
          <w:szCs w:val="24"/>
        </w:rPr>
      </w:pPr>
      <w:r w:rsidRPr="004A29F4">
        <w:rPr>
          <w:szCs w:val="24"/>
        </w:rPr>
        <w:t>Forgalmi szemléletű terv: a likviditási terv jellemzői</w:t>
      </w:r>
    </w:p>
    <w:p w:rsidR="000129E3" w:rsidRPr="004A29F4" w:rsidRDefault="000129E3" w:rsidP="000129E3">
      <w:pPr>
        <w:tabs>
          <w:tab w:val="left" w:pos="1134"/>
        </w:tabs>
        <w:spacing w:after="0"/>
        <w:ind w:left="1985"/>
        <w:rPr>
          <w:szCs w:val="24"/>
        </w:rPr>
      </w:pPr>
      <w:r w:rsidRPr="004A29F4">
        <w:rPr>
          <w:szCs w:val="24"/>
        </w:rPr>
        <w:t>A pénzügyi tervek egyenlegének ismeretében hozott intézkedések</w:t>
      </w:r>
    </w:p>
    <w:p w:rsidR="000129E3" w:rsidRPr="004A29F4" w:rsidRDefault="000129E3" w:rsidP="000129E3">
      <w:pPr>
        <w:tabs>
          <w:tab w:val="left" w:pos="1134"/>
        </w:tabs>
        <w:spacing w:after="0"/>
        <w:ind w:left="1134"/>
      </w:pPr>
    </w:p>
    <w:p w:rsidR="000129E3" w:rsidRPr="004A29F4" w:rsidRDefault="000129E3" w:rsidP="000129E3">
      <w:pPr>
        <w:spacing w:after="0"/>
        <w:ind w:left="1080"/>
        <w:rPr>
          <w:szCs w:val="24"/>
        </w:rPr>
      </w:pPr>
      <w:r w:rsidRPr="004A29F4">
        <w:rPr>
          <w:rStyle w:val="szvekzStlusPalatinoLinotype12ptFlkvr"/>
          <w:b w:val="0"/>
          <w:szCs w:val="24"/>
        </w:rPr>
        <w:t xml:space="preserve">Témakör: </w:t>
      </w:r>
      <w:r w:rsidRPr="004A29F4">
        <w:rPr>
          <w:szCs w:val="24"/>
        </w:rPr>
        <w:t>A vállalkozás pénzügyi teljesítményének mérése</w:t>
      </w:r>
    </w:p>
    <w:p w:rsidR="000129E3" w:rsidRPr="004A29F4" w:rsidRDefault="000129E3" w:rsidP="000129E3">
      <w:pPr>
        <w:tabs>
          <w:tab w:val="left" w:pos="1134"/>
        </w:tabs>
        <w:spacing w:after="0"/>
        <w:ind w:left="1134"/>
        <w:rPr>
          <w:szCs w:val="24"/>
        </w:rPr>
      </w:pPr>
      <w:r w:rsidRPr="004A29F4">
        <w:rPr>
          <w:bCs/>
          <w:iCs/>
          <w:szCs w:val="24"/>
        </w:rPr>
        <w:t xml:space="preserve">Tartalmak: </w:t>
      </w:r>
    </w:p>
    <w:p w:rsidR="000129E3" w:rsidRPr="004A29F4" w:rsidRDefault="000129E3" w:rsidP="000129E3">
      <w:pPr>
        <w:spacing w:after="0"/>
        <w:ind w:firstLine="1701"/>
        <w:rPr>
          <w:szCs w:val="24"/>
        </w:rPr>
      </w:pPr>
      <w:r w:rsidRPr="004A29F4">
        <w:rPr>
          <w:szCs w:val="24"/>
        </w:rPr>
        <w:t>A pénzügyi mutatók főbb fajtái</w:t>
      </w:r>
    </w:p>
    <w:p w:rsidR="000129E3" w:rsidRPr="004A29F4" w:rsidRDefault="000129E3" w:rsidP="000129E3">
      <w:pPr>
        <w:spacing w:after="0"/>
        <w:ind w:firstLine="1985"/>
        <w:rPr>
          <w:szCs w:val="24"/>
        </w:rPr>
      </w:pPr>
      <w:r w:rsidRPr="004A29F4">
        <w:rPr>
          <w:szCs w:val="24"/>
        </w:rPr>
        <w:t>Vagyon– és tőkestruktúra mutatók</w:t>
      </w:r>
    </w:p>
    <w:p w:rsidR="000129E3" w:rsidRPr="004A29F4" w:rsidRDefault="000129E3" w:rsidP="000129E3">
      <w:pPr>
        <w:spacing w:after="0"/>
        <w:ind w:firstLine="1985"/>
        <w:rPr>
          <w:szCs w:val="24"/>
        </w:rPr>
      </w:pPr>
      <w:r w:rsidRPr="004A29F4">
        <w:rPr>
          <w:szCs w:val="24"/>
        </w:rPr>
        <w:t>Hatékonysági mutatók</w:t>
      </w:r>
    </w:p>
    <w:p w:rsidR="000129E3" w:rsidRPr="004A29F4" w:rsidRDefault="000129E3" w:rsidP="000129E3">
      <w:pPr>
        <w:spacing w:after="0"/>
        <w:ind w:firstLine="1985"/>
        <w:rPr>
          <w:szCs w:val="24"/>
        </w:rPr>
      </w:pPr>
      <w:r w:rsidRPr="004A29F4">
        <w:rPr>
          <w:szCs w:val="24"/>
        </w:rPr>
        <w:t>Jövedelmezőségi mutatók</w:t>
      </w:r>
    </w:p>
    <w:p w:rsidR="000129E3" w:rsidRPr="004A29F4" w:rsidRDefault="000129E3" w:rsidP="000129E3">
      <w:pPr>
        <w:spacing w:after="0"/>
        <w:ind w:firstLine="1985"/>
        <w:rPr>
          <w:szCs w:val="24"/>
        </w:rPr>
      </w:pPr>
      <w:r w:rsidRPr="004A29F4">
        <w:rPr>
          <w:szCs w:val="24"/>
        </w:rPr>
        <w:t xml:space="preserve">Eladósodási mutatók </w:t>
      </w:r>
    </w:p>
    <w:p w:rsidR="000129E3" w:rsidRPr="004A29F4" w:rsidRDefault="000129E3" w:rsidP="000129E3">
      <w:pPr>
        <w:spacing w:after="0"/>
        <w:ind w:firstLine="1985"/>
        <w:rPr>
          <w:szCs w:val="24"/>
        </w:rPr>
      </w:pPr>
      <w:r w:rsidRPr="004A29F4">
        <w:rPr>
          <w:szCs w:val="24"/>
        </w:rPr>
        <w:t>Pénzügyi egyensúly mutatói</w:t>
      </w:r>
    </w:p>
    <w:p w:rsidR="000129E3" w:rsidRPr="004A29F4" w:rsidRDefault="000129E3" w:rsidP="000129E3">
      <w:pPr>
        <w:spacing w:after="0"/>
        <w:ind w:firstLine="1985"/>
        <w:rPr>
          <w:szCs w:val="24"/>
        </w:rPr>
      </w:pPr>
      <w:r w:rsidRPr="004A29F4">
        <w:rPr>
          <w:szCs w:val="24"/>
        </w:rPr>
        <w:t>Piaci érték mutatók</w:t>
      </w:r>
    </w:p>
    <w:p w:rsidR="000129E3" w:rsidRPr="004A29F4" w:rsidRDefault="000129E3" w:rsidP="000129E3">
      <w:pPr>
        <w:spacing w:after="0"/>
        <w:ind w:firstLine="1701"/>
        <w:rPr>
          <w:szCs w:val="24"/>
        </w:rPr>
      </w:pPr>
      <w:r w:rsidRPr="004A29F4">
        <w:rPr>
          <w:szCs w:val="24"/>
        </w:rPr>
        <w:t>A mutatók kiszámításának értelmezése</w:t>
      </w:r>
    </w:p>
    <w:p w:rsidR="000129E3" w:rsidRPr="004A29F4" w:rsidRDefault="000129E3" w:rsidP="000129E3">
      <w:pPr>
        <w:tabs>
          <w:tab w:val="left" w:pos="1134"/>
        </w:tabs>
        <w:spacing w:after="0"/>
        <w:ind w:left="1134"/>
      </w:pPr>
    </w:p>
    <w:p w:rsidR="000129E3" w:rsidRPr="004A29F4" w:rsidRDefault="000129E3" w:rsidP="000129E3">
      <w:pPr>
        <w:tabs>
          <w:tab w:val="left" w:pos="1134"/>
        </w:tabs>
        <w:spacing w:after="0"/>
        <w:ind w:left="1134"/>
      </w:pPr>
    </w:p>
    <w:p w:rsidR="000129E3" w:rsidRPr="004A29F4" w:rsidRDefault="000129E3" w:rsidP="000129E3">
      <w:pPr>
        <w:widowControl w:val="0"/>
        <w:suppressAutoHyphens/>
        <w:spacing w:after="0"/>
        <w:ind w:left="709"/>
        <w:rPr>
          <w:kern w:val="2"/>
          <w:szCs w:val="24"/>
          <w:lang w:eastAsia="hi-IN" w:bidi="hi-IN"/>
        </w:rPr>
      </w:pPr>
      <w:r w:rsidRPr="004A29F4">
        <w:rPr>
          <w:szCs w:val="24"/>
        </w:rPr>
        <w:t>Vállalkozásfinanszírozás gyakorlat tantárgy</w:t>
      </w:r>
    </w:p>
    <w:p w:rsidR="00C53E01" w:rsidRDefault="000129E3" w:rsidP="000129E3">
      <w:pPr>
        <w:spacing w:after="0"/>
        <w:ind w:left="426"/>
      </w:pPr>
      <w:r w:rsidRPr="004A29F4">
        <w:rPr>
          <w:rStyle w:val="szvekzStlusPalatinoLinotype12ptFlkvr"/>
          <w:b w:val="0"/>
          <w:szCs w:val="24"/>
        </w:rPr>
        <w:t>Minden témakör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Projektértékelés módszerei</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0129E3" w:rsidRPr="004A29F4" w:rsidRDefault="000129E3" w:rsidP="000129E3">
      <w:pPr>
        <w:spacing w:after="0"/>
        <w:ind w:left="567"/>
        <w:rPr>
          <w:szCs w:val="24"/>
        </w:rPr>
      </w:pPr>
      <w:r w:rsidRPr="004A29F4">
        <w:rPr>
          <w:szCs w:val="24"/>
        </w:rPr>
        <w:t>Az elméleti órán megtanult projektértékelési módszerek alkalmazása a gyakorlatban, figyelemmel a kockázati tényezőkre a projektkockázatok becslését alkalmazva.  Felkutatott finanszírozási források költségének megállapítása, a forrásokhoz rendelhető biztosítékok megadása.</w:t>
      </w:r>
    </w:p>
    <w:p w:rsidR="00C53E01" w:rsidRPr="00644690" w:rsidRDefault="00C53E01" w:rsidP="00C53E01">
      <w:pPr>
        <w:tabs>
          <w:tab w:val="left" w:pos="1418"/>
          <w:tab w:val="right" w:pos="9072"/>
        </w:tabs>
        <w:spacing w:after="0"/>
        <w:ind w:left="851"/>
      </w:pP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A projektek pénzügyi tervezése</w:t>
      </w:r>
      <w:r w:rsidR="00C53E01" w:rsidRPr="00644690">
        <w:rPr>
          <w:b/>
          <w:i/>
        </w:rPr>
        <w:tab/>
      </w:r>
      <w:r>
        <w:rPr>
          <w:b/>
          <w:i/>
        </w:rPr>
        <w:t>14</w:t>
      </w:r>
      <w:r w:rsidR="00C53E01">
        <w:rPr>
          <w:b/>
          <w:i/>
        </w:rPr>
        <w:t xml:space="preserve"> ó</w:t>
      </w:r>
      <w:r w:rsidR="00C53E01" w:rsidRPr="00644690">
        <w:rPr>
          <w:b/>
          <w:i/>
        </w:rPr>
        <w:t>ra/</w:t>
      </w:r>
      <w:r>
        <w:rPr>
          <w:b/>
          <w:i/>
        </w:rPr>
        <w:t>14</w:t>
      </w:r>
      <w:r w:rsidR="00C53E01" w:rsidRPr="00644690">
        <w:rPr>
          <w:b/>
          <w:i/>
        </w:rPr>
        <w:t xml:space="preserve"> óra</w:t>
      </w:r>
    </w:p>
    <w:p w:rsidR="00C53E01" w:rsidRDefault="000129E3" w:rsidP="000129E3">
      <w:pPr>
        <w:spacing w:after="0"/>
        <w:ind w:left="567"/>
      </w:pPr>
      <w:r>
        <w:rPr>
          <w:rFonts w:cs="Times New Roman"/>
        </w:rPr>
        <w:t xml:space="preserve"> </w:t>
      </w:r>
      <w:r w:rsidRPr="004A29F4">
        <w:rPr>
          <w:szCs w:val="24"/>
        </w:rPr>
        <w:t>Projekttervek kidolgozása konkrét feladatok alapján. A tervezésnél a számítógépes programokat alkalmazva állítsunk össze pénzügyi terveket. Esettanulmány készítése, projektdokumentáció összeállítása</w:t>
      </w:r>
    </w:p>
    <w:p w:rsidR="00C53E01" w:rsidRPr="002A1C54" w:rsidRDefault="00C53E01" w:rsidP="00C53E01">
      <w:pPr>
        <w:tabs>
          <w:tab w:val="left" w:pos="1418"/>
          <w:tab w:val="right" w:pos="9072"/>
        </w:tabs>
        <w:spacing w:after="0"/>
        <w:ind w:left="851"/>
      </w:pPr>
    </w:p>
    <w:p w:rsidR="00C53E01" w:rsidRDefault="000129E3" w:rsidP="00C53E01">
      <w:pPr>
        <w:pStyle w:val="Listaszerbekezds"/>
        <w:numPr>
          <w:ilvl w:val="2"/>
          <w:numId w:val="8"/>
        </w:numPr>
        <w:tabs>
          <w:tab w:val="left" w:pos="1701"/>
          <w:tab w:val="right" w:pos="9072"/>
        </w:tabs>
        <w:spacing w:after="0"/>
        <w:ind w:left="993" w:hanging="426"/>
        <w:rPr>
          <w:b/>
          <w:i/>
        </w:rPr>
      </w:pPr>
      <w:r w:rsidRPr="004A29F4">
        <w:rPr>
          <w:b/>
          <w:szCs w:val="24"/>
        </w:rPr>
        <w:t>A projektfinanszírozás gyakorlata</w:t>
      </w:r>
      <w:r w:rsidR="00C53E01" w:rsidRPr="00644690">
        <w:rPr>
          <w:b/>
          <w:i/>
        </w:rPr>
        <w:tab/>
      </w:r>
      <w:r>
        <w:rPr>
          <w:b/>
          <w:i/>
        </w:rPr>
        <w:t>34</w:t>
      </w:r>
      <w:r w:rsidR="00C53E01">
        <w:rPr>
          <w:b/>
          <w:i/>
        </w:rPr>
        <w:t xml:space="preserve"> ó</w:t>
      </w:r>
      <w:r w:rsidR="00C53E01" w:rsidRPr="00644690">
        <w:rPr>
          <w:b/>
          <w:i/>
        </w:rPr>
        <w:t>ra/</w:t>
      </w:r>
      <w:r>
        <w:rPr>
          <w:b/>
          <w:i/>
        </w:rPr>
        <w:t>34</w:t>
      </w:r>
      <w:r w:rsidR="00C53E01" w:rsidRPr="00644690">
        <w:rPr>
          <w:b/>
          <w:i/>
        </w:rPr>
        <w:t xml:space="preserve"> óra</w:t>
      </w:r>
    </w:p>
    <w:p w:rsidR="000129E3" w:rsidRPr="004A29F4" w:rsidRDefault="000129E3" w:rsidP="000129E3">
      <w:pPr>
        <w:spacing w:after="0"/>
        <w:ind w:left="567"/>
        <w:rPr>
          <w:szCs w:val="24"/>
        </w:rPr>
      </w:pPr>
      <w:r w:rsidRPr="004A29F4">
        <w:rPr>
          <w:szCs w:val="24"/>
        </w:rPr>
        <w:t xml:space="preserve">A gyakorlaton a tanulók előre megadott feltételek alapján esettanulmányt készítenek, melyhez az elméleti ismereteiket, a gyakorlati készségüket használják fel. Az esettanulmányok kapcsolódjanak mindenkori pályázati finanszírozási forrásokhoz. A jelöltek a </w:t>
      </w:r>
      <w:proofErr w:type="gramStart"/>
      <w:r w:rsidRPr="004A29F4">
        <w:rPr>
          <w:szCs w:val="24"/>
        </w:rPr>
        <w:t>projekt értékelést</w:t>
      </w:r>
      <w:proofErr w:type="gramEnd"/>
      <w:r w:rsidRPr="004A29F4">
        <w:rPr>
          <w:szCs w:val="24"/>
        </w:rPr>
        <w:t xml:space="preserve"> a tanult módszerek alapján végezzék, figyelemmel a kockázati hatásokra. Az esettanulmány a projektdokumentációk követéséhez is kapcsolódjon. Az esettanulmány kidolgozásánál használja a tanuló a projekt-számítógépes programokat.</w:t>
      </w:r>
    </w:p>
    <w:p w:rsidR="00C53E01" w:rsidRDefault="000129E3" w:rsidP="000129E3">
      <w:pPr>
        <w:spacing w:after="0"/>
        <w:ind w:left="851"/>
      </w:pPr>
      <w:r w:rsidRPr="004A29F4">
        <w:rPr>
          <w:szCs w:val="24"/>
        </w:rPr>
        <w:lastRenderedPageBreak/>
        <w:t>A gyakorlati órán készítsük fel a tanulókat egy komplex projektfolyamat kidolgozására, mely a finanszírozáson kívül a projekttervezési folyamatokat is magába foglalja. Ezzel a módszerrel a vizsgakövetelményben előírt esettanulmány összeállítását alapozzuk meg</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0129E3" w:rsidP="00C53E01">
      <w:pPr>
        <w:spacing w:after="0"/>
        <w:ind w:left="426"/>
      </w:pPr>
      <w:r>
        <w:t>Számítógépterem,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24485A" w:rsidRPr="0024485A" w:rsidTr="0024485A">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Alkalmazandó eszközök és felszerelések </w:t>
            </w:r>
          </w:p>
        </w:tc>
      </w:tr>
      <w:tr w:rsidR="0024485A" w:rsidRPr="0024485A" w:rsidTr="0024485A">
        <w:trPr>
          <w:trHeight w:val="270"/>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r>
      <w:tr w:rsidR="0024485A" w:rsidRPr="0024485A" w:rsidTr="0024485A">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w:t>
            </w:r>
          </w:p>
        </w:tc>
        <w:tc>
          <w:tcPr>
            <w:tcW w:w="22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magyarázat</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megbeszélés</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3.</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szemléltetés</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szimuláció</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7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5.</w:t>
            </w:r>
          </w:p>
        </w:tc>
        <w:tc>
          <w:tcPr>
            <w:tcW w:w="2220" w:type="dxa"/>
            <w:tcBorders>
              <w:top w:val="nil"/>
              <w:left w:val="single" w:sz="8" w:space="0" w:color="auto"/>
              <w:bottom w:val="single" w:sz="8" w:space="0" w:color="auto"/>
              <w:right w:val="single" w:sz="8"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házi feladat</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960" w:type="dxa"/>
            <w:tcBorders>
              <w:top w:val="nil"/>
              <w:left w:val="nil"/>
              <w:bottom w:val="single" w:sz="8" w:space="0" w:color="auto"/>
              <w:right w:val="single" w:sz="8"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24485A" w:rsidRPr="0024485A" w:rsidTr="0024485A">
        <w:trPr>
          <w:trHeight w:val="255"/>
          <w:jc w:val="center"/>
        </w:trPr>
        <w:tc>
          <w:tcPr>
            <w:tcW w:w="1040" w:type="dxa"/>
            <w:vMerge w:val="restart"/>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xml:space="preserve">Alkalmazandó eszközök és felszerelések </w:t>
            </w:r>
          </w:p>
        </w:tc>
      </w:tr>
      <w:tr w:rsidR="0024485A" w:rsidRPr="0024485A" w:rsidTr="0024485A">
        <w:trPr>
          <w:trHeight w:val="510"/>
          <w:jc w:val="center"/>
        </w:trPr>
        <w:tc>
          <w:tcPr>
            <w:tcW w:w="1040" w:type="dxa"/>
            <w:vMerge/>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2800" w:type="dxa"/>
            <w:vMerge/>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egyéni</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csoport-bontás</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osztály-keret</w:t>
            </w:r>
          </w:p>
        </w:tc>
        <w:tc>
          <w:tcPr>
            <w:tcW w:w="2380" w:type="dxa"/>
            <w:vMerge/>
            <w:vAlign w:val="center"/>
            <w:hideMark/>
          </w:tcPr>
          <w:p w:rsidR="0024485A" w:rsidRPr="0024485A" w:rsidRDefault="0024485A" w:rsidP="0024485A">
            <w:pPr>
              <w:spacing w:after="0"/>
              <w:jc w:val="left"/>
              <w:rPr>
                <w:rFonts w:eastAsia="Times New Roman" w:cs="Times New Roman"/>
                <w:color w:val="000000"/>
                <w:sz w:val="20"/>
                <w:szCs w:val="20"/>
                <w:lang w:eastAsia="hu-HU"/>
              </w:rPr>
            </w:pPr>
          </w:p>
        </w:tc>
      </w:tr>
      <w:tr w:rsidR="0024485A" w:rsidRPr="0024485A" w:rsidTr="0024485A">
        <w:trPr>
          <w:trHeight w:val="255"/>
          <w:jc w:val="center"/>
        </w:trPr>
        <w:tc>
          <w:tcPr>
            <w:tcW w:w="1040" w:type="dxa"/>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w:t>
            </w:r>
          </w:p>
        </w:tc>
        <w:tc>
          <w:tcPr>
            <w:tcW w:w="7460" w:type="dxa"/>
            <w:gridSpan w:val="5"/>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 feldolgozó tevékenységek</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1.1.</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1.2.</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1.3.</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1.4.</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Hallott szöveg feldolgozása jegyzeteléssel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1.5.</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Hallott szöveg feladattal vezetett feldolgozása</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1.6.</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1.7.</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w:t>
            </w:r>
          </w:p>
        </w:tc>
        <w:tc>
          <w:tcPr>
            <w:tcW w:w="7460" w:type="dxa"/>
            <w:gridSpan w:val="5"/>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Ismeretalkalmazási gyakorló tevékenységek, feladatok</w:t>
            </w:r>
          </w:p>
        </w:tc>
      </w:tr>
      <w:tr w:rsidR="0024485A" w:rsidRPr="0024485A" w:rsidTr="0024485A">
        <w:trPr>
          <w:trHeight w:val="255"/>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2.1.</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2.2.</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2.3.</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Tesztfeladat megoldása</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lastRenderedPageBreak/>
              <w:t>2.4.</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3.</w:t>
            </w:r>
          </w:p>
        </w:tc>
        <w:tc>
          <w:tcPr>
            <w:tcW w:w="7460" w:type="dxa"/>
            <w:gridSpan w:val="5"/>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Komplex információk körében</w:t>
            </w:r>
          </w:p>
        </w:tc>
      </w:tr>
      <w:tr w:rsidR="0024485A" w:rsidRPr="0024485A" w:rsidTr="0024485A">
        <w:trPr>
          <w:trHeight w:val="255"/>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3.1.</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Esetleírás készítése</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3.2.</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Elemzés készítése tapasztalatokról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255"/>
          <w:jc w:val="center"/>
        </w:trPr>
        <w:tc>
          <w:tcPr>
            <w:tcW w:w="1040" w:type="dxa"/>
            <w:shd w:val="clear" w:color="000000" w:fill="D9D9D9"/>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w:t>
            </w:r>
          </w:p>
        </w:tc>
        <w:tc>
          <w:tcPr>
            <w:tcW w:w="7460" w:type="dxa"/>
            <w:gridSpan w:val="5"/>
            <w:shd w:val="clear" w:color="000000" w:fill="D9D9D9"/>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Csoportos munkaformák körében</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4.1.</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4.2.</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Információk rendszerezése mozaikfeladattal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r w:rsidR="0024485A" w:rsidRPr="0024485A" w:rsidTr="0024485A">
        <w:trPr>
          <w:trHeight w:val="510"/>
          <w:jc w:val="center"/>
        </w:trPr>
        <w:tc>
          <w:tcPr>
            <w:tcW w:w="104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4.3.</w:t>
            </w:r>
          </w:p>
        </w:tc>
        <w:tc>
          <w:tcPr>
            <w:tcW w:w="280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x</w:t>
            </w:r>
          </w:p>
        </w:tc>
        <w:tc>
          <w:tcPr>
            <w:tcW w:w="760" w:type="dxa"/>
            <w:shd w:val="clear" w:color="auto" w:fill="auto"/>
            <w:vAlign w:val="center"/>
            <w:hideMark/>
          </w:tcPr>
          <w:p w:rsidR="0024485A" w:rsidRPr="0024485A" w:rsidRDefault="0024485A" w:rsidP="0024485A">
            <w:pPr>
              <w:spacing w:after="0"/>
              <w:jc w:val="center"/>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c>
          <w:tcPr>
            <w:tcW w:w="2380" w:type="dxa"/>
            <w:shd w:val="clear" w:color="auto" w:fill="auto"/>
            <w:vAlign w:val="center"/>
            <w:hideMark/>
          </w:tcPr>
          <w:p w:rsidR="0024485A" w:rsidRPr="0024485A" w:rsidRDefault="0024485A" w:rsidP="0024485A">
            <w:pPr>
              <w:spacing w:after="0"/>
              <w:jc w:val="left"/>
              <w:rPr>
                <w:rFonts w:eastAsia="Times New Roman" w:cs="Times New Roman"/>
                <w:color w:val="000000"/>
                <w:sz w:val="20"/>
                <w:szCs w:val="20"/>
                <w:lang w:eastAsia="hu-HU"/>
              </w:rPr>
            </w:pPr>
            <w:r w:rsidRPr="0024485A">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C53E01" w:rsidRDefault="00C53E01" w:rsidP="00C53E01">
      <w:pPr>
        <w:spacing w:after="200" w:line="276" w:lineRule="auto"/>
        <w:jc w:val="left"/>
        <w:rPr>
          <w:rFonts w:cs="Times New Roman"/>
        </w:rPr>
      </w:pPr>
      <w:r>
        <w:rPr>
          <w:rFonts w:cs="Times New Roman"/>
        </w:rPr>
        <w:br w:type="page"/>
      </w:r>
    </w:p>
    <w:p w:rsidR="00C53E01" w:rsidRPr="00D52C63" w:rsidRDefault="00C53E01" w:rsidP="00C53E01">
      <w:pPr>
        <w:rPr>
          <w:rFonts w:cs="Times New Roman"/>
        </w:rPr>
      </w:pPr>
    </w:p>
    <w:p w:rsidR="00C53E01" w:rsidRPr="00D52C63" w:rsidRDefault="00C53E01" w:rsidP="00C53E01">
      <w:pPr>
        <w:spacing w:before="2880"/>
        <w:jc w:val="center"/>
        <w:rPr>
          <w:rFonts w:cs="Times New Roman"/>
          <w:b/>
          <w:sz w:val="36"/>
        </w:rPr>
      </w:pPr>
      <w:r w:rsidRPr="00D52C63">
        <w:rPr>
          <w:rFonts w:cs="Times New Roman"/>
          <w:b/>
          <w:sz w:val="36"/>
        </w:rPr>
        <w:t>A</w:t>
      </w:r>
    </w:p>
    <w:p w:rsidR="00C53E01" w:rsidRPr="00D52C63" w:rsidRDefault="006C4637" w:rsidP="00C53E01">
      <w:pPr>
        <w:spacing w:after="480"/>
        <w:jc w:val="center"/>
        <w:rPr>
          <w:rFonts w:cs="Times New Roman"/>
          <w:b/>
          <w:sz w:val="36"/>
        </w:rPr>
      </w:pPr>
      <w:r w:rsidRPr="00B36BEC">
        <w:rPr>
          <w:rFonts w:cs="Times New Roman"/>
          <w:b/>
          <w:sz w:val="36"/>
        </w:rPr>
        <w:t>11502</w:t>
      </w:r>
      <w:r w:rsidR="00C53E01" w:rsidRPr="00B36BEC">
        <w:rPr>
          <w:rFonts w:cs="Times New Roman"/>
          <w:b/>
          <w:sz w:val="36"/>
        </w:rPr>
        <w:t>-</w:t>
      </w:r>
      <w:r w:rsidRPr="00B36BEC">
        <w:rPr>
          <w:rFonts w:cs="Times New Roman"/>
          <w:b/>
          <w:sz w:val="36"/>
        </w:rPr>
        <w:t>12</w:t>
      </w:r>
      <w:r w:rsidR="00C53E01" w:rsidRPr="00D52C63">
        <w:rPr>
          <w:rFonts w:cs="Times New Roman"/>
          <w:b/>
          <w:sz w:val="36"/>
        </w:rPr>
        <w:t xml:space="preserve"> azonosító számú</w:t>
      </w:r>
    </w:p>
    <w:p w:rsidR="00C53E01" w:rsidRPr="00D52C63" w:rsidRDefault="006C4637" w:rsidP="00C53E01">
      <w:pPr>
        <w:jc w:val="center"/>
        <w:rPr>
          <w:rFonts w:cs="Times New Roman"/>
          <w:b/>
          <w:sz w:val="36"/>
        </w:rPr>
      </w:pPr>
      <w:r>
        <w:rPr>
          <w:rFonts w:cs="Times New Roman"/>
          <w:b/>
          <w:sz w:val="36"/>
        </w:rPr>
        <w:t>Projektfolyamatok követése</w:t>
      </w:r>
    </w:p>
    <w:p w:rsidR="00C53E01" w:rsidRPr="00D52C63" w:rsidRDefault="00C53E01" w:rsidP="00C53E01">
      <w:pPr>
        <w:jc w:val="center"/>
        <w:rPr>
          <w:rFonts w:cs="Times New Roman"/>
          <w:b/>
          <w:sz w:val="36"/>
        </w:rPr>
      </w:pPr>
      <w:proofErr w:type="gramStart"/>
      <w:r w:rsidRPr="00D52C63">
        <w:rPr>
          <w:rFonts w:cs="Times New Roman"/>
          <w:b/>
          <w:sz w:val="36"/>
        </w:rPr>
        <w:t>megnevezésű</w:t>
      </w:r>
      <w:proofErr w:type="gramEnd"/>
    </w:p>
    <w:p w:rsidR="00C53E01" w:rsidRPr="00D52C63" w:rsidRDefault="00C53E01" w:rsidP="00C53E01">
      <w:pPr>
        <w:spacing w:before="480" w:after="480"/>
        <w:jc w:val="center"/>
        <w:rPr>
          <w:rFonts w:cs="Times New Roman"/>
          <w:b/>
          <w:sz w:val="36"/>
        </w:rPr>
      </w:pPr>
      <w:proofErr w:type="gramStart"/>
      <w:r w:rsidRPr="00D52C63">
        <w:rPr>
          <w:rFonts w:cs="Times New Roman"/>
          <w:b/>
          <w:sz w:val="36"/>
        </w:rPr>
        <w:t>szakmai</w:t>
      </w:r>
      <w:proofErr w:type="gramEnd"/>
      <w:r w:rsidRPr="00D52C63">
        <w:rPr>
          <w:rFonts w:cs="Times New Roman"/>
          <w:b/>
          <w:sz w:val="36"/>
        </w:rPr>
        <w:t xml:space="preserve"> követelménymodul</w:t>
      </w:r>
    </w:p>
    <w:p w:rsidR="00C53E01" w:rsidRPr="00D52C63" w:rsidRDefault="00C53E01" w:rsidP="00C53E01">
      <w:pPr>
        <w:jc w:val="center"/>
        <w:rPr>
          <w:rFonts w:cs="Times New Roman"/>
          <w:b/>
          <w:sz w:val="36"/>
        </w:rPr>
      </w:pPr>
      <w:proofErr w:type="gramStart"/>
      <w:r w:rsidRPr="00D52C63">
        <w:rPr>
          <w:rFonts w:cs="Times New Roman"/>
          <w:b/>
          <w:sz w:val="36"/>
        </w:rPr>
        <w:t>tantárgyai</w:t>
      </w:r>
      <w:proofErr w:type="gramEnd"/>
      <w:r w:rsidRPr="00D52C63">
        <w:rPr>
          <w:rFonts w:cs="Times New Roman"/>
          <w:b/>
          <w:sz w:val="36"/>
        </w:rPr>
        <w:t>, témakörei</w:t>
      </w:r>
    </w:p>
    <w:p w:rsidR="00C53E01" w:rsidRPr="00D52C63" w:rsidRDefault="00C53E01" w:rsidP="00C53E01">
      <w:pPr>
        <w:spacing w:after="200" w:line="276" w:lineRule="auto"/>
        <w:jc w:val="left"/>
        <w:rPr>
          <w:rFonts w:cs="Times New Roman"/>
        </w:rPr>
      </w:pPr>
      <w:r w:rsidRPr="00D52C63">
        <w:rPr>
          <w:rFonts w:cs="Times New Roman"/>
        </w:rPr>
        <w:br w:type="page"/>
      </w:r>
    </w:p>
    <w:p w:rsidR="00C53E01" w:rsidRDefault="00C53E01" w:rsidP="00C53E01">
      <w:pPr>
        <w:rPr>
          <w:rFonts w:cs="Times New Roman"/>
        </w:rPr>
      </w:pPr>
      <w:r w:rsidRPr="00D52C63">
        <w:rPr>
          <w:rFonts w:cs="Times New Roman"/>
        </w:rPr>
        <w:lastRenderedPageBreak/>
        <w:t xml:space="preserve">A </w:t>
      </w:r>
      <w:r w:rsidR="006C4637">
        <w:rPr>
          <w:rFonts w:cs="Times New Roman"/>
        </w:rPr>
        <w:t>11502</w:t>
      </w:r>
      <w:r w:rsidRPr="00D26A67">
        <w:rPr>
          <w:rFonts w:cs="Times New Roman"/>
        </w:rPr>
        <w:t>-</w:t>
      </w:r>
      <w:r w:rsidR="006C4637">
        <w:rPr>
          <w:rFonts w:cs="Times New Roman"/>
        </w:rPr>
        <w:t>12</w:t>
      </w:r>
      <w:r w:rsidRPr="00D52C63">
        <w:rPr>
          <w:rFonts w:cs="Times New Roman"/>
        </w:rPr>
        <w:t xml:space="preserve"> azonosító számú </w:t>
      </w:r>
      <w:r w:rsidR="006C4637">
        <w:rPr>
          <w:rFonts w:cs="Times New Roman"/>
        </w:rPr>
        <w:t>Projektfolyamatok követése</w:t>
      </w:r>
      <w:r>
        <w:rPr>
          <w:rFonts w:cs="Times New Roman"/>
        </w:rPr>
        <w:t xml:space="preserve"> </w:t>
      </w:r>
      <w:r w:rsidRPr="00D52C63">
        <w:rPr>
          <w:rFonts w:cs="Times New Roman"/>
        </w:rPr>
        <w:t>megnevezésű szakmai követelménymodulhoz tartozó tantárgyak és témakörök oktatása során fejlesztendő kompetenciák</w:t>
      </w:r>
    </w:p>
    <w:tbl>
      <w:tblPr>
        <w:tblW w:w="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00"/>
        <w:gridCol w:w="600"/>
        <w:gridCol w:w="600"/>
      </w:tblGrid>
      <w:tr w:rsidR="005767AE" w:rsidRPr="005767AE" w:rsidTr="005767AE">
        <w:trPr>
          <w:trHeight w:val="1755"/>
          <w:jc w:val="center"/>
        </w:trPr>
        <w:tc>
          <w:tcPr>
            <w:tcW w:w="4000" w:type="dxa"/>
            <w:shd w:val="clear" w:color="auto" w:fill="auto"/>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textDirection w:val="btLr"/>
            <w:vAlign w:val="bottom"/>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Projektfolyamatok követése</w:t>
            </w:r>
          </w:p>
        </w:tc>
        <w:tc>
          <w:tcPr>
            <w:tcW w:w="600" w:type="dxa"/>
            <w:shd w:val="clear" w:color="auto" w:fill="auto"/>
            <w:textDirection w:val="btLr"/>
            <w:vAlign w:val="bottom"/>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Projekttervezés gyakorlata</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FELADATOK</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Közreműködik a projektpályázatok elkészítésében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vesz a vevő és minden érdekelt fél projekttel kapcsolatos elvárásainak felmérésében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Az igényfeltárás alapján hozzájárul projektcélok és a projekt szervezetének kialakításához</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vállal a projektcélok munkafolyamatokra, fázisokra, szakaszokra, illetve projekttevékenységekre bontásában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127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Közreműködik a felelősök és munkavégzők kijelölésében, a feladatok elosztásában, a kockázatok feltárásában, a mérföldkövek kijelölésében, valamint a költségvetés és projektzárás megtervezésében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vállal a „kritikus folyamat” felismerésében és elemzésében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Alkalmazza az erőforrás-, idő- és minőségtervezésre vonatkozó projektszabványokat.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Közreműködik a projekt kommunikációs tervének, a partneri kapcsolattartás menetének és a jelentéskészítés rendjének megalkotásában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Közreműködik a változáskezelés menetének és rendszerének kialakításában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vesz a projektszervezést érintő munkafolyamatok szabályozásában és az ügyviteli, illetve dokumentációs rendszer kialakításában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Elkészíti a projekttervezés dokumentumait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Ellátja a projekttervezéssel összefüggő ügyviteli, nyilvántartási és adminisztrációs feladatokat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Alkalmazza a projekttervezést támogató szoftvereket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vesz a projekt megvalósításában, különös tekintettel az idő- és költségelőirányzatokra, valamint a projekttermék minőségi jellemzőire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lastRenderedPageBreak/>
              <w:t>A projektterv szerint elvégzi a rá háruló tevékenységek kivitelezését, illetve a kommunikációs, ügyviteli, nyilvántartási és adminisztrációs feladatokat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Részt vesz a projekttevékenységek kivitelezéséhez szükséges erőforrások biztosításában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Elősegíti a szállítók kiválasztását, a szükséges közbeszerzési folyamatok (közbeszerzési pályázatok kiírásának) szervezését, valamint a szállítói szerződések megkötését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Támogatja a projektek sikeres megvalósítását szolgáló csapatmunka kialakulását és fenntartását, az egyéni teljesítmények értékelését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Segíti a projekt működéséhez szükséges információáramlást és az információk naprakész kezelését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 xml:space="preserve">Részt vesz a </w:t>
            </w:r>
            <w:proofErr w:type="spellStart"/>
            <w:r w:rsidRPr="005767AE">
              <w:rPr>
                <w:rFonts w:eastAsia="Times New Roman" w:cs="Times New Roman"/>
                <w:color w:val="000000"/>
                <w:sz w:val="20"/>
                <w:szCs w:val="20"/>
                <w:lang w:eastAsia="hu-HU"/>
              </w:rPr>
              <w:t>projektmonitoring</w:t>
            </w:r>
            <w:proofErr w:type="spellEnd"/>
            <w:r w:rsidRPr="005767AE">
              <w:rPr>
                <w:rFonts w:eastAsia="Times New Roman" w:cs="Times New Roman"/>
                <w:color w:val="000000"/>
                <w:sz w:val="20"/>
                <w:szCs w:val="20"/>
                <w:lang w:eastAsia="hu-HU"/>
              </w:rPr>
              <w:t xml:space="preserve"> munkájában, az előrehaladás nyomon követésében, a projektmunka eredményeinek értékelésében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Dokumentálja a projekt-tevékenységek végrehajtását és befejezését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Támogatja az eltérések hatásainak és okainak feltárását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102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Közreműködik a projekttermék átadásában, a szükséges dokumentációk előkészítésében, a projekt lezárásában, a projekttermék átadásában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Elősegíti a projektekre vonatkozó folyamatszabályozás, ügyviteli és dokumentációs rendszer fenntartását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Kezeli a projektmenedzsmentet támogató az irodatechnikai eszközöket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SZAKMAI ISMERETEK</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 és projektszervezet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projektmenedzsment funkciói és területei</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Projektstandard, projekt életgörbéje és fázisai</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projektben érdekelt szereplők, illetve jogszabályi és más normatív előírások</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Projekttermék meghatározása</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Projektciklus menedzsment, projektelemzés, problémaelemzés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Projekttervezés, célkitűzés, tevékenységdiagram</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Erőforrás tervezés, idő és költségterv elkészítése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Projektmenedzsment csoport kiválasztása, munkamegosztás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Tervlezárás és kockázatelemzés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Projekttervek jóváhagyása</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lastRenderedPageBreak/>
              <w:t>Projektmenedzsment (idő-, költség-, minőség-, emberi erőforrás, kockázat- és kommunikációs menedzsment)</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Projektirányítás dokumentumai</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Projekttervezés és irányítás számítógépes programmal</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projekt lezárása, értékelése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 monitoring, nyomon követési eljárások, eltérések elemzése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közbeszerzési eljárás, szállítók kiválasztása, szerződéskötés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SZAKMAI KÉSZSÉGEK</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projekttervezést és megvalósítást támogató szoftver használata</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Projekttervezési és menedzsment dokumentumok, formanyomtatványok, irat- és szerződésminták értelmezése és kitöltése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Szakmai kifejezések használata magyar és idegen nyelven</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 </w:t>
            </w:r>
          </w:p>
        </w:tc>
      </w:tr>
      <w:tr w:rsidR="005767AE" w:rsidRPr="005767AE" w:rsidTr="005767AE">
        <w:trPr>
          <w:trHeight w:val="76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 projekttervezéssel, a végrehajtással, az előrehaladással, illetve eltérésekkel összefüggő nyilvántartás vezetése és archiválás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Információgyűjtés, jelentéskészítés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SZEMÉLYES KOMPETENCIÁK</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Megbízhatóság, önállóság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Pontosság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Szervezőkészség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TÁRSAS KOMPETENCIÁK</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Kapcsolatteremtő készség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Visszacsatolási készség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Adekvát kérdezéstechnika alkalmazásának készsége</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300"/>
          <w:jc w:val="center"/>
        </w:trPr>
        <w:tc>
          <w:tcPr>
            <w:tcW w:w="5200" w:type="dxa"/>
            <w:gridSpan w:val="3"/>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MÓDSZERKOMPETENCIÁK</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Logikus gondolkodás, rendszerező képesség</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255"/>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 xml:space="preserve">Problémaelemzés, </w:t>
            </w:r>
            <w:proofErr w:type="spellStart"/>
            <w:r w:rsidRPr="005767AE">
              <w:rPr>
                <w:rFonts w:eastAsia="Times New Roman" w:cs="Times New Roman"/>
                <w:color w:val="000000"/>
                <w:sz w:val="20"/>
                <w:szCs w:val="20"/>
                <w:lang w:eastAsia="hu-HU"/>
              </w:rPr>
              <w:t>-feltárás</w:t>
            </w:r>
            <w:proofErr w:type="spellEnd"/>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r w:rsidR="005767AE" w:rsidRPr="005767AE" w:rsidTr="005767AE">
        <w:trPr>
          <w:trHeight w:val="510"/>
          <w:jc w:val="center"/>
        </w:trPr>
        <w:tc>
          <w:tcPr>
            <w:tcW w:w="4000" w:type="dxa"/>
            <w:shd w:val="clear" w:color="auto" w:fill="auto"/>
            <w:vAlign w:val="center"/>
            <w:hideMark/>
          </w:tcPr>
          <w:p w:rsidR="005767AE" w:rsidRPr="005767AE" w:rsidRDefault="005767AE" w:rsidP="005767AE">
            <w:pPr>
              <w:spacing w:after="0"/>
              <w:jc w:val="left"/>
              <w:rPr>
                <w:rFonts w:eastAsia="Times New Roman" w:cs="Times New Roman"/>
                <w:color w:val="000000"/>
                <w:sz w:val="20"/>
                <w:szCs w:val="20"/>
                <w:lang w:eastAsia="hu-HU"/>
              </w:rPr>
            </w:pPr>
            <w:r w:rsidRPr="005767AE">
              <w:rPr>
                <w:rFonts w:eastAsia="Times New Roman" w:cs="Times New Roman"/>
                <w:color w:val="000000"/>
                <w:sz w:val="20"/>
                <w:szCs w:val="20"/>
                <w:lang w:eastAsia="hu-HU"/>
              </w:rPr>
              <w:t>Gyakorlatias feladatértelmezés, helyzetfelismerés</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c>
          <w:tcPr>
            <w:tcW w:w="600" w:type="dxa"/>
            <w:shd w:val="clear" w:color="auto" w:fill="auto"/>
            <w:noWrap/>
            <w:vAlign w:val="center"/>
            <w:hideMark/>
          </w:tcPr>
          <w:p w:rsidR="005767AE" w:rsidRPr="005767AE" w:rsidRDefault="005767AE" w:rsidP="005767AE">
            <w:pPr>
              <w:spacing w:after="0"/>
              <w:jc w:val="center"/>
              <w:rPr>
                <w:rFonts w:eastAsia="Times New Roman" w:cs="Times New Roman"/>
                <w:color w:val="000000"/>
                <w:sz w:val="20"/>
                <w:szCs w:val="20"/>
                <w:lang w:eastAsia="hu-HU"/>
              </w:rPr>
            </w:pPr>
            <w:r w:rsidRPr="005767AE">
              <w:rPr>
                <w:rFonts w:eastAsia="Times New Roman" w:cs="Times New Roman"/>
                <w:color w:val="000000"/>
                <w:sz w:val="20"/>
                <w:szCs w:val="20"/>
                <w:lang w:eastAsia="hu-HU"/>
              </w:rPr>
              <w:t>x</w:t>
            </w:r>
          </w:p>
        </w:tc>
      </w:tr>
    </w:tbl>
    <w:p w:rsidR="00C53E01" w:rsidRPr="00D52C63" w:rsidRDefault="00C53E01" w:rsidP="00C53E01">
      <w:pPr>
        <w:jc w:val="center"/>
        <w:rPr>
          <w:rFonts w:cs="Times New Roman"/>
        </w:rPr>
      </w:pPr>
    </w:p>
    <w:p w:rsidR="00C53E01" w:rsidRDefault="00C53E01" w:rsidP="00C53E01">
      <w:pPr>
        <w:rPr>
          <w:rFonts w:cs="Times New Roman"/>
        </w:rPr>
      </w:pPr>
      <w:r>
        <w:rPr>
          <w:rFonts w:cs="Times New Roman"/>
        </w:rPr>
        <w:br w:type="page"/>
      </w:r>
    </w:p>
    <w:p w:rsidR="00C53E01" w:rsidRDefault="00C53E01" w:rsidP="00C53E01">
      <w:pPr>
        <w:spacing w:after="0"/>
        <w:rPr>
          <w:rFonts w:cs="Times New Roman"/>
        </w:rPr>
      </w:pPr>
    </w:p>
    <w:p w:rsidR="00C53E01" w:rsidRPr="00644690" w:rsidRDefault="00177098" w:rsidP="00C53E01">
      <w:pPr>
        <w:pStyle w:val="Listaszerbekezds"/>
        <w:numPr>
          <w:ilvl w:val="0"/>
          <w:numId w:val="8"/>
        </w:numPr>
        <w:tabs>
          <w:tab w:val="right" w:pos="9072"/>
        </w:tabs>
        <w:spacing w:after="0"/>
        <w:rPr>
          <w:rFonts w:cs="Times New Roman"/>
          <w:b/>
        </w:rPr>
      </w:pPr>
      <w:r w:rsidRPr="004A29F4">
        <w:rPr>
          <w:b/>
          <w:szCs w:val="24"/>
        </w:rPr>
        <w:t xml:space="preserve">Projektfolyamatok </w:t>
      </w:r>
      <w:proofErr w:type="gramStart"/>
      <w:r w:rsidRPr="004A29F4">
        <w:rPr>
          <w:b/>
          <w:szCs w:val="24"/>
        </w:rPr>
        <w:t xml:space="preserve">követése </w:t>
      </w:r>
      <w:r w:rsidR="00C53E01" w:rsidRPr="00644690">
        <w:rPr>
          <w:b/>
        </w:rPr>
        <w:t xml:space="preserve"> tantárgy</w:t>
      </w:r>
      <w:proofErr w:type="gramEnd"/>
      <w:r w:rsidR="00C53E01" w:rsidRPr="00644690">
        <w:rPr>
          <w:b/>
        </w:rPr>
        <w:tab/>
      </w:r>
      <w:r>
        <w:rPr>
          <w:b/>
        </w:rPr>
        <w:t>62</w:t>
      </w:r>
      <w:r w:rsidR="00C53E01">
        <w:rPr>
          <w:b/>
        </w:rPr>
        <w:t xml:space="preserve"> ó</w:t>
      </w:r>
      <w:r w:rsidR="00C53E01" w:rsidRPr="00644690">
        <w:rPr>
          <w:b/>
        </w:rPr>
        <w:t>ra/</w:t>
      </w:r>
      <w:r>
        <w:rPr>
          <w:b/>
        </w:rPr>
        <w:t>62</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177098" w:rsidP="00C53E01">
      <w:pPr>
        <w:spacing w:after="0"/>
        <w:ind w:left="426"/>
      </w:pPr>
      <w:r w:rsidRPr="00177098">
        <w:t>Az európai uniós projektek könyvviteli elszámolása, pénzügyi finanszírozása több esetben az egész projektmenedzsment támogatása, ügyintézése a pénzügyi-számviteli területen dolgozó ügyintézők feladatává vált. A tantárgy segítséget ad a projekttel kapcsolatos fogalmak, a projekttervezés, a projektmenedzselés, a projektzárás, projektdokumentumok megismeréséhez.</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177098" w:rsidRPr="004A29F4" w:rsidRDefault="00177098" w:rsidP="00177098">
      <w:pPr>
        <w:widowControl w:val="0"/>
        <w:suppressAutoHyphens/>
        <w:spacing w:after="0"/>
        <w:ind w:left="426"/>
        <w:rPr>
          <w:kern w:val="2"/>
          <w:szCs w:val="24"/>
          <w:lang w:eastAsia="hi-IN" w:bidi="hi-IN"/>
        </w:rPr>
      </w:pPr>
      <w:r>
        <w:t xml:space="preserve"> </w:t>
      </w:r>
      <w:r w:rsidRPr="004A29F4">
        <w:rPr>
          <w:kern w:val="2"/>
          <w:szCs w:val="24"/>
          <w:lang w:eastAsia="hi-IN" w:bidi="hi-IN"/>
        </w:rPr>
        <w:t>A tantárgy a következő szakmai tárgyak témaköreihez és azok tartalmához kapcsolódik:</w:t>
      </w:r>
    </w:p>
    <w:p w:rsidR="00177098" w:rsidRPr="004A29F4" w:rsidRDefault="00177098" w:rsidP="00177098">
      <w:pPr>
        <w:spacing w:after="0"/>
        <w:rPr>
          <w:b/>
          <w:bCs/>
          <w:iCs/>
          <w:szCs w:val="24"/>
        </w:rPr>
      </w:pPr>
    </w:p>
    <w:p w:rsidR="00177098" w:rsidRPr="00177098" w:rsidRDefault="00177098" w:rsidP="00177098">
      <w:pPr>
        <w:widowControl w:val="0"/>
        <w:suppressAutoHyphens/>
        <w:spacing w:after="0"/>
        <w:ind w:left="851"/>
        <w:rPr>
          <w:rFonts w:cs="Times New Roman"/>
          <w:kern w:val="2"/>
          <w:szCs w:val="24"/>
          <w:lang w:eastAsia="hi-IN" w:bidi="hi-IN"/>
        </w:rPr>
      </w:pPr>
      <w:r w:rsidRPr="00177098">
        <w:rPr>
          <w:rFonts w:cs="Times New Roman"/>
          <w:bCs/>
          <w:iCs/>
          <w:szCs w:val="24"/>
        </w:rPr>
        <w:t xml:space="preserve">Gazdálkodási </w:t>
      </w:r>
      <w:proofErr w:type="spellStart"/>
      <w:r w:rsidRPr="00177098">
        <w:rPr>
          <w:rFonts w:cs="Times New Roman"/>
          <w:bCs/>
          <w:iCs/>
          <w:szCs w:val="24"/>
        </w:rPr>
        <w:t>ismeretek</w:t>
      </w:r>
      <w:r w:rsidRPr="00177098">
        <w:rPr>
          <w:rFonts w:cs="Times New Roman"/>
          <w:szCs w:val="24"/>
        </w:rPr>
        <w:t>tantárgy</w:t>
      </w:r>
      <w:proofErr w:type="spellEnd"/>
    </w:p>
    <w:p w:rsidR="00177098" w:rsidRPr="00177098" w:rsidRDefault="00177098" w:rsidP="00177098">
      <w:pPr>
        <w:spacing w:after="0"/>
        <w:ind w:left="426" w:firstLine="708"/>
        <w:rPr>
          <w:rFonts w:cs="Times New Roman"/>
          <w:bCs/>
          <w:iCs/>
          <w:szCs w:val="24"/>
        </w:rPr>
      </w:pPr>
      <w:r w:rsidRPr="00177098">
        <w:rPr>
          <w:rStyle w:val="szvekzStlusPalatinoLinotype12ptFlkvr"/>
          <w:rFonts w:ascii="Times New Roman" w:hAnsi="Times New Roman" w:cs="Times New Roman"/>
          <w:b w:val="0"/>
          <w:szCs w:val="24"/>
        </w:rPr>
        <w:t>Témakör: Gazdálkodás, gazdaságosság</w:t>
      </w:r>
    </w:p>
    <w:p w:rsidR="00177098" w:rsidRPr="00177098" w:rsidRDefault="00177098" w:rsidP="00177098">
      <w:pPr>
        <w:widowControl w:val="0"/>
        <w:suppressAutoHyphens/>
        <w:spacing w:after="0"/>
        <w:ind w:left="1134"/>
        <w:rPr>
          <w:rFonts w:cs="Times New Roman"/>
          <w:kern w:val="2"/>
          <w:szCs w:val="24"/>
          <w:lang w:eastAsia="hi-IN" w:bidi="hi-IN"/>
        </w:rPr>
      </w:pPr>
      <w:r w:rsidRPr="00177098">
        <w:rPr>
          <w:rFonts w:cs="Times New Roman"/>
          <w:bCs/>
          <w:iCs/>
          <w:szCs w:val="24"/>
        </w:rPr>
        <w:t xml:space="preserve">Tartalmak: </w:t>
      </w:r>
      <w:r w:rsidRPr="00177098">
        <w:rPr>
          <w:rFonts w:cs="Times New Roman"/>
          <w:bCs/>
          <w:szCs w:val="24"/>
        </w:rPr>
        <w:t>A témakör teljes tartalma</w:t>
      </w:r>
    </w:p>
    <w:p w:rsidR="00177098" w:rsidRPr="00177098" w:rsidRDefault="00177098" w:rsidP="00177098">
      <w:pPr>
        <w:widowControl w:val="0"/>
        <w:suppressAutoHyphens/>
        <w:spacing w:after="0"/>
        <w:rPr>
          <w:rFonts w:cs="Times New Roman"/>
          <w:kern w:val="2"/>
          <w:szCs w:val="24"/>
          <w:lang w:eastAsia="hi-IN" w:bidi="hi-IN"/>
        </w:rPr>
      </w:pPr>
    </w:p>
    <w:p w:rsidR="00177098" w:rsidRPr="00177098" w:rsidRDefault="00177098" w:rsidP="00177098">
      <w:pPr>
        <w:widowControl w:val="0"/>
        <w:suppressAutoHyphens/>
        <w:spacing w:after="0"/>
        <w:ind w:left="851"/>
        <w:rPr>
          <w:rFonts w:cs="Times New Roman"/>
          <w:kern w:val="2"/>
          <w:szCs w:val="24"/>
          <w:lang w:eastAsia="hi-IN" w:bidi="hi-IN"/>
        </w:rPr>
      </w:pPr>
      <w:r w:rsidRPr="00177098">
        <w:rPr>
          <w:rFonts w:cs="Times New Roman"/>
          <w:bCs/>
          <w:iCs/>
          <w:szCs w:val="24"/>
        </w:rPr>
        <w:t xml:space="preserve">Gazdálkodási </w:t>
      </w:r>
      <w:proofErr w:type="spellStart"/>
      <w:r w:rsidRPr="00177098">
        <w:rPr>
          <w:rFonts w:cs="Times New Roman"/>
          <w:bCs/>
          <w:iCs/>
          <w:szCs w:val="24"/>
        </w:rPr>
        <w:t>ismeretek</w:t>
      </w:r>
      <w:r w:rsidRPr="00177098">
        <w:rPr>
          <w:rFonts w:cs="Times New Roman"/>
          <w:szCs w:val="24"/>
        </w:rPr>
        <w:t>tantárgy</w:t>
      </w:r>
      <w:proofErr w:type="spellEnd"/>
    </w:p>
    <w:p w:rsidR="00177098" w:rsidRPr="00177098" w:rsidRDefault="00177098" w:rsidP="00177098">
      <w:pPr>
        <w:spacing w:after="0"/>
        <w:ind w:left="426" w:firstLine="708"/>
        <w:rPr>
          <w:rFonts w:cs="Times New Roman"/>
          <w:bCs/>
          <w:iCs/>
          <w:szCs w:val="24"/>
        </w:rPr>
      </w:pPr>
      <w:r w:rsidRPr="00177098">
        <w:rPr>
          <w:rStyle w:val="szvekzStlusPalatinoLinotype12ptFlkvr"/>
          <w:rFonts w:ascii="Times New Roman" w:hAnsi="Times New Roman" w:cs="Times New Roman"/>
          <w:b w:val="0"/>
          <w:szCs w:val="24"/>
        </w:rPr>
        <w:t>Témakör: A vállalkozás vezetése, szervezete és stratégiája</w:t>
      </w:r>
    </w:p>
    <w:p w:rsidR="00177098" w:rsidRPr="00177098" w:rsidRDefault="00177098" w:rsidP="00177098">
      <w:pPr>
        <w:widowControl w:val="0"/>
        <w:suppressAutoHyphens/>
        <w:spacing w:after="0"/>
        <w:ind w:left="1134"/>
        <w:rPr>
          <w:rFonts w:cs="Times New Roman"/>
          <w:b/>
          <w:kern w:val="2"/>
          <w:szCs w:val="24"/>
          <w:lang w:eastAsia="hi-IN" w:bidi="hi-IN"/>
        </w:rPr>
      </w:pPr>
      <w:r w:rsidRPr="00177098">
        <w:rPr>
          <w:rFonts w:cs="Times New Roman"/>
          <w:bCs/>
          <w:iCs/>
          <w:szCs w:val="24"/>
        </w:rPr>
        <w:t xml:space="preserve">Tartalmak: </w:t>
      </w:r>
      <w:r w:rsidRPr="00177098">
        <w:rPr>
          <w:rFonts w:cs="Times New Roman"/>
          <w:szCs w:val="24"/>
        </w:rPr>
        <w:t>Az üzleti terv felépítése és tartalma</w:t>
      </w:r>
    </w:p>
    <w:p w:rsidR="00177098" w:rsidRPr="00177098" w:rsidRDefault="00177098" w:rsidP="00177098">
      <w:pPr>
        <w:widowControl w:val="0"/>
        <w:suppressAutoHyphens/>
        <w:spacing w:after="0"/>
        <w:ind w:left="1134"/>
        <w:rPr>
          <w:rFonts w:cs="Times New Roman"/>
          <w:kern w:val="2"/>
          <w:szCs w:val="24"/>
          <w:lang w:eastAsia="hi-IN" w:bidi="hi-IN"/>
        </w:rPr>
      </w:pPr>
    </w:p>
    <w:p w:rsidR="00177098" w:rsidRPr="00177098" w:rsidRDefault="00177098" w:rsidP="00177098">
      <w:pPr>
        <w:widowControl w:val="0"/>
        <w:suppressAutoHyphens/>
        <w:spacing w:after="0"/>
        <w:ind w:left="851"/>
        <w:rPr>
          <w:rFonts w:cs="Times New Roman"/>
          <w:kern w:val="2"/>
          <w:szCs w:val="24"/>
          <w:lang w:eastAsia="hi-IN" w:bidi="hi-IN"/>
        </w:rPr>
      </w:pPr>
      <w:proofErr w:type="gramStart"/>
      <w:r w:rsidRPr="00177098">
        <w:rPr>
          <w:rStyle w:val="szvekzStlusPalatinoLinotype12ptFlkvr"/>
          <w:rFonts w:ascii="Times New Roman" w:hAnsi="Times New Roman" w:cs="Times New Roman"/>
          <w:b w:val="0"/>
          <w:szCs w:val="24"/>
        </w:rPr>
        <w:t>Vállalkozás finanszírozás</w:t>
      </w:r>
      <w:proofErr w:type="gramEnd"/>
      <w:r w:rsidRPr="00177098">
        <w:rPr>
          <w:rFonts w:cs="Times New Roman"/>
          <w:szCs w:val="24"/>
        </w:rPr>
        <w:t xml:space="preserve"> tantárgy</w:t>
      </w:r>
    </w:p>
    <w:p w:rsidR="00177098" w:rsidRPr="00177098" w:rsidRDefault="00177098" w:rsidP="00177098">
      <w:pPr>
        <w:spacing w:after="0"/>
        <w:ind w:left="426" w:firstLine="708"/>
        <w:rPr>
          <w:rFonts w:cs="Times New Roman"/>
          <w:bCs/>
          <w:iCs/>
          <w:szCs w:val="24"/>
        </w:rPr>
      </w:pPr>
      <w:r w:rsidRPr="00177098">
        <w:rPr>
          <w:rStyle w:val="szvekzStlusPalatinoLinotype12ptFlkvr"/>
          <w:rFonts w:ascii="Times New Roman" w:hAnsi="Times New Roman" w:cs="Times New Roman"/>
          <w:b w:val="0"/>
          <w:szCs w:val="24"/>
        </w:rPr>
        <w:t>Témakör: A beruházások értékelése</w:t>
      </w:r>
    </w:p>
    <w:p w:rsidR="00C53E01" w:rsidRDefault="00177098" w:rsidP="00177098">
      <w:pPr>
        <w:widowControl w:val="0"/>
        <w:suppressAutoHyphens/>
        <w:spacing w:after="0"/>
        <w:ind w:left="1134"/>
      </w:pPr>
      <w:r w:rsidRPr="00177098">
        <w:rPr>
          <w:rFonts w:cs="Times New Roman"/>
          <w:bCs/>
          <w:iCs/>
          <w:szCs w:val="24"/>
        </w:rPr>
        <w:t xml:space="preserve">Tartalmak: </w:t>
      </w:r>
      <w:r w:rsidRPr="00177098">
        <w:rPr>
          <w:rFonts w:cs="Times New Roman"/>
          <w:szCs w:val="24"/>
        </w:rPr>
        <w:t>A témakör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177098" w:rsidP="00C53E01">
      <w:pPr>
        <w:pStyle w:val="Listaszerbekezds"/>
        <w:numPr>
          <w:ilvl w:val="2"/>
          <w:numId w:val="8"/>
        </w:numPr>
        <w:tabs>
          <w:tab w:val="left" w:pos="1701"/>
          <w:tab w:val="right" w:pos="9072"/>
        </w:tabs>
        <w:spacing w:after="0"/>
        <w:ind w:left="993" w:hanging="426"/>
        <w:rPr>
          <w:b/>
          <w:i/>
        </w:rPr>
      </w:pPr>
      <w:r w:rsidRPr="004A29F4">
        <w:rPr>
          <w:b/>
          <w:szCs w:val="24"/>
        </w:rPr>
        <w:t>Projektmenedzsment alapok</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177098" w:rsidRPr="004A29F4" w:rsidRDefault="00177098" w:rsidP="00177098">
      <w:pPr>
        <w:spacing w:after="0"/>
        <w:ind w:firstLine="540"/>
        <w:rPr>
          <w:szCs w:val="24"/>
        </w:rPr>
      </w:pPr>
      <w:r>
        <w:rPr>
          <w:rFonts w:cs="Times New Roman"/>
        </w:rPr>
        <w:t xml:space="preserve"> </w:t>
      </w:r>
      <w:r w:rsidRPr="004A29F4">
        <w:rPr>
          <w:szCs w:val="24"/>
        </w:rPr>
        <w:t>A projekt fogalma, a projektek csoportosítása</w:t>
      </w:r>
    </w:p>
    <w:p w:rsidR="00177098" w:rsidRPr="004A29F4" w:rsidRDefault="00177098" w:rsidP="00177098">
      <w:pPr>
        <w:spacing w:after="0"/>
        <w:ind w:firstLine="540"/>
        <w:rPr>
          <w:szCs w:val="24"/>
        </w:rPr>
      </w:pPr>
      <w:r w:rsidRPr="004A29F4">
        <w:rPr>
          <w:szCs w:val="24"/>
        </w:rPr>
        <w:t>A projektben érdekelt szereplők</w:t>
      </w:r>
    </w:p>
    <w:p w:rsidR="00177098" w:rsidRPr="004A29F4" w:rsidRDefault="00177098" w:rsidP="00177098">
      <w:pPr>
        <w:spacing w:after="0"/>
        <w:ind w:firstLine="540"/>
        <w:rPr>
          <w:szCs w:val="24"/>
        </w:rPr>
      </w:pPr>
      <w:r w:rsidRPr="004A29F4">
        <w:rPr>
          <w:szCs w:val="24"/>
        </w:rPr>
        <w:t>A projekt szervezeti formái</w:t>
      </w:r>
    </w:p>
    <w:p w:rsidR="00177098" w:rsidRPr="004A29F4" w:rsidRDefault="00177098" w:rsidP="00177098">
      <w:pPr>
        <w:spacing w:after="0"/>
        <w:ind w:firstLine="540"/>
        <w:rPr>
          <w:szCs w:val="24"/>
        </w:rPr>
      </w:pPr>
      <w:r w:rsidRPr="004A29F4">
        <w:rPr>
          <w:szCs w:val="24"/>
        </w:rPr>
        <w:t>A projektmenedzsment funkciói és területei</w:t>
      </w:r>
    </w:p>
    <w:p w:rsidR="00177098" w:rsidRPr="004A29F4" w:rsidRDefault="00177098" w:rsidP="00177098">
      <w:pPr>
        <w:spacing w:after="0"/>
        <w:ind w:firstLine="540"/>
        <w:rPr>
          <w:szCs w:val="24"/>
        </w:rPr>
      </w:pPr>
      <w:r w:rsidRPr="004A29F4">
        <w:rPr>
          <w:szCs w:val="24"/>
        </w:rPr>
        <w:t>Projektstandard, a projekt életgörbéje, fázisa</w:t>
      </w:r>
    </w:p>
    <w:p w:rsidR="00177098" w:rsidRPr="004A29F4" w:rsidRDefault="00177098" w:rsidP="00177098">
      <w:pPr>
        <w:spacing w:after="0"/>
        <w:ind w:firstLine="540"/>
        <w:rPr>
          <w:szCs w:val="24"/>
        </w:rPr>
      </w:pPr>
      <w:r w:rsidRPr="004A29F4">
        <w:rPr>
          <w:szCs w:val="24"/>
        </w:rPr>
        <w:t>Projekttermék meghatározása</w:t>
      </w:r>
    </w:p>
    <w:p w:rsidR="00177098" w:rsidRPr="004A29F4" w:rsidRDefault="00177098" w:rsidP="00177098">
      <w:pPr>
        <w:spacing w:after="0"/>
        <w:ind w:firstLine="540"/>
        <w:rPr>
          <w:szCs w:val="24"/>
        </w:rPr>
      </w:pPr>
      <w:r w:rsidRPr="004A29F4">
        <w:rPr>
          <w:szCs w:val="24"/>
        </w:rPr>
        <w:t>Projektciklus menedzsment</w:t>
      </w:r>
    </w:p>
    <w:p w:rsidR="00177098" w:rsidRPr="004A29F4" w:rsidRDefault="00177098" w:rsidP="00177098">
      <w:pPr>
        <w:spacing w:after="0"/>
        <w:ind w:firstLine="540"/>
        <w:rPr>
          <w:szCs w:val="24"/>
        </w:rPr>
      </w:pPr>
      <w:r w:rsidRPr="004A29F4">
        <w:rPr>
          <w:szCs w:val="24"/>
        </w:rPr>
        <w:t>Nagyvállalati projektmenedzsment</w:t>
      </w:r>
    </w:p>
    <w:p w:rsidR="00C53E01" w:rsidRPr="00644690" w:rsidRDefault="00C53E01" w:rsidP="00C53E01">
      <w:pPr>
        <w:tabs>
          <w:tab w:val="left" w:pos="1418"/>
          <w:tab w:val="right" w:pos="9072"/>
        </w:tabs>
        <w:spacing w:after="0"/>
        <w:ind w:left="851"/>
      </w:pPr>
    </w:p>
    <w:p w:rsidR="00C53E01" w:rsidRDefault="00177098" w:rsidP="00C53E01">
      <w:pPr>
        <w:pStyle w:val="Listaszerbekezds"/>
        <w:numPr>
          <w:ilvl w:val="2"/>
          <w:numId w:val="8"/>
        </w:numPr>
        <w:tabs>
          <w:tab w:val="left" w:pos="1701"/>
          <w:tab w:val="right" w:pos="9072"/>
        </w:tabs>
        <w:spacing w:after="0"/>
        <w:ind w:left="993" w:hanging="426"/>
        <w:rPr>
          <w:b/>
          <w:i/>
        </w:rPr>
      </w:pPr>
      <w:r w:rsidRPr="004A29F4">
        <w:rPr>
          <w:b/>
          <w:szCs w:val="24"/>
        </w:rPr>
        <w:t>Projekt elemzése, tervezése</w:t>
      </w:r>
      <w:r w:rsidRPr="00644690">
        <w:rPr>
          <w:b/>
          <w:i/>
        </w:rPr>
        <w:t xml:space="preserve"> </w:t>
      </w:r>
      <w:r w:rsidR="00C53E01" w:rsidRPr="00644690">
        <w:rPr>
          <w:b/>
          <w:i/>
        </w:rPr>
        <w:tab/>
      </w:r>
      <w:r>
        <w:rPr>
          <w:b/>
          <w:i/>
        </w:rPr>
        <w:t>20</w:t>
      </w:r>
      <w:r w:rsidR="00C53E01">
        <w:rPr>
          <w:b/>
          <w:i/>
        </w:rPr>
        <w:t xml:space="preserve"> ó</w:t>
      </w:r>
      <w:r w:rsidR="00C53E01" w:rsidRPr="00644690">
        <w:rPr>
          <w:b/>
          <w:i/>
        </w:rPr>
        <w:t>ra/</w:t>
      </w:r>
      <w:r>
        <w:rPr>
          <w:b/>
          <w:i/>
        </w:rPr>
        <w:t>20</w:t>
      </w:r>
      <w:r w:rsidR="00C53E01" w:rsidRPr="00644690">
        <w:rPr>
          <w:b/>
          <w:i/>
        </w:rPr>
        <w:t xml:space="preserve"> óra</w:t>
      </w:r>
    </w:p>
    <w:p w:rsidR="00177098" w:rsidRPr="004A29F4" w:rsidRDefault="00177098" w:rsidP="00177098">
      <w:pPr>
        <w:spacing w:after="0"/>
        <w:ind w:firstLine="540"/>
        <w:rPr>
          <w:szCs w:val="24"/>
        </w:rPr>
      </w:pPr>
      <w:r>
        <w:rPr>
          <w:rFonts w:cs="Times New Roman"/>
        </w:rPr>
        <w:t xml:space="preserve"> </w:t>
      </w:r>
      <w:r w:rsidRPr="004A29F4">
        <w:rPr>
          <w:szCs w:val="24"/>
        </w:rPr>
        <w:t>Problémaelemzés, célok meghatározása, SWOT analízis</w:t>
      </w:r>
    </w:p>
    <w:p w:rsidR="00177098" w:rsidRPr="004A29F4" w:rsidRDefault="00177098" w:rsidP="00177098">
      <w:pPr>
        <w:spacing w:after="0"/>
        <w:ind w:firstLine="540"/>
        <w:rPr>
          <w:szCs w:val="24"/>
        </w:rPr>
      </w:pPr>
      <w:r w:rsidRPr="004A29F4">
        <w:rPr>
          <w:szCs w:val="24"/>
        </w:rPr>
        <w:t>Projekttervezés, célkitűzés, tevékenységfa, logikai keretmátrix</w:t>
      </w:r>
    </w:p>
    <w:p w:rsidR="00177098" w:rsidRPr="004A29F4" w:rsidRDefault="00177098" w:rsidP="00177098">
      <w:pPr>
        <w:spacing w:after="0"/>
        <w:ind w:firstLine="540"/>
        <w:rPr>
          <w:szCs w:val="24"/>
        </w:rPr>
      </w:pPr>
      <w:r w:rsidRPr="004A29F4">
        <w:rPr>
          <w:szCs w:val="24"/>
        </w:rPr>
        <w:t>A projekt időtervének elkészítése (</w:t>
      </w:r>
      <w:proofErr w:type="spellStart"/>
      <w:r w:rsidRPr="004A29F4">
        <w:rPr>
          <w:szCs w:val="24"/>
        </w:rPr>
        <w:t>Gannt-diagram</w:t>
      </w:r>
      <w:proofErr w:type="spellEnd"/>
      <w:r w:rsidRPr="004A29F4">
        <w:rPr>
          <w:szCs w:val="24"/>
        </w:rPr>
        <w:t>, hisztogram, hálótervezés)</w:t>
      </w:r>
    </w:p>
    <w:p w:rsidR="00177098" w:rsidRPr="004A29F4" w:rsidRDefault="00177098" w:rsidP="00177098">
      <w:pPr>
        <w:spacing w:after="0"/>
        <w:ind w:firstLine="540"/>
        <w:rPr>
          <w:szCs w:val="24"/>
        </w:rPr>
      </w:pPr>
      <w:r w:rsidRPr="004A29F4">
        <w:rPr>
          <w:szCs w:val="24"/>
        </w:rPr>
        <w:t>Kritikus út meghatározása</w:t>
      </w:r>
    </w:p>
    <w:p w:rsidR="00177098" w:rsidRPr="004A29F4" w:rsidRDefault="00177098" w:rsidP="00177098">
      <w:pPr>
        <w:spacing w:after="0"/>
        <w:ind w:firstLine="540"/>
        <w:rPr>
          <w:szCs w:val="24"/>
        </w:rPr>
      </w:pPr>
      <w:r w:rsidRPr="004A29F4">
        <w:rPr>
          <w:szCs w:val="24"/>
        </w:rPr>
        <w:t xml:space="preserve">A projekt költségtervének elkészítése </w:t>
      </w:r>
    </w:p>
    <w:p w:rsidR="00177098" w:rsidRPr="004A29F4" w:rsidRDefault="00177098" w:rsidP="00177098">
      <w:pPr>
        <w:spacing w:after="0"/>
        <w:ind w:firstLine="540"/>
        <w:rPr>
          <w:szCs w:val="24"/>
        </w:rPr>
      </w:pPr>
      <w:r w:rsidRPr="004A29F4">
        <w:rPr>
          <w:szCs w:val="24"/>
        </w:rPr>
        <w:t>Kockázatelemzés (érzékenység elemzés, valószínűség vizsgálat)</w:t>
      </w:r>
    </w:p>
    <w:p w:rsidR="00177098" w:rsidRPr="004A29F4" w:rsidRDefault="00177098" w:rsidP="00177098">
      <w:pPr>
        <w:spacing w:after="0"/>
        <w:ind w:firstLine="540"/>
        <w:rPr>
          <w:szCs w:val="24"/>
        </w:rPr>
      </w:pPr>
      <w:r w:rsidRPr="004A29F4">
        <w:rPr>
          <w:szCs w:val="24"/>
        </w:rPr>
        <w:t>Projektegyensúly kialakítása</w:t>
      </w:r>
    </w:p>
    <w:p w:rsidR="00177098" w:rsidRPr="004A29F4" w:rsidRDefault="00177098" w:rsidP="00177098">
      <w:pPr>
        <w:spacing w:after="0"/>
        <w:ind w:firstLine="540"/>
        <w:rPr>
          <w:szCs w:val="24"/>
        </w:rPr>
      </w:pPr>
      <w:r w:rsidRPr="004A29F4">
        <w:rPr>
          <w:szCs w:val="24"/>
        </w:rPr>
        <w:t>Projektbecslés módszerei</w:t>
      </w:r>
    </w:p>
    <w:p w:rsidR="00177098" w:rsidRPr="004A29F4" w:rsidRDefault="00177098" w:rsidP="00177098">
      <w:pPr>
        <w:spacing w:after="0"/>
        <w:ind w:firstLine="540"/>
        <w:rPr>
          <w:szCs w:val="24"/>
        </w:rPr>
      </w:pPr>
      <w:r w:rsidRPr="004A29F4">
        <w:rPr>
          <w:szCs w:val="24"/>
        </w:rPr>
        <w:t>Projekttervek jóváhagyása</w:t>
      </w:r>
    </w:p>
    <w:p w:rsidR="00177098" w:rsidRPr="004A29F4" w:rsidRDefault="00177098" w:rsidP="00177098">
      <w:pPr>
        <w:spacing w:after="0"/>
        <w:ind w:firstLine="540"/>
        <w:rPr>
          <w:szCs w:val="24"/>
        </w:rPr>
      </w:pPr>
      <w:r w:rsidRPr="004A29F4">
        <w:rPr>
          <w:szCs w:val="24"/>
        </w:rPr>
        <w:t xml:space="preserve">A projekt definiálás dokumentumai </w:t>
      </w:r>
    </w:p>
    <w:p w:rsidR="00177098" w:rsidRPr="004A29F4" w:rsidRDefault="00177098" w:rsidP="00177098">
      <w:pPr>
        <w:spacing w:after="0"/>
        <w:ind w:firstLine="540"/>
        <w:rPr>
          <w:szCs w:val="24"/>
        </w:rPr>
      </w:pPr>
      <w:r w:rsidRPr="004A29F4">
        <w:rPr>
          <w:szCs w:val="24"/>
        </w:rPr>
        <w:t>A projekttervezés dokumentuma</w:t>
      </w:r>
    </w:p>
    <w:p w:rsidR="00C53E01" w:rsidRPr="002A1C54" w:rsidRDefault="00C53E01" w:rsidP="00C53E01">
      <w:pPr>
        <w:tabs>
          <w:tab w:val="left" w:pos="1418"/>
          <w:tab w:val="right" w:pos="9072"/>
        </w:tabs>
        <w:spacing w:after="0"/>
        <w:ind w:left="851"/>
      </w:pPr>
    </w:p>
    <w:p w:rsidR="00C53E01" w:rsidRDefault="00177098" w:rsidP="00C53E01">
      <w:pPr>
        <w:pStyle w:val="Listaszerbekezds"/>
        <w:numPr>
          <w:ilvl w:val="2"/>
          <w:numId w:val="8"/>
        </w:numPr>
        <w:tabs>
          <w:tab w:val="left" w:pos="1701"/>
          <w:tab w:val="right" w:pos="9072"/>
        </w:tabs>
        <w:spacing w:after="0"/>
        <w:ind w:left="993" w:hanging="426"/>
        <w:rPr>
          <w:b/>
          <w:i/>
        </w:rPr>
      </w:pPr>
      <w:r w:rsidRPr="004A29F4">
        <w:rPr>
          <w:b/>
          <w:szCs w:val="24"/>
        </w:rPr>
        <w:lastRenderedPageBreak/>
        <w:t>Projekt irányítása, dokumentálása</w:t>
      </w:r>
      <w:r w:rsidR="00C53E01" w:rsidRPr="00644690">
        <w:rPr>
          <w:b/>
          <w:i/>
        </w:rPr>
        <w:tab/>
      </w:r>
      <w:r>
        <w:rPr>
          <w:b/>
          <w:i/>
        </w:rPr>
        <w:t>16</w:t>
      </w:r>
      <w:r w:rsidR="00C53E01">
        <w:rPr>
          <w:b/>
          <w:i/>
        </w:rPr>
        <w:t xml:space="preserve"> ó</w:t>
      </w:r>
      <w:r w:rsidR="00C53E01" w:rsidRPr="00644690">
        <w:rPr>
          <w:b/>
          <w:i/>
        </w:rPr>
        <w:t>ra/</w:t>
      </w:r>
      <w:r>
        <w:rPr>
          <w:b/>
          <w:i/>
        </w:rPr>
        <w:t>16</w:t>
      </w:r>
      <w:r w:rsidR="00C53E01" w:rsidRPr="00644690">
        <w:rPr>
          <w:b/>
          <w:i/>
        </w:rPr>
        <w:t xml:space="preserve"> óra</w:t>
      </w:r>
    </w:p>
    <w:p w:rsidR="00177098" w:rsidRPr="004A29F4" w:rsidRDefault="00177098" w:rsidP="00177098">
      <w:pPr>
        <w:spacing w:after="0"/>
        <w:ind w:firstLine="540"/>
        <w:rPr>
          <w:szCs w:val="24"/>
        </w:rPr>
      </w:pPr>
      <w:r>
        <w:rPr>
          <w:rFonts w:cs="Times New Roman"/>
        </w:rPr>
        <w:t xml:space="preserve"> </w:t>
      </w:r>
      <w:r w:rsidRPr="004A29F4">
        <w:rPr>
          <w:szCs w:val="24"/>
        </w:rPr>
        <w:t>A projektmenedzsment csoport kiválasztása, munkamegosztás</w:t>
      </w:r>
    </w:p>
    <w:p w:rsidR="00177098" w:rsidRPr="004A29F4" w:rsidRDefault="00177098" w:rsidP="00177098">
      <w:pPr>
        <w:spacing w:after="0"/>
        <w:ind w:firstLine="540"/>
        <w:rPr>
          <w:szCs w:val="24"/>
        </w:rPr>
      </w:pPr>
      <w:r w:rsidRPr="004A29F4">
        <w:rPr>
          <w:szCs w:val="24"/>
        </w:rPr>
        <w:t>A projektmenedzselés folyamata</w:t>
      </w:r>
    </w:p>
    <w:p w:rsidR="00177098" w:rsidRPr="004A29F4" w:rsidRDefault="00177098" w:rsidP="00177098">
      <w:pPr>
        <w:spacing w:after="0"/>
        <w:ind w:firstLine="540"/>
        <w:rPr>
          <w:szCs w:val="24"/>
        </w:rPr>
      </w:pPr>
      <w:r w:rsidRPr="004A29F4">
        <w:rPr>
          <w:szCs w:val="24"/>
        </w:rPr>
        <w:t>Idő, költség, és minőség menedzsment</w:t>
      </w:r>
    </w:p>
    <w:p w:rsidR="00177098" w:rsidRPr="004A29F4" w:rsidRDefault="00177098" w:rsidP="00177098">
      <w:pPr>
        <w:spacing w:after="0"/>
        <w:ind w:firstLine="540"/>
        <w:rPr>
          <w:szCs w:val="24"/>
        </w:rPr>
      </w:pPr>
      <w:r w:rsidRPr="004A29F4">
        <w:rPr>
          <w:szCs w:val="24"/>
        </w:rPr>
        <w:t>Emberi erőforrás, kockázat és kommunikációs menedzsment</w:t>
      </w:r>
    </w:p>
    <w:p w:rsidR="00177098" w:rsidRPr="004A29F4" w:rsidRDefault="00177098" w:rsidP="00177098">
      <w:pPr>
        <w:spacing w:after="0"/>
        <w:ind w:firstLine="540"/>
        <w:rPr>
          <w:szCs w:val="24"/>
        </w:rPr>
      </w:pPr>
      <w:r w:rsidRPr="004A29F4">
        <w:rPr>
          <w:szCs w:val="24"/>
        </w:rPr>
        <w:t>A projektirányítás dokumentumai</w:t>
      </w:r>
    </w:p>
    <w:p w:rsidR="00177098" w:rsidRPr="004A29F4" w:rsidRDefault="00177098" w:rsidP="00177098">
      <w:pPr>
        <w:spacing w:after="0"/>
        <w:ind w:firstLine="540"/>
        <w:rPr>
          <w:szCs w:val="24"/>
        </w:rPr>
      </w:pPr>
      <w:r w:rsidRPr="004A29F4">
        <w:rPr>
          <w:szCs w:val="24"/>
        </w:rPr>
        <w:t>A projektzárás (szakmai és pénzügyi zárás)</w:t>
      </w:r>
    </w:p>
    <w:p w:rsidR="00177098" w:rsidRPr="004A29F4" w:rsidRDefault="00177098" w:rsidP="00177098">
      <w:pPr>
        <w:spacing w:after="0"/>
        <w:ind w:firstLine="540"/>
        <w:rPr>
          <w:szCs w:val="24"/>
        </w:rPr>
      </w:pPr>
      <w:r w:rsidRPr="004A29F4">
        <w:rPr>
          <w:szCs w:val="24"/>
        </w:rPr>
        <w:t>A lezárt projekt elemzése, értékelése</w:t>
      </w:r>
    </w:p>
    <w:p w:rsidR="00177098" w:rsidRPr="004A29F4" w:rsidRDefault="00177098" w:rsidP="00177098">
      <w:pPr>
        <w:spacing w:after="0"/>
        <w:ind w:firstLine="540"/>
        <w:rPr>
          <w:szCs w:val="24"/>
        </w:rPr>
      </w:pPr>
      <w:proofErr w:type="spellStart"/>
      <w:r w:rsidRPr="004A29F4">
        <w:rPr>
          <w:szCs w:val="24"/>
        </w:rPr>
        <w:t>Projektmonitoring</w:t>
      </w:r>
      <w:proofErr w:type="spellEnd"/>
      <w:r w:rsidRPr="004A29F4">
        <w:rPr>
          <w:szCs w:val="24"/>
        </w:rPr>
        <w:t>, nyomon követési eljárások, eltérések elemzése</w:t>
      </w:r>
    </w:p>
    <w:p w:rsidR="00C53E01" w:rsidRDefault="00177098" w:rsidP="00177098">
      <w:pPr>
        <w:spacing w:after="0"/>
        <w:ind w:left="851"/>
      </w:pPr>
      <w:r w:rsidRPr="004A29F4">
        <w:rPr>
          <w:szCs w:val="24"/>
        </w:rPr>
        <w:t>A projektzárás és értékelés dokumentumai</w:t>
      </w:r>
    </w:p>
    <w:p w:rsidR="00C53E01" w:rsidRPr="002A1C54" w:rsidRDefault="00C53E01" w:rsidP="00C53E01">
      <w:pPr>
        <w:tabs>
          <w:tab w:val="left" w:pos="1418"/>
          <w:tab w:val="right" w:pos="9072"/>
        </w:tabs>
        <w:spacing w:after="0"/>
        <w:ind w:left="851"/>
      </w:pPr>
    </w:p>
    <w:p w:rsidR="00C53E01" w:rsidRDefault="00C85450" w:rsidP="00C53E01">
      <w:pPr>
        <w:pStyle w:val="Listaszerbekezds"/>
        <w:numPr>
          <w:ilvl w:val="2"/>
          <w:numId w:val="8"/>
        </w:numPr>
        <w:tabs>
          <w:tab w:val="left" w:pos="1701"/>
          <w:tab w:val="right" w:pos="9072"/>
        </w:tabs>
        <w:spacing w:after="0"/>
        <w:ind w:left="993" w:hanging="426"/>
        <w:rPr>
          <w:b/>
          <w:i/>
        </w:rPr>
      </w:pPr>
      <w:r w:rsidRPr="004A29F4">
        <w:rPr>
          <w:b/>
          <w:szCs w:val="24"/>
        </w:rPr>
        <w:t>Közbeszerzési eljárás</w:t>
      </w:r>
      <w:r w:rsidR="00C53E01" w:rsidRPr="00644690">
        <w:rPr>
          <w:b/>
          <w:i/>
        </w:rPr>
        <w:tab/>
      </w:r>
      <w:r w:rsidR="00177098">
        <w:rPr>
          <w:b/>
          <w:i/>
        </w:rPr>
        <w:t>10</w:t>
      </w:r>
      <w:r w:rsidR="00C53E01">
        <w:rPr>
          <w:b/>
          <w:i/>
        </w:rPr>
        <w:t xml:space="preserve"> ó</w:t>
      </w:r>
      <w:r w:rsidR="00C53E01" w:rsidRPr="00644690">
        <w:rPr>
          <w:b/>
          <w:i/>
        </w:rPr>
        <w:t>ra/</w:t>
      </w:r>
      <w:r w:rsidR="00177098">
        <w:rPr>
          <w:b/>
          <w:i/>
        </w:rPr>
        <w:t>10</w:t>
      </w:r>
      <w:r w:rsidR="00C53E01" w:rsidRPr="00644690">
        <w:rPr>
          <w:b/>
          <w:i/>
        </w:rPr>
        <w:t xml:space="preserve"> óra</w:t>
      </w:r>
    </w:p>
    <w:p w:rsidR="00177098" w:rsidRPr="004A29F4" w:rsidRDefault="00177098" w:rsidP="00177098">
      <w:pPr>
        <w:spacing w:after="0"/>
        <w:ind w:firstLine="540"/>
        <w:rPr>
          <w:szCs w:val="24"/>
        </w:rPr>
      </w:pPr>
      <w:r>
        <w:rPr>
          <w:rFonts w:cs="Times New Roman"/>
        </w:rPr>
        <w:t xml:space="preserve"> </w:t>
      </w:r>
      <w:r w:rsidRPr="004A29F4">
        <w:rPr>
          <w:szCs w:val="24"/>
        </w:rPr>
        <w:t>A közbeszerzési törvény, a törvény hatálya alá tartozó beszerzések</w:t>
      </w:r>
    </w:p>
    <w:p w:rsidR="00177098" w:rsidRPr="004A29F4" w:rsidRDefault="00177098" w:rsidP="00177098">
      <w:pPr>
        <w:spacing w:after="0"/>
        <w:ind w:firstLine="540"/>
        <w:rPr>
          <w:szCs w:val="24"/>
        </w:rPr>
      </w:pPr>
      <w:r w:rsidRPr="004A29F4">
        <w:rPr>
          <w:szCs w:val="24"/>
        </w:rPr>
        <w:t>A közbeszerzési eljárások típusai</w:t>
      </w:r>
    </w:p>
    <w:p w:rsidR="00177098" w:rsidRPr="004A29F4" w:rsidRDefault="00177098" w:rsidP="00177098">
      <w:pPr>
        <w:spacing w:after="0"/>
        <w:ind w:firstLine="540"/>
        <w:rPr>
          <w:szCs w:val="24"/>
        </w:rPr>
      </w:pPr>
      <w:r w:rsidRPr="004A29F4">
        <w:rPr>
          <w:szCs w:val="24"/>
        </w:rPr>
        <w:t>Közbeszerzési terv, szabályzat</w:t>
      </w:r>
    </w:p>
    <w:p w:rsidR="00177098" w:rsidRPr="004A29F4" w:rsidRDefault="00177098" w:rsidP="00177098">
      <w:pPr>
        <w:spacing w:after="0"/>
        <w:ind w:firstLine="540"/>
        <w:rPr>
          <w:szCs w:val="24"/>
        </w:rPr>
      </w:pPr>
      <w:r w:rsidRPr="004A29F4">
        <w:rPr>
          <w:szCs w:val="24"/>
        </w:rPr>
        <w:t>Ajánlattételi felhívás, műszaki dokumentáció</w:t>
      </w:r>
    </w:p>
    <w:p w:rsidR="00177098" w:rsidRPr="004A29F4" w:rsidRDefault="00177098" w:rsidP="00177098">
      <w:pPr>
        <w:spacing w:after="0"/>
        <w:ind w:firstLine="540"/>
        <w:rPr>
          <w:szCs w:val="24"/>
        </w:rPr>
      </w:pPr>
      <w:r w:rsidRPr="004A29F4">
        <w:rPr>
          <w:szCs w:val="24"/>
        </w:rPr>
        <w:t>Közbeszerzési döntés folyamata, az ajánlatok értékelése</w:t>
      </w:r>
    </w:p>
    <w:p w:rsidR="00177098" w:rsidRPr="004A29F4" w:rsidRDefault="00177098" w:rsidP="00177098">
      <w:pPr>
        <w:spacing w:after="0"/>
        <w:ind w:firstLine="540"/>
        <w:rPr>
          <w:szCs w:val="24"/>
        </w:rPr>
      </w:pPr>
      <w:r w:rsidRPr="004A29F4">
        <w:rPr>
          <w:szCs w:val="24"/>
        </w:rPr>
        <w:t>Szerződéskötés, pénzügyi elszámolás sajátosságai</w:t>
      </w:r>
    </w:p>
    <w:p w:rsidR="00C53E01" w:rsidRPr="002A1C54" w:rsidRDefault="00177098" w:rsidP="00C53E01">
      <w:pPr>
        <w:tabs>
          <w:tab w:val="left" w:pos="1418"/>
          <w:tab w:val="right" w:pos="9072"/>
        </w:tabs>
        <w:spacing w:after="0"/>
        <w:ind w:left="851"/>
      </w:pPr>
      <w:r w:rsidRPr="004A29F4">
        <w:rPr>
          <w:szCs w:val="24"/>
        </w:rPr>
        <w:t>A közbeszerzési eljárás dokumentumai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53E01" w:rsidP="00C53E01">
      <w:pPr>
        <w:spacing w:after="0"/>
        <w:ind w:left="426"/>
      </w:pP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FF2E9D" w:rsidRDefault="00C85450" w:rsidP="00C53E01">
      <w:pPr>
        <w:spacing w:after="0"/>
        <w:ind w:left="426"/>
      </w:pPr>
      <w:r>
        <w:t>Tanterem, taniroda</w:t>
      </w:r>
    </w:p>
    <w:p w:rsidR="00C53E01" w:rsidRDefault="00C53E01" w:rsidP="00C53E01">
      <w:pPr>
        <w:pStyle w:val="Listaszerbekezds"/>
        <w:numPr>
          <w:ilvl w:val="2"/>
          <w:numId w:val="8"/>
        </w:numPr>
        <w:spacing w:after="0"/>
        <w:rPr>
          <w:b/>
        </w:rPr>
      </w:pPr>
      <w:r w:rsidRPr="00BC7291">
        <w:rPr>
          <w:b/>
        </w:rPr>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3373F" w:rsidRPr="0093373F" w:rsidTr="0093373F">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xml:space="preserve">Alkalmazandó eszközök és felszerelések </w:t>
            </w:r>
          </w:p>
        </w:tc>
      </w:tr>
      <w:tr w:rsidR="0093373F" w:rsidRPr="0093373F" w:rsidTr="0093373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magyarázat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kiselőadás</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megbeszélés</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szemléltetés</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projekt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6.</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7.</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3373F" w:rsidRPr="0093373F" w:rsidTr="0093373F">
        <w:trPr>
          <w:trHeight w:val="255"/>
          <w:jc w:val="center"/>
        </w:trPr>
        <w:tc>
          <w:tcPr>
            <w:tcW w:w="1040" w:type="dxa"/>
            <w:vMerge w:val="restart"/>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Sorszám</w:t>
            </w:r>
          </w:p>
        </w:tc>
        <w:tc>
          <w:tcPr>
            <w:tcW w:w="2800" w:type="dxa"/>
            <w:vMerge w:val="restart"/>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Tanulói tevékenységforma</w:t>
            </w:r>
          </w:p>
        </w:tc>
        <w:tc>
          <w:tcPr>
            <w:tcW w:w="2280" w:type="dxa"/>
            <w:gridSpan w:val="3"/>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Tanulói tevékenység szervezési kerete (differenciálási módok)</w:t>
            </w:r>
          </w:p>
        </w:tc>
        <w:tc>
          <w:tcPr>
            <w:tcW w:w="2380" w:type="dxa"/>
            <w:vMerge w:val="restart"/>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xml:space="preserve">Alkalmazandó eszközök és felszerelések </w:t>
            </w:r>
          </w:p>
        </w:tc>
      </w:tr>
      <w:tr w:rsidR="0093373F" w:rsidRPr="0093373F" w:rsidTr="0093373F">
        <w:trPr>
          <w:trHeight w:val="510"/>
          <w:jc w:val="center"/>
        </w:trPr>
        <w:tc>
          <w:tcPr>
            <w:tcW w:w="1040" w:type="dxa"/>
            <w:vMerge/>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2800" w:type="dxa"/>
            <w:vMerge/>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egyéni</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csoport-bontás</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osztály-keret</w:t>
            </w:r>
          </w:p>
        </w:tc>
        <w:tc>
          <w:tcPr>
            <w:tcW w:w="2380" w:type="dxa"/>
            <w:vMerge/>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r>
      <w:tr w:rsidR="0093373F" w:rsidRPr="0093373F" w:rsidTr="0093373F">
        <w:trPr>
          <w:trHeight w:val="255"/>
          <w:jc w:val="center"/>
        </w:trPr>
        <w:tc>
          <w:tcPr>
            <w:tcW w:w="1040" w:type="dxa"/>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w:t>
            </w:r>
          </w:p>
        </w:tc>
        <w:tc>
          <w:tcPr>
            <w:tcW w:w="7460" w:type="dxa"/>
            <w:gridSpan w:val="5"/>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 feldolgozó tevékenységek</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1.1.</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önálló feldolgozása</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lastRenderedPageBreak/>
              <w:t>1.2.</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feladattal vezetett feldolgozása</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1.3.</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feldolgozása jegyzeteléssel</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1.4.</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Információk önálló rendszerezése</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1.5.</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Információk feladattal vezetett rendszerezése</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w:t>
            </w:r>
          </w:p>
        </w:tc>
        <w:tc>
          <w:tcPr>
            <w:tcW w:w="7460" w:type="dxa"/>
            <w:gridSpan w:val="5"/>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Ismeretalkalmazási gyakorló tevékenységek, feladatok</w:t>
            </w:r>
          </w:p>
        </w:tc>
      </w:tr>
      <w:tr w:rsidR="0093373F" w:rsidRPr="0093373F" w:rsidTr="0093373F">
        <w:trPr>
          <w:trHeight w:val="255"/>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2.1.</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Írásos elemzések készítése</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2.2.</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Válaszolás írásban mondatszintű kérdésekre</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2.3.</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Tesztfeladat megoldása</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2.4.</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Szöveges előadás egyéni felkészüléssel</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2.5.</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Tapasztalatok utólagos ismertetése szóban</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w:t>
            </w:r>
          </w:p>
        </w:tc>
        <w:tc>
          <w:tcPr>
            <w:tcW w:w="7460" w:type="dxa"/>
            <w:gridSpan w:val="5"/>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Csoportos munkaformák körében</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3.1.</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Feladattal vezetett kiscsoportos szövegfeldolgozás</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3.2.</w:t>
            </w:r>
          </w:p>
        </w:tc>
        <w:tc>
          <w:tcPr>
            <w:tcW w:w="280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Kiscsoportos szakmai munkavégzés irányítással</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93373F" w:rsidRDefault="0093373F">
      <w:pPr>
        <w:spacing w:after="200" w:line="276" w:lineRule="auto"/>
        <w:jc w:val="left"/>
        <w:rPr>
          <w:rFonts w:cs="Times New Roman"/>
        </w:rPr>
      </w:pPr>
      <w:r>
        <w:rPr>
          <w:rFonts w:cs="Times New Roman"/>
        </w:rPr>
        <w:br w:type="page"/>
      </w:r>
    </w:p>
    <w:p w:rsidR="00C53E01" w:rsidRDefault="00C53E01" w:rsidP="00C53E01">
      <w:pPr>
        <w:spacing w:after="0"/>
        <w:rPr>
          <w:rFonts w:cs="Times New Roman"/>
        </w:rPr>
      </w:pPr>
    </w:p>
    <w:p w:rsidR="00C53E01" w:rsidRPr="00644690" w:rsidRDefault="00C85450" w:rsidP="00C53E01">
      <w:pPr>
        <w:pStyle w:val="Listaszerbekezds"/>
        <w:numPr>
          <w:ilvl w:val="0"/>
          <w:numId w:val="8"/>
        </w:numPr>
        <w:tabs>
          <w:tab w:val="right" w:pos="9072"/>
        </w:tabs>
        <w:spacing w:after="0"/>
        <w:rPr>
          <w:rFonts w:cs="Times New Roman"/>
          <w:b/>
        </w:rPr>
      </w:pPr>
      <w:r>
        <w:rPr>
          <w:b/>
        </w:rPr>
        <w:t xml:space="preserve"> </w:t>
      </w:r>
      <w:r w:rsidRPr="004A29F4">
        <w:rPr>
          <w:b/>
          <w:bCs/>
          <w:iCs/>
          <w:szCs w:val="24"/>
        </w:rPr>
        <w:t xml:space="preserve">Projekttervezés gyakorlata </w:t>
      </w:r>
      <w:bookmarkStart w:id="10" w:name="_GoBack"/>
      <w:bookmarkEnd w:id="10"/>
      <w:r w:rsidR="00C53E01" w:rsidRPr="00644690">
        <w:rPr>
          <w:b/>
        </w:rPr>
        <w:t>tantárgy</w:t>
      </w:r>
      <w:r w:rsidR="00C53E01" w:rsidRPr="00644690">
        <w:rPr>
          <w:b/>
        </w:rPr>
        <w:tab/>
      </w:r>
      <w:r>
        <w:rPr>
          <w:b/>
        </w:rPr>
        <w:t>31</w:t>
      </w:r>
      <w:r w:rsidR="00C53E01">
        <w:rPr>
          <w:b/>
        </w:rPr>
        <w:t xml:space="preserve"> ó</w:t>
      </w:r>
      <w:r w:rsidR="00C53E01" w:rsidRPr="00644690">
        <w:rPr>
          <w:b/>
        </w:rPr>
        <w:t>ra/</w:t>
      </w:r>
      <w:r>
        <w:rPr>
          <w:b/>
        </w:rPr>
        <w:t>31</w:t>
      </w:r>
      <w:r w:rsidR="00C53E01" w:rsidRPr="00644690">
        <w:rPr>
          <w:b/>
        </w:rPr>
        <w:t xml:space="preserve"> óra*</w:t>
      </w:r>
    </w:p>
    <w:p w:rsidR="00C53E01" w:rsidRPr="00644690" w:rsidRDefault="00C53E01" w:rsidP="00C53E01">
      <w:pPr>
        <w:spacing w:after="0"/>
        <w:jc w:val="right"/>
        <w:rPr>
          <w:rFonts w:cs="Times New Roman"/>
          <w:sz w:val="20"/>
        </w:rPr>
      </w:pPr>
      <w:r w:rsidRPr="00644690">
        <w:rPr>
          <w:rFonts w:cs="Times New Roman"/>
          <w:sz w:val="20"/>
        </w:rPr>
        <w:t>* 9-13. évfolyamon megszervezett képzés/13. és 14. évfolyamon megszervezett képzés</w:t>
      </w:r>
    </w:p>
    <w:p w:rsidR="00C53E01" w:rsidRPr="00644690" w:rsidRDefault="00C53E01" w:rsidP="00C53E01"/>
    <w:p w:rsidR="00C53E01" w:rsidRDefault="00C53E01" w:rsidP="00C53E01">
      <w:pPr>
        <w:pStyle w:val="Listaszerbekezds"/>
        <w:numPr>
          <w:ilvl w:val="1"/>
          <w:numId w:val="8"/>
        </w:numPr>
        <w:spacing w:after="0"/>
        <w:rPr>
          <w:b/>
        </w:rPr>
      </w:pPr>
      <w:r w:rsidRPr="00644690">
        <w:rPr>
          <w:b/>
        </w:rPr>
        <w:t>A tantárgy tanításának célja</w:t>
      </w:r>
    </w:p>
    <w:p w:rsidR="00C53E01" w:rsidRDefault="00C85450" w:rsidP="00C53E01">
      <w:pPr>
        <w:spacing w:after="0"/>
        <w:ind w:left="426"/>
      </w:pPr>
      <w:r>
        <w:t xml:space="preserve"> </w:t>
      </w:r>
      <w:r w:rsidRPr="004A29F4">
        <w:rPr>
          <w:szCs w:val="24"/>
        </w:rPr>
        <w:t>A projekttervezés gyakorlata lehetőséget teremt a tanulónak arra, hogy megismerje a projekttervezés is irányítás munkáját segítő számítógépes szoftvereket. Önálló és csoportos munkaformában szituációs gyakorlatként projekteket tervez.</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Kapcsolódó közismereti, szakmai tartalmak</w:t>
      </w:r>
    </w:p>
    <w:p w:rsidR="00C85450" w:rsidRPr="004A29F4" w:rsidRDefault="00C85450" w:rsidP="00C85450">
      <w:pPr>
        <w:widowControl w:val="0"/>
        <w:suppressAutoHyphens/>
        <w:spacing w:after="0"/>
        <w:ind w:left="426"/>
        <w:rPr>
          <w:kern w:val="2"/>
          <w:szCs w:val="24"/>
          <w:lang w:eastAsia="hi-IN" w:bidi="hi-IN"/>
        </w:rPr>
      </w:pPr>
      <w:r>
        <w:t xml:space="preserve"> </w:t>
      </w:r>
      <w:r w:rsidRPr="004A29F4">
        <w:rPr>
          <w:kern w:val="2"/>
          <w:szCs w:val="24"/>
          <w:lang w:eastAsia="hi-IN" w:bidi="hi-IN"/>
        </w:rPr>
        <w:t>A tantárgy a következő szakmai tárgyak témaköreihez és azok tartalmához kapcsolódik:</w:t>
      </w:r>
    </w:p>
    <w:p w:rsidR="00C85450" w:rsidRPr="004A29F4" w:rsidRDefault="00C85450" w:rsidP="00C85450">
      <w:pPr>
        <w:spacing w:after="0"/>
        <w:rPr>
          <w:b/>
          <w:bCs/>
          <w:iCs/>
          <w:szCs w:val="24"/>
        </w:rPr>
      </w:pPr>
    </w:p>
    <w:p w:rsidR="00C85450" w:rsidRPr="004A29F4" w:rsidRDefault="00C85450" w:rsidP="00C85450">
      <w:pPr>
        <w:widowControl w:val="0"/>
        <w:suppressAutoHyphens/>
        <w:spacing w:after="0"/>
        <w:ind w:left="851"/>
        <w:rPr>
          <w:kern w:val="2"/>
          <w:szCs w:val="24"/>
          <w:lang w:eastAsia="hi-IN" w:bidi="hi-IN"/>
        </w:rPr>
      </w:pPr>
      <w:r w:rsidRPr="004A29F4">
        <w:rPr>
          <w:kern w:val="2"/>
          <w:szCs w:val="24"/>
          <w:lang w:eastAsia="hi-IN" w:bidi="hi-IN"/>
        </w:rPr>
        <w:t>Projektfolyamatok követése</w:t>
      </w:r>
    </w:p>
    <w:p w:rsidR="00C85450" w:rsidRPr="004A29F4" w:rsidRDefault="00C85450" w:rsidP="00C85450">
      <w:pPr>
        <w:widowControl w:val="0"/>
        <w:suppressAutoHyphens/>
        <w:spacing w:after="0"/>
        <w:ind w:left="1134"/>
        <w:rPr>
          <w:kern w:val="2"/>
          <w:szCs w:val="24"/>
          <w:lang w:eastAsia="hi-IN" w:bidi="hi-IN"/>
        </w:rPr>
      </w:pPr>
      <w:r w:rsidRPr="004A29F4">
        <w:rPr>
          <w:rStyle w:val="szvekzStlusPalatinoLinotype12ptFlkvr"/>
          <w:b w:val="0"/>
          <w:szCs w:val="24"/>
        </w:rPr>
        <w:t xml:space="preserve">Témakör: </w:t>
      </w:r>
      <w:r w:rsidRPr="004A29F4">
        <w:rPr>
          <w:kern w:val="2"/>
          <w:szCs w:val="24"/>
          <w:lang w:eastAsia="hi-IN" w:bidi="hi-IN"/>
        </w:rPr>
        <w:t xml:space="preserve">Projektmenedzsment alapok, Projekt elemzése tervezése, </w:t>
      </w:r>
      <w:proofErr w:type="gramStart"/>
      <w:r w:rsidRPr="004A29F4">
        <w:rPr>
          <w:kern w:val="2"/>
          <w:szCs w:val="24"/>
          <w:lang w:eastAsia="hi-IN" w:bidi="hi-IN"/>
        </w:rPr>
        <w:t>A</w:t>
      </w:r>
      <w:proofErr w:type="gramEnd"/>
      <w:r w:rsidRPr="004A29F4">
        <w:rPr>
          <w:kern w:val="2"/>
          <w:szCs w:val="24"/>
          <w:lang w:eastAsia="hi-IN" w:bidi="hi-IN"/>
        </w:rPr>
        <w:t xml:space="preserve"> projekt irányítása, dokumentálása</w:t>
      </w:r>
    </w:p>
    <w:p w:rsidR="00C53E01" w:rsidRDefault="00C85450" w:rsidP="00C85450">
      <w:pPr>
        <w:widowControl w:val="0"/>
        <w:suppressAutoHyphens/>
        <w:spacing w:after="0"/>
        <w:ind w:left="1134"/>
      </w:pPr>
      <w:r w:rsidRPr="004A29F4">
        <w:rPr>
          <w:bCs/>
          <w:iCs/>
          <w:szCs w:val="24"/>
        </w:rPr>
        <w:t xml:space="preserve">Tartalmak: </w:t>
      </w:r>
      <w:r w:rsidRPr="004A29F4">
        <w:rPr>
          <w:bCs/>
          <w:szCs w:val="24"/>
        </w:rPr>
        <w:t>A témakörök teljes tartalma</w:t>
      </w:r>
    </w:p>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Témakörök</w:t>
      </w:r>
    </w:p>
    <w:p w:rsidR="00C53E01" w:rsidRDefault="00C85450" w:rsidP="00C53E01">
      <w:pPr>
        <w:pStyle w:val="Listaszerbekezds"/>
        <w:numPr>
          <w:ilvl w:val="2"/>
          <w:numId w:val="8"/>
        </w:numPr>
        <w:tabs>
          <w:tab w:val="left" w:pos="1701"/>
          <w:tab w:val="right" w:pos="9072"/>
        </w:tabs>
        <w:spacing w:after="0"/>
        <w:ind w:left="993" w:hanging="426"/>
        <w:rPr>
          <w:b/>
          <w:i/>
        </w:rPr>
      </w:pPr>
      <w:r w:rsidRPr="004A29F4">
        <w:rPr>
          <w:b/>
          <w:szCs w:val="24"/>
        </w:rPr>
        <w:t>Projektirányítás számítógéppel</w:t>
      </w:r>
      <w:r w:rsidR="00C53E01" w:rsidRPr="00644690">
        <w:rPr>
          <w:b/>
          <w:i/>
        </w:rPr>
        <w:tab/>
      </w:r>
      <w:r>
        <w:rPr>
          <w:b/>
          <w:i/>
        </w:rPr>
        <w:t>19</w:t>
      </w:r>
      <w:r w:rsidR="00C53E01">
        <w:rPr>
          <w:b/>
          <w:i/>
        </w:rPr>
        <w:t xml:space="preserve"> ó</w:t>
      </w:r>
      <w:r w:rsidR="00C53E01" w:rsidRPr="00644690">
        <w:rPr>
          <w:b/>
          <w:i/>
        </w:rPr>
        <w:t>ra/</w:t>
      </w:r>
      <w:r>
        <w:rPr>
          <w:b/>
          <w:i/>
        </w:rPr>
        <w:t>19</w:t>
      </w:r>
      <w:r w:rsidR="00C53E01" w:rsidRPr="00644690">
        <w:rPr>
          <w:b/>
          <w:i/>
        </w:rPr>
        <w:t xml:space="preserve"> óra</w:t>
      </w:r>
    </w:p>
    <w:p w:rsidR="00C85450" w:rsidRPr="004A29F4" w:rsidRDefault="00C85450" w:rsidP="00C85450">
      <w:pPr>
        <w:spacing w:after="0"/>
        <w:ind w:firstLine="540"/>
        <w:rPr>
          <w:szCs w:val="24"/>
        </w:rPr>
      </w:pPr>
      <w:r>
        <w:rPr>
          <w:rFonts w:cs="Times New Roman"/>
        </w:rPr>
        <w:t xml:space="preserve"> </w:t>
      </w:r>
      <w:r w:rsidRPr="004A29F4">
        <w:rPr>
          <w:szCs w:val="24"/>
        </w:rPr>
        <w:t>A projekt szoftver sajátosságai</w:t>
      </w:r>
    </w:p>
    <w:p w:rsidR="00C85450" w:rsidRPr="004A29F4" w:rsidRDefault="00C85450" w:rsidP="00C85450">
      <w:pPr>
        <w:spacing w:after="0"/>
        <w:ind w:firstLine="540"/>
        <w:rPr>
          <w:szCs w:val="24"/>
        </w:rPr>
      </w:pPr>
      <w:r w:rsidRPr="004A29F4">
        <w:rPr>
          <w:szCs w:val="24"/>
        </w:rPr>
        <w:t>A szoftver alapbeállításai</w:t>
      </w:r>
    </w:p>
    <w:p w:rsidR="00C85450" w:rsidRPr="004A29F4" w:rsidRDefault="00C85450" w:rsidP="00C85450">
      <w:pPr>
        <w:spacing w:after="0"/>
        <w:ind w:firstLine="540"/>
        <w:rPr>
          <w:szCs w:val="24"/>
        </w:rPr>
      </w:pPr>
      <w:r w:rsidRPr="004A29F4">
        <w:rPr>
          <w:szCs w:val="24"/>
        </w:rPr>
        <w:t>Projekt adatok meghatározása</w:t>
      </w:r>
    </w:p>
    <w:p w:rsidR="00C85450" w:rsidRPr="004A29F4" w:rsidRDefault="00C85450" w:rsidP="00C85450">
      <w:pPr>
        <w:spacing w:after="0"/>
        <w:ind w:firstLine="540"/>
        <w:rPr>
          <w:szCs w:val="24"/>
        </w:rPr>
      </w:pPr>
      <w:r w:rsidRPr="004A29F4">
        <w:rPr>
          <w:szCs w:val="24"/>
        </w:rPr>
        <w:t>Tevékenységek felvitele, kapcsolatok megadása</w:t>
      </w:r>
    </w:p>
    <w:p w:rsidR="00C85450" w:rsidRPr="004A29F4" w:rsidRDefault="00C85450" w:rsidP="00C85450">
      <w:pPr>
        <w:spacing w:after="0"/>
        <w:ind w:firstLine="540"/>
        <w:rPr>
          <w:szCs w:val="24"/>
        </w:rPr>
      </w:pPr>
      <w:r w:rsidRPr="004A29F4">
        <w:rPr>
          <w:szCs w:val="24"/>
        </w:rPr>
        <w:t>Tevékenység hierarchia rögzítése</w:t>
      </w:r>
    </w:p>
    <w:p w:rsidR="00C85450" w:rsidRPr="004A29F4" w:rsidRDefault="00C85450" w:rsidP="00C85450">
      <w:pPr>
        <w:spacing w:after="0"/>
        <w:ind w:firstLine="540"/>
        <w:rPr>
          <w:szCs w:val="24"/>
        </w:rPr>
      </w:pPr>
      <w:r w:rsidRPr="004A29F4">
        <w:rPr>
          <w:szCs w:val="24"/>
        </w:rPr>
        <w:t>Tevékenységek törlése, mozgatása, beszúrása</w:t>
      </w:r>
    </w:p>
    <w:p w:rsidR="00C85450" w:rsidRPr="004A29F4" w:rsidRDefault="00C85450" w:rsidP="00C85450">
      <w:pPr>
        <w:spacing w:after="0"/>
        <w:ind w:firstLine="540"/>
        <w:rPr>
          <w:szCs w:val="24"/>
        </w:rPr>
      </w:pPr>
      <w:r w:rsidRPr="004A29F4">
        <w:rPr>
          <w:szCs w:val="24"/>
        </w:rPr>
        <w:t>Kritikus út lekérdezése</w:t>
      </w:r>
    </w:p>
    <w:p w:rsidR="00C85450" w:rsidRPr="004A29F4" w:rsidRDefault="00C85450" w:rsidP="00C85450">
      <w:pPr>
        <w:spacing w:after="0"/>
        <w:ind w:firstLine="540"/>
        <w:rPr>
          <w:szCs w:val="24"/>
        </w:rPr>
      </w:pPr>
      <w:r w:rsidRPr="004A29F4">
        <w:rPr>
          <w:szCs w:val="24"/>
        </w:rPr>
        <w:t>Erőforrások felvitele, beállítások, túlterhelt erőforrások, simítás</w:t>
      </w:r>
    </w:p>
    <w:p w:rsidR="00C85450" w:rsidRPr="004A29F4" w:rsidRDefault="00C85450" w:rsidP="00C85450">
      <w:pPr>
        <w:spacing w:after="0"/>
        <w:ind w:firstLine="540"/>
        <w:rPr>
          <w:szCs w:val="24"/>
        </w:rPr>
      </w:pPr>
      <w:r w:rsidRPr="004A29F4">
        <w:rPr>
          <w:szCs w:val="24"/>
        </w:rPr>
        <w:t>Naptárak, munkarendek</w:t>
      </w:r>
    </w:p>
    <w:p w:rsidR="00C85450" w:rsidRPr="004A29F4" w:rsidRDefault="00C85450" w:rsidP="00C85450">
      <w:pPr>
        <w:spacing w:after="0"/>
        <w:ind w:firstLine="540"/>
        <w:rPr>
          <w:szCs w:val="24"/>
        </w:rPr>
      </w:pPr>
      <w:r w:rsidRPr="004A29F4">
        <w:rPr>
          <w:szCs w:val="24"/>
        </w:rPr>
        <w:t>Költségek tervezése (arányos és fix költségek)</w:t>
      </w:r>
    </w:p>
    <w:p w:rsidR="00C85450" w:rsidRPr="004A29F4" w:rsidRDefault="00C85450" w:rsidP="00C85450">
      <w:pPr>
        <w:spacing w:after="0"/>
        <w:ind w:firstLine="540"/>
        <w:rPr>
          <w:szCs w:val="24"/>
        </w:rPr>
      </w:pPr>
      <w:r w:rsidRPr="004A29F4">
        <w:rPr>
          <w:szCs w:val="24"/>
        </w:rPr>
        <w:t>Költségtáblák, jelentések</w:t>
      </w:r>
    </w:p>
    <w:p w:rsidR="00C85450" w:rsidRPr="004A29F4" w:rsidRDefault="00C85450" w:rsidP="00C85450">
      <w:pPr>
        <w:spacing w:after="0"/>
        <w:ind w:firstLine="540"/>
        <w:rPr>
          <w:szCs w:val="24"/>
        </w:rPr>
      </w:pPr>
      <w:r w:rsidRPr="004A29F4">
        <w:rPr>
          <w:szCs w:val="24"/>
        </w:rPr>
        <w:t>Mintafeladatok megoldása a projekt szoftverrel</w:t>
      </w:r>
    </w:p>
    <w:p w:rsidR="00C53E01" w:rsidRPr="00644690" w:rsidRDefault="00C53E01" w:rsidP="00C53E01">
      <w:pPr>
        <w:tabs>
          <w:tab w:val="left" w:pos="1418"/>
          <w:tab w:val="right" w:pos="9072"/>
        </w:tabs>
        <w:spacing w:after="0"/>
        <w:ind w:left="851"/>
      </w:pPr>
    </w:p>
    <w:p w:rsidR="00C53E01" w:rsidRDefault="00C85450" w:rsidP="00C53E01">
      <w:pPr>
        <w:pStyle w:val="Listaszerbekezds"/>
        <w:numPr>
          <w:ilvl w:val="2"/>
          <w:numId w:val="8"/>
        </w:numPr>
        <w:tabs>
          <w:tab w:val="left" w:pos="1701"/>
          <w:tab w:val="right" w:pos="9072"/>
        </w:tabs>
        <w:spacing w:after="0"/>
        <w:ind w:left="993" w:hanging="426"/>
        <w:rPr>
          <w:b/>
          <w:i/>
        </w:rPr>
      </w:pPr>
      <w:r w:rsidRPr="004A29F4">
        <w:rPr>
          <w:b/>
          <w:szCs w:val="24"/>
        </w:rPr>
        <w:t>Projektterv készítése</w:t>
      </w:r>
      <w:r w:rsidR="00C53E01" w:rsidRPr="00644690">
        <w:rPr>
          <w:b/>
          <w:i/>
        </w:rPr>
        <w:tab/>
      </w:r>
      <w:r>
        <w:rPr>
          <w:b/>
          <w:i/>
        </w:rPr>
        <w:t>12</w:t>
      </w:r>
      <w:r w:rsidR="00C53E01">
        <w:rPr>
          <w:b/>
          <w:i/>
        </w:rPr>
        <w:t xml:space="preserve"> ó</w:t>
      </w:r>
      <w:r w:rsidR="00C53E01" w:rsidRPr="00644690">
        <w:rPr>
          <w:b/>
          <w:i/>
        </w:rPr>
        <w:t>ra/</w:t>
      </w:r>
      <w:r>
        <w:rPr>
          <w:b/>
          <w:i/>
        </w:rPr>
        <w:t>12</w:t>
      </w:r>
      <w:r w:rsidR="00C53E01" w:rsidRPr="00644690">
        <w:rPr>
          <w:b/>
          <w:i/>
        </w:rPr>
        <w:t xml:space="preserve"> óra</w:t>
      </w:r>
    </w:p>
    <w:p w:rsidR="00C85450" w:rsidRPr="004A29F4" w:rsidRDefault="00C85450" w:rsidP="00C85450">
      <w:pPr>
        <w:spacing w:after="0"/>
        <w:ind w:left="567"/>
        <w:rPr>
          <w:szCs w:val="24"/>
        </w:rPr>
      </w:pPr>
      <w:r w:rsidRPr="004A29F4">
        <w:rPr>
          <w:szCs w:val="24"/>
        </w:rPr>
        <w:t>A tanuló önálló munkában projekttervezés esettanulmányt készít a projekt szoftver támogatásával</w:t>
      </w:r>
    </w:p>
    <w:p w:rsidR="00C85450" w:rsidRPr="004A29F4" w:rsidRDefault="00C85450" w:rsidP="00C85450">
      <w:pPr>
        <w:spacing w:after="0"/>
        <w:ind w:left="567"/>
        <w:rPr>
          <w:szCs w:val="24"/>
        </w:rPr>
      </w:pPr>
      <w:r w:rsidRPr="004A29F4">
        <w:rPr>
          <w:szCs w:val="24"/>
        </w:rPr>
        <w:t>Projekt kiválasztása</w:t>
      </w:r>
    </w:p>
    <w:p w:rsidR="00C85450" w:rsidRPr="004A29F4" w:rsidRDefault="00C85450" w:rsidP="00C85450">
      <w:pPr>
        <w:spacing w:after="0"/>
        <w:ind w:firstLine="540"/>
        <w:rPr>
          <w:szCs w:val="24"/>
        </w:rPr>
      </w:pPr>
      <w:r w:rsidRPr="004A29F4">
        <w:rPr>
          <w:szCs w:val="24"/>
        </w:rPr>
        <w:t>Projekt célkitűzés, tevékenységfa, logikai keretmátrix elkészítése</w:t>
      </w:r>
    </w:p>
    <w:p w:rsidR="00C85450" w:rsidRPr="004A29F4" w:rsidRDefault="00C85450" w:rsidP="00C85450">
      <w:pPr>
        <w:spacing w:after="0"/>
        <w:ind w:firstLine="540"/>
        <w:rPr>
          <w:szCs w:val="24"/>
        </w:rPr>
      </w:pPr>
      <w:r w:rsidRPr="004A29F4">
        <w:rPr>
          <w:szCs w:val="24"/>
        </w:rPr>
        <w:t>Projekt időterv elkészítése</w:t>
      </w:r>
    </w:p>
    <w:p w:rsidR="00C85450" w:rsidRPr="004A29F4" w:rsidRDefault="00C85450" w:rsidP="00C85450">
      <w:pPr>
        <w:spacing w:after="0"/>
        <w:ind w:firstLine="540"/>
        <w:rPr>
          <w:szCs w:val="24"/>
        </w:rPr>
      </w:pPr>
      <w:r w:rsidRPr="004A29F4">
        <w:rPr>
          <w:szCs w:val="24"/>
        </w:rPr>
        <w:t>Projekt költségterv elkészítése</w:t>
      </w:r>
    </w:p>
    <w:p w:rsidR="00C53E01" w:rsidRDefault="00C85450" w:rsidP="00C85450">
      <w:pPr>
        <w:spacing w:after="0"/>
        <w:ind w:left="851"/>
      </w:pPr>
      <w:r w:rsidRPr="004A29F4">
        <w:rPr>
          <w:szCs w:val="24"/>
        </w:rPr>
        <w:t>A projekt definiálás és tervezés dokumentumai</w:t>
      </w:r>
    </w:p>
    <w:p w:rsidR="00C53E01" w:rsidRPr="002A1C54" w:rsidRDefault="00C53E01" w:rsidP="00C53E01">
      <w:pPr>
        <w:tabs>
          <w:tab w:val="left" w:pos="1418"/>
          <w:tab w:val="right" w:pos="9072"/>
        </w:tabs>
        <w:spacing w:after="0"/>
        <w:ind w:left="851"/>
      </w:pPr>
    </w:p>
    <w:p w:rsidR="00C53E01" w:rsidRPr="00644690" w:rsidRDefault="00C53E01" w:rsidP="00C53E01">
      <w:pPr>
        <w:pStyle w:val="Listaszerbekezds"/>
        <w:numPr>
          <w:ilvl w:val="1"/>
          <w:numId w:val="8"/>
        </w:numPr>
        <w:spacing w:after="0"/>
        <w:rPr>
          <w:rFonts w:cs="Times New Roman"/>
          <w:b/>
        </w:rPr>
      </w:pPr>
      <w:r w:rsidRPr="00644690">
        <w:rPr>
          <w:b/>
        </w:rPr>
        <w:t>A képzés javasolt helyszíne (ajánlás)</w:t>
      </w:r>
    </w:p>
    <w:p w:rsidR="00C53E01" w:rsidRDefault="00C85450" w:rsidP="00C53E01">
      <w:pPr>
        <w:spacing w:after="0"/>
        <w:ind w:left="426"/>
      </w:pPr>
      <w:r>
        <w:t>Számítógépterem, taniroda</w:t>
      </w:r>
    </w:p>
    <w:p w:rsidR="00C53E01" w:rsidRPr="002B5BF7" w:rsidRDefault="00C53E01" w:rsidP="00C53E01">
      <w:pPr>
        <w:spacing w:after="0"/>
        <w:ind w:left="426"/>
      </w:pPr>
    </w:p>
    <w:p w:rsidR="00C53E01" w:rsidRPr="00FF2E9D" w:rsidRDefault="00C53E01" w:rsidP="00C53E01">
      <w:pPr>
        <w:pStyle w:val="Listaszerbekezds"/>
        <w:numPr>
          <w:ilvl w:val="1"/>
          <w:numId w:val="8"/>
        </w:numPr>
        <w:spacing w:after="0"/>
        <w:rPr>
          <w:rFonts w:cs="Times New Roman"/>
          <w:b/>
        </w:rPr>
      </w:pPr>
      <w:r w:rsidRPr="00644690">
        <w:rPr>
          <w:b/>
        </w:rPr>
        <w:t>A tantárgy elsajátítása során alkalmazható sajátos módszerek, tanulói tevékenységformák (ajánlás)</w:t>
      </w:r>
    </w:p>
    <w:p w:rsidR="00C53E01" w:rsidRDefault="00C53E01" w:rsidP="00C53E01">
      <w:pPr>
        <w:spacing w:after="0"/>
        <w:ind w:left="426"/>
      </w:pPr>
    </w:p>
    <w:p w:rsidR="00C53E01" w:rsidRPr="00C879C0" w:rsidRDefault="00C53E01" w:rsidP="00C53E01">
      <w:pPr>
        <w:spacing w:after="0"/>
        <w:ind w:left="426"/>
        <w:rPr>
          <w:i/>
        </w:rPr>
      </w:pPr>
    </w:p>
    <w:p w:rsidR="00C53E01" w:rsidRPr="00FF2E9D" w:rsidRDefault="00C53E01" w:rsidP="00C53E01">
      <w:pPr>
        <w:spacing w:after="0"/>
        <w:ind w:left="426"/>
      </w:pPr>
    </w:p>
    <w:p w:rsidR="00C53E01" w:rsidRDefault="00C53E01" w:rsidP="00C53E01">
      <w:pPr>
        <w:pStyle w:val="Listaszerbekezds"/>
        <w:numPr>
          <w:ilvl w:val="2"/>
          <w:numId w:val="8"/>
        </w:numPr>
        <w:spacing w:after="0"/>
        <w:rPr>
          <w:b/>
        </w:rPr>
      </w:pPr>
      <w:r w:rsidRPr="00BC7291">
        <w:rPr>
          <w:b/>
        </w:rPr>
        <w:lastRenderedPageBreak/>
        <w:t>A tantárgy elsajátítása során alkalmazható sajátos módszerek (ajánlás)</w:t>
      </w:r>
    </w:p>
    <w:tbl>
      <w:tblPr>
        <w:tblW w:w="8440" w:type="dxa"/>
        <w:jc w:val="center"/>
        <w:tblCellMar>
          <w:left w:w="70" w:type="dxa"/>
          <w:right w:w="70" w:type="dxa"/>
        </w:tblCellMar>
        <w:tblLook w:val="04A0" w:firstRow="1" w:lastRow="0" w:firstColumn="1" w:lastColumn="0" w:noHBand="0" w:noVBand="1"/>
      </w:tblPr>
      <w:tblGrid>
        <w:gridCol w:w="960"/>
        <w:gridCol w:w="2220"/>
        <w:gridCol w:w="960"/>
        <w:gridCol w:w="960"/>
        <w:gridCol w:w="960"/>
        <w:gridCol w:w="2380"/>
      </w:tblGrid>
      <w:tr w:rsidR="0093373F" w:rsidRPr="0093373F" w:rsidTr="0093373F">
        <w:trPr>
          <w:trHeight w:val="600"/>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Sorszám</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Alkalmazott oktatási módszer neve</w:t>
            </w:r>
          </w:p>
        </w:tc>
        <w:tc>
          <w:tcPr>
            <w:tcW w:w="2880" w:type="dxa"/>
            <w:gridSpan w:val="3"/>
            <w:tcBorders>
              <w:top w:val="single" w:sz="4" w:space="0" w:color="auto"/>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A tanulói tevékenység szervezeti kerete</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xml:space="preserve">Alkalmazandó eszközök és felszerelések </w:t>
            </w:r>
          </w:p>
        </w:tc>
      </w:tr>
      <w:tr w:rsidR="0093373F" w:rsidRPr="0093373F" w:rsidTr="0093373F">
        <w:trPr>
          <w:trHeight w:val="25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egyéni</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osztály</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kooperatív tanulás</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szimuláció</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önálló feladatmegoldás</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4.</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házi feladat</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5.</w:t>
            </w:r>
          </w:p>
        </w:tc>
        <w:tc>
          <w:tcPr>
            <w:tcW w:w="222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esettanulmány készítése</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9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bl>
    <w:p w:rsidR="00C53E01" w:rsidRDefault="00C53E01" w:rsidP="00C53E01">
      <w:pPr>
        <w:spacing w:after="0"/>
        <w:ind w:left="426"/>
      </w:pPr>
    </w:p>
    <w:p w:rsidR="00C53E01" w:rsidRPr="00BC7291" w:rsidRDefault="00C53E01" w:rsidP="00C53E01">
      <w:pPr>
        <w:pStyle w:val="Listaszerbekezds"/>
        <w:numPr>
          <w:ilvl w:val="2"/>
          <w:numId w:val="8"/>
        </w:numPr>
        <w:spacing w:after="0"/>
        <w:rPr>
          <w:b/>
        </w:rPr>
      </w:pPr>
      <w:r w:rsidRPr="00BC7291">
        <w:rPr>
          <w:b/>
        </w:rPr>
        <w:t>A tantárgy elsajátítása során alkalmazható tanulói tevékenységformák (ajánlás)</w:t>
      </w:r>
    </w:p>
    <w:tbl>
      <w:tblPr>
        <w:tblW w:w="8500" w:type="dxa"/>
        <w:jc w:val="center"/>
        <w:tblCellMar>
          <w:left w:w="70" w:type="dxa"/>
          <w:right w:w="70" w:type="dxa"/>
        </w:tblCellMar>
        <w:tblLook w:val="04A0" w:firstRow="1" w:lastRow="0" w:firstColumn="1" w:lastColumn="0" w:noHBand="0" w:noVBand="1"/>
      </w:tblPr>
      <w:tblGrid>
        <w:gridCol w:w="1036"/>
        <w:gridCol w:w="2777"/>
        <w:gridCol w:w="758"/>
        <w:gridCol w:w="796"/>
        <w:gridCol w:w="774"/>
        <w:gridCol w:w="2359"/>
      </w:tblGrid>
      <w:tr w:rsidR="0093373F" w:rsidRPr="0093373F" w:rsidTr="0093373F">
        <w:trPr>
          <w:trHeight w:val="255"/>
          <w:jc w:val="center"/>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Sorszám</w:t>
            </w:r>
          </w:p>
        </w:tc>
        <w:tc>
          <w:tcPr>
            <w:tcW w:w="2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Tanulói tevékenységforma</w:t>
            </w:r>
          </w:p>
        </w:tc>
        <w:tc>
          <w:tcPr>
            <w:tcW w:w="2280" w:type="dxa"/>
            <w:gridSpan w:val="3"/>
            <w:tcBorders>
              <w:top w:val="single" w:sz="4" w:space="0" w:color="auto"/>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Tanulói tevékenység szervezési kerete (differenciálási módok)</w:t>
            </w:r>
          </w:p>
        </w:tc>
        <w:tc>
          <w:tcPr>
            <w:tcW w:w="23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xml:space="preserve">Alkalmazandó eszközök és felszerelések </w:t>
            </w:r>
          </w:p>
        </w:tc>
      </w:tr>
      <w:tr w:rsidR="0093373F" w:rsidRPr="0093373F" w:rsidTr="0093373F">
        <w:trPr>
          <w:trHeight w:val="510"/>
          <w:jc w:val="center"/>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280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egyéni</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csoport-bontás</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osztály-keret</w:t>
            </w:r>
          </w:p>
        </w:tc>
        <w:tc>
          <w:tcPr>
            <w:tcW w:w="2380" w:type="dxa"/>
            <w:vMerge/>
            <w:tcBorders>
              <w:top w:val="single" w:sz="4" w:space="0" w:color="auto"/>
              <w:left w:val="single" w:sz="4" w:space="0" w:color="auto"/>
              <w:bottom w:val="single" w:sz="4" w:space="0" w:color="auto"/>
              <w:right w:val="single" w:sz="4" w:space="0" w:color="auto"/>
            </w:tcBorders>
            <w:vAlign w:val="center"/>
            <w:hideMark/>
          </w:tcPr>
          <w:p w:rsidR="0093373F" w:rsidRPr="0093373F" w:rsidRDefault="0093373F" w:rsidP="0093373F">
            <w:pPr>
              <w:spacing w:after="0"/>
              <w:jc w:val="left"/>
              <w:rPr>
                <w:rFonts w:eastAsia="Times New Roman" w:cs="Times New Roman"/>
                <w:color w:val="000000"/>
                <w:sz w:val="20"/>
                <w:szCs w:val="20"/>
                <w:lang w:eastAsia="hu-HU"/>
              </w:rPr>
            </w:pP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 feldolgozó tevékenységek</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1.1.</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önálló feldolgozása</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1.2.</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feladattal vezetett feldolgozása</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1.3.</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Olvasott szöveg feldolgozása jegyzeteléssel</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1.4.</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Információk önálló rendszerezése</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1.5.</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Információk feladattal vezetett rendszerezése</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Ismeretalkalmazási gyakorló tevékenységek, feladatok</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2.1.</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Írásos elemzések készítése</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2.2.</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Leírás készítése</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000000" w:fill="D9D9D9"/>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w:t>
            </w:r>
          </w:p>
        </w:tc>
        <w:tc>
          <w:tcPr>
            <w:tcW w:w="7460" w:type="dxa"/>
            <w:gridSpan w:val="5"/>
            <w:tcBorders>
              <w:top w:val="single" w:sz="4" w:space="0" w:color="auto"/>
              <w:left w:val="nil"/>
              <w:bottom w:val="single" w:sz="4" w:space="0" w:color="auto"/>
              <w:right w:val="single" w:sz="4" w:space="0" w:color="000000"/>
            </w:tcBorders>
            <w:shd w:val="clear" w:color="000000" w:fill="D9D9D9"/>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Csoportos munkaformák körében</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3.1.</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Feladattal vezetett kiscsoportos szövegfeldolgozás</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51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3.2.</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Kiscsoportos szakmai munkavégzés irányítással</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r w:rsidR="0093373F" w:rsidRPr="0093373F" w:rsidTr="0093373F">
        <w:trPr>
          <w:trHeight w:val="255"/>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3.3.</w:t>
            </w:r>
          </w:p>
        </w:tc>
        <w:tc>
          <w:tcPr>
            <w:tcW w:w="280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Csoportos helyzetgyakorlat</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x</w:t>
            </w:r>
          </w:p>
        </w:tc>
        <w:tc>
          <w:tcPr>
            <w:tcW w:w="76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center"/>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c>
          <w:tcPr>
            <w:tcW w:w="2380" w:type="dxa"/>
            <w:tcBorders>
              <w:top w:val="nil"/>
              <w:left w:val="nil"/>
              <w:bottom w:val="single" w:sz="4" w:space="0" w:color="auto"/>
              <w:right w:val="single" w:sz="4" w:space="0" w:color="auto"/>
            </w:tcBorders>
            <w:shd w:val="clear" w:color="auto" w:fill="auto"/>
            <w:vAlign w:val="center"/>
            <w:hideMark/>
          </w:tcPr>
          <w:p w:rsidR="0093373F" w:rsidRPr="0093373F" w:rsidRDefault="0093373F" w:rsidP="0093373F">
            <w:pPr>
              <w:spacing w:after="0"/>
              <w:jc w:val="left"/>
              <w:rPr>
                <w:rFonts w:eastAsia="Times New Roman" w:cs="Times New Roman"/>
                <w:color w:val="000000"/>
                <w:sz w:val="20"/>
                <w:szCs w:val="20"/>
                <w:lang w:eastAsia="hu-HU"/>
              </w:rPr>
            </w:pPr>
            <w:r w:rsidRPr="0093373F">
              <w:rPr>
                <w:rFonts w:eastAsia="Times New Roman" w:cs="Times New Roman"/>
                <w:color w:val="000000"/>
                <w:sz w:val="20"/>
                <w:szCs w:val="20"/>
                <w:lang w:eastAsia="hu-HU"/>
              </w:rPr>
              <w:t> </w:t>
            </w:r>
          </w:p>
        </w:tc>
      </w:tr>
    </w:tbl>
    <w:p w:rsidR="00C53E01" w:rsidRPr="002B5BF7" w:rsidRDefault="00C53E01" w:rsidP="00C53E01">
      <w:pPr>
        <w:spacing w:after="0"/>
        <w:ind w:left="426"/>
      </w:pPr>
    </w:p>
    <w:p w:rsidR="00C53E01" w:rsidRPr="00644690" w:rsidRDefault="00C53E01" w:rsidP="00C53E01">
      <w:pPr>
        <w:pStyle w:val="Listaszerbekezds"/>
        <w:numPr>
          <w:ilvl w:val="1"/>
          <w:numId w:val="8"/>
        </w:numPr>
        <w:spacing w:after="0"/>
        <w:rPr>
          <w:rFonts w:cs="Times New Roman"/>
          <w:b/>
        </w:rPr>
      </w:pPr>
      <w:r w:rsidRPr="00644690">
        <w:rPr>
          <w:b/>
        </w:rPr>
        <w:t>A tantárgy értékelésének módja</w:t>
      </w:r>
    </w:p>
    <w:p w:rsidR="00C53E01" w:rsidRDefault="00C53E01" w:rsidP="00C53E01">
      <w:pPr>
        <w:spacing w:after="0"/>
        <w:ind w:left="426"/>
      </w:pPr>
      <w:r w:rsidRPr="003A56AA">
        <w:t>A nemzeti köznevelésről szóló 2011. évi CXC. törvény. 54. § (2) a) pontja szerinti értékeléssel.</w:t>
      </w:r>
    </w:p>
    <w:p w:rsidR="00C53E01" w:rsidRPr="002B5BF7" w:rsidRDefault="00C53E01" w:rsidP="00C53E01">
      <w:pPr>
        <w:spacing w:after="0"/>
        <w:ind w:left="426"/>
      </w:pPr>
    </w:p>
    <w:p w:rsidR="00645833" w:rsidRPr="002B5BF7" w:rsidRDefault="00645833" w:rsidP="00C53E01">
      <w:pPr>
        <w:spacing w:after="0"/>
        <w:ind w:left="426"/>
      </w:pPr>
    </w:p>
    <w:p w:rsidR="00C53E01" w:rsidRDefault="00C53E01" w:rsidP="00C53E01">
      <w:pPr>
        <w:spacing w:after="200" w:line="276" w:lineRule="auto"/>
        <w:jc w:val="left"/>
        <w:rPr>
          <w:rFonts w:cs="Times New Roman"/>
        </w:rPr>
      </w:pPr>
    </w:p>
    <w:sectPr w:rsidR="00C53E01" w:rsidSect="00752E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0A3" w:rsidRDefault="005E40A3" w:rsidP="00B945BE">
      <w:pPr>
        <w:spacing w:after="0"/>
      </w:pPr>
      <w:r>
        <w:separator/>
      </w:r>
    </w:p>
  </w:endnote>
  <w:endnote w:type="continuationSeparator" w:id="0">
    <w:p w:rsidR="005E40A3" w:rsidRDefault="005E40A3" w:rsidP="00B945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41" w:rsidRDefault="00B93641">
    <w:pPr>
      <w:pStyle w:val="llb"/>
      <w:jc w:val="center"/>
    </w:pPr>
  </w:p>
  <w:p w:rsidR="00B93641" w:rsidRPr="009041BB" w:rsidRDefault="00B93641" w:rsidP="009041BB">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0A3" w:rsidRDefault="005E40A3" w:rsidP="00B945BE">
      <w:pPr>
        <w:spacing w:after="0"/>
      </w:pPr>
      <w:r>
        <w:separator/>
      </w:r>
    </w:p>
  </w:footnote>
  <w:footnote w:type="continuationSeparator" w:id="0">
    <w:p w:rsidR="005E40A3" w:rsidRDefault="005E40A3" w:rsidP="00B945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641" w:rsidRPr="00B862AB" w:rsidRDefault="00B93641" w:rsidP="00B945BE">
    <w:pPr>
      <w:pStyle w:val="lfej"/>
      <w:jc w:val="right"/>
      <w:rPr>
        <w:rFonts w:cs="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86374"/>
    <w:multiLevelType w:val="hybridMultilevel"/>
    <w:tmpl w:val="3ABCA9B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3D23704"/>
    <w:multiLevelType w:val="hybridMultilevel"/>
    <w:tmpl w:val="3912E968"/>
    <w:lvl w:ilvl="0" w:tplc="20D6FEF8">
      <w:numFmt w:val="bullet"/>
      <w:lvlText w:val="-"/>
      <w:lvlJc w:val="left"/>
      <w:pPr>
        <w:ind w:left="3475" w:hanging="360"/>
      </w:pPr>
      <w:rPr>
        <w:rFonts w:ascii="Times New Roman" w:eastAsia="Times New Roman" w:hAnsi="Times New Roman" w:cs="Times New Roman" w:hint="default"/>
      </w:rPr>
    </w:lvl>
    <w:lvl w:ilvl="1" w:tplc="040E0003" w:tentative="1">
      <w:start w:val="1"/>
      <w:numFmt w:val="bullet"/>
      <w:lvlText w:val="o"/>
      <w:lvlJc w:val="left"/>
      <w:pPr>
        <w:ind w:left="4195" w:hanging="360"/>
      </w:pPr>
      <w:rPr>
        <w:rFonts w:ascii="Courier New" w:hAnsi="Courier New" w:cs="Courier New" w:hint="default"/>
      </w:rPr>
    </w:lvl>
    <w:lvl w:ilvl="2" w:tplc="040E0005" w:tentative="1">
      <w:start w:val="1"/>
      <w:numFmt w:val="bullet"/>
      <w:lvlText w:val=""/>
      <w:lvlJc w:val="left"/>
      <w:pPr>
        <w:ind w:left="4915" w:hanging="360"/>
      </w:pPr>
      <w:rPr>
        <w:rFonts w:ascii="Wingdings" w:hAnsi="Wingdings" w:hint="default"/>
      </w:rPr>
    </w:lvl>
    <w:lvl w:ilvl="3" w:tplc="040E0001" w:tentative="1">
      <w:start w:val="1"/>
      <w:numFmt w:val="bullet"/>
      <w:lvlText w:val=""/>
      <w:lvlJc w:val="left"/>
      <w:pPr>
        <w:ind w:left="5635" w:hanging="360"/>
      </w:pPr>
      <w:rPr>
        <w:rFonts w:ascii="Symbol" w:hAnsi="Symbol" w:hint="default"/>
      </w:rPr>
    </w:lvl>
    <w:lvl w:ilvl="4" w:tplc="040E0003" w:tentative="1">
      <w:start w:val="1"/>
      <w:numFmt w:val="bullet"/>
      <w:lvlText w:val="o"/>
      <w:lvlJc w:val="left"/>
      <w:pPr>
        <w:ind w:left="6355" w:hanging="360"/>
      </w:pPr>
      <w:rPr>
        <w:rFonts w:ascii="Courier New" w:hAnsi="Courier New" w:cs="Courier New" w:hint="default"/>
      </w:rPr>
    </w:lvl>
    <w:lvl w:ilvl="5" w:tplc="040E0005" w:tentative="1">
      <w:start w:val="1"/>
      <w:numFmt w:val="bullet"/>
      <w:lvlText w:val=""/>
      <w:lvlJc w:val="left"/>
      <w:pPr>
        <w:ind w:left="7075" w:hanging="360"/>
      </w:pPr>
      <w:rPr>
        <w:rFonts w:ascii="Wingdings" w:hAnsi="Wingdings" w:hint="default"/>
      </w:rPr>
    </w:lvl>
    <w:lvl w:ilvl="6" w:tplc="040E0001" w:tentative="1">
      <w:start w:val="1"/>
      <w:numFmt w:val="bullet"/>
      <w:lvlText w:val=""/>
      <w:lvlJc w:val="left"/>
      <w:pPr>
        <w:ind w:left="7795" w:hanging="360"/>
      </w:pPr>
      <w:rPr>
        <w:rFonts w:ascii="Symbol" w:hAnsi="Symbol" w:hint="default"/>
      </w:rPr>
    </w:lvl>
    <w:lvl w:ilvl="7" w:tplc="040E0003" w:tentative="1">
      <w:start w:val="1"/>
      <w:numFmt w:val="bullet"/>
      <w:lvlText w:val="o"/>
      <w:lvlJc w:val="left"/>
      <w:pPr>
        <w:ind w:left="8515" w:hanging="360"/>
      </w:pPr>
      <w:rPr>
        <w:rFonts w:ascii="Courier New" w:hAnsi="Courier New" w:cs="Courier New" w:hint="default"/>
      </w:rPr>
    </w:lvl>
    <w:lvl w:ilvl="8" w:tplc="040E0005" w:tentative="1">
      <w:start w:val="1"/>
      <w:numFmt w:val="bullet"/>
      <w:lvlText w:val=""/>
      <w:lvlJc w:val="left"/>
      <w:pPr>
        <w:ind w:left="9235" w:hanging="360"/>
      </w:pPr>
      <w:rPr>
        <w:rFonts w:ascii="Wingdings" w:hAnsi="Wingdings" w:hint="default"/>
      </w:rPr>
    </w:lvl>
  </w:abstractNum>
  <w:abstractNum w:abstractNumId="2">
    <w:nsid w:val="0CCB7942"/>
    <w:multiLevelType w:val="hybridMultilevel"/>
    <w:tmpl w:val="4FE2FB4A"/>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35106431"/>
    <w:multiLevelType w:val="hybridMultilevel"/>
    <w:tmpl w:val="CB3C5EF4"/>
    <w:lvl w:ilvl="0" w:tplc="FFFFFFFF">
      <w:start w:val="1999"/>
      <w:numFmt w:val="bullet"/>
      <w:pStyle w:val="FELS1"/>
      <w:lvlText w:val="–"/>
      <w:lvlJc w:val="left"/>
      <w:pPr>
        <w:tabs>
          <w:tab w:val="num" w:pos="927"/>
        </w:tabs>
        <w:ind w:left="851" w:hanging="284"/>
      </w:pPr>
      <w:rPr>
        <w:rFonts w:ascii="Times New Roman" w:hAnsi="Times New Roman" w:cs="Times New Roman" w:hint="default"/>
      </w:rPr>
    </w:lvl>
    <w:lvl w:ilvl="1" w:tplc="FFFFFFFF">
      <w:start w:val="1999"/>
      <w:numFmt w:val="bullet"/>
      <w:pStyle w:val="FELS2"/>
      <w:lvlText w:val="="/>
      <w:lvlJc w:val="left"/>
      <w:pPr>
        <w:tabs>
          <w:tab w:val="num" w:pos="1211"/>
        </w:tabs>
        <w:ind w:left="1134" w:hanging="283"/>
      </w:pPr>
      <w:rPr>
        <w:rFonts w:ascii="Times New Roman" w:eastAsia="Times New Roman" w:hAnsi="Times New Roman" w:cs="Times New Roman" w:hint="default"/>
      </w:rPr>
    </w:lvl>
    <w:lvl w:ilvl="2" w:tplc="FFFFFFFF">
      <w:numFmt w:val="bullet"/>
      <w:lvlText w:val=""/>
      <w:lvlJc w:val="left"/>
      <w:pPr>
        <w:tabs>
          <w:tab w:val="num" w:pos="2160"/>
        </w:tabs>
        <w:ind w:left="2160" w:hanging="360"/>
      </w:pPr>
      <w:rPr>
        <w:rFonts w:ascii="Symbol" w:eastAsia="Times New Roman" w:hAnsi="Symbol" w:cs="Times New Roman" w:hint="default"/>
        <w:b/>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68B21E5"/>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AA56663"/>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4FDF51D9"/>
    <w:multiLevelType w:val="multilevel"/>
    <w:tmpl w:val="6A76A536"/>
    <w:lvl w:ilvl="0">
      <w:start w:val="1"/>
      <w:numFmt w:val="decimal"/>
      <w:lvlText w:val="%1."/>
      <w:lvlJc w:val="left"/>
      <w:pPr>
        <w:ind w:left="720" w:hanging="360"/>
      </w:pPr>
    </w:lvl>
    <w:lvl w:ilvl="1">
      <w:start w:val="1"/>
      <w:numFmt w:val="decimal"/>
      <w:isLgl/>
      <w:lvlText w:val="%1.%2."/>
      <w:lvlJc w:val="left"/>
      <w:pPr>
        <w:ind w:left="1421" w:hanging="57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7">
    <w:nsid w:val="64FF4EC3"/>
    <w:multiLevelType w:val="hybridMultilevel"/>
    <w:tmpl w:val="B644FFA6"/>
    <w:lvl w:ilvl="0" w:tplc="986CDA16">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515262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5A45C26"/>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5"/>
  </w:num>
  <w:num w:numId="3">
    <w:abstractNumId w:val="8"/>
  </w:num>
  <w:num w:numId="4">
    <w:abstractNumId w:val="9"/>
  </w:num>
  <w:num w:numId="5">
    <w:abstractNumId w:val="0"/>
  </w:num>
  <w:num w:numId="6">
    <w:abstractNumId w:val="7"/>
  </w:num>
  <w:num w:numId="7">
    <w:abstractNumId w:val="2"/>
  </w:num>
  <w:num w:numId="8">
    <w:abstractNumId w:val="4"/>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60"/>
    <w:rsid w:val="00001951"/>
    <w:rsid w:val="000129E3"/>
    <w:rsid w:val="00032B9E"/>
    <w:rsid w:val="00033208"/>
    <w:rsid w:val="00033C9C"/>
    <w:rsid w:val="00035EAE"/>
    <w:rsid w:val="000572A6"/>
    <w:rsid w:val="0006167F"/>
    <w:rsid w:val="000642E6"/>
    <w:rsid w:val="000772D7"/>
    <w:rsid w:val="00097584"/>
    <w:rsid w:val="000A16F5"/>
    <w:rsid w:val="000A21B7"/>
    <w:rsid w:val="000A2E27"/>
    <w:rsid w:val="000A5023"/>
    <w:rsid w:val="000A5CC0"/>
    <w:rsid w:val="000B0B30"/>
    <w:rsid w:val="000B44B8"/>
    <w:rsid w:val="000B5E9D"/>
    <w:rsid w:val="000C2A52"/>
    <w:rsid w:val="000E5F69"/>
    <w:rsid w:val="000F44A2"/>
    <w:rsid w:val="000F6407"/>
    <w:rsid w:val="001117E6"/>
    <w:rsid w:val="00120C73"/>
    <w:rsid w:val="00133E1E"/>
    <w:rsid w:val="00135E1F"/>
    <w:rsid w:val="001546B9"/>
    <w:rsid w:val="00160E0E"/>
    <w:rsid w:val="00160E6C"/>
    <w:rsid w:val="00162CFB"/>
    <w:rsid w:val="00170DF1"/>
    <w:rsid w:val="00175EE5"/>
    <w:rsid w:val="00177098"/>
    <w:rsid w:val="001848E1"/>
    <w:rsid w:val="0018592B"/>
    <w:rsid w:val="001868BD"/>
    <w:rsid w:val="0019720A"/>
    <w:rsid w:val="001A597D"/>
    <w:rsid w:val="001A7777"/>
    <w:rsid w:val="001B61A0"/>
    <w:rsid w:val="001D5CE2"/>
    <w:rsid w:val="001D7FFD"/>
    <w:rsid w:val="001E1C15"/>
    <w:rsid w:val="001E7B1E"/>
    <w:rsid w:val="001F08AF"/>
    <w:rsid w:val="001F1A22"/>
    <w:rsid w:val="001F2CD1"/>
    <w:rsid w:val="001F5F6A"/>
    <w:rsid w:val="002023DD"/>
    <w:rsid w:val="0020602F"/>
    <w:rsid w:val="0021073B"/>
    <w:rsid w:val="00211B8A"/>
    <w:rsid w:val="00216033"/>
    <w:rsid w:val="0021692E"/>
    <w:rsid w:val="002174F5"/>
    <w:rsid w:val="00240139"/>
    <w:rsid w:val="00244218"/>
    <w:rsid w:val="0024485A"/>
    <w:rsid w:val="002458EA"/>
    <w:rsid w:val="00250FD5"/>
    <w:rsid w:val="0025489A"/>
    <w:rsid w:val="00262081"/>
    <w:rsid w:val="002625A0"/>
    <w:rsid w:val="00266A2C"/>
    <w:rsid w:val="00271620"/>
    <w:rsid w:val="00272BB7"/>
    <w:rsid w:val="00277436"/>
    <w:rsid w:val="00280B38"/>
    <w:rsid w:val="00292269"/>
    <w:rsid w:val="002937D3"/>
    <w:rsid w:val="00297150"/>
    <w:rsid w:val="002A4007"/>
    <w:rsid w:val="002A57C3"/>
    <w:rsid w:val="002A7DBE"/>
    <w:rsid w:val="002B0FED"/>
    <w:rsid w:val="002B5B6C"/>
    <w:rsid w:val="002B69AA"/>
    <w:rsid w:val="002C0F74"/>
    <w:rsid w:val="002C1F96"/>
    <w:rsid w:val="002D029F"/>
    <w:rsid w:val="002D5CC4"/>
    <w:rsid w:val="002E5370"/>
    <w:rsid w:val="00304555"/>
    <w:rsid w:val="00304757"/>
    <w:rsid w:val="00304B25"/>
    <w:rsid w:val="003067B4"/>
    <w:rsid w:val="00306A48"/>
    <w:rsid w:val="003107A7"/>
    <w:rsid w:val="00310CDF"/>
    <w:rsid w:val="00312581"/>
    <w:rsid w:val="00320239"/>
    <w:rsid w:val="003325F4"/>
    <w:rsid w:val="003363E0"/>
    <w:rsid w:val="00337E8F"/>
    <w:rsid w:val="00340FC2"/>
    <w:rsid w:val="003412F5"/>
    <w:rsid w:val="003468AB"/>
    <w:rsid w:val="00352652"/>
    <w:rsid w:val="00352C23"/>
    <w:rsid w:val="0036381E"/>
    <w:rsid w:val="003778EF"/>
    <w:rsid w:val="00381B6C"/>
    <w:rsid w:val="003848F6"/>
    <w:rsid w:val="003857D0"/>
    <w:rsid w:val="00390856"/>
    <w:rsid w:val="00390F08"/>
    <w:rsid w:val="00391719"/>
    <w:rsid w:val="003A2448"/>
    <w:rsid w:val="003A7273"/>
    <w:rsid w:val="003A77AD"/>
    <w:rsid w:val="003B45C7"/>
    <w:rsid w:val="003B7DB3"/>
    <w:rsid w:val="003C355A"/>
    <w:rsid w:val="003D72CC"/>
    <w:rsid w:val="003E3193"/>
    <w:rsid w:val="003E6FE0"/>
    <w:rsid w:val="003F1BB7"/>
    <w:rsid w:val="003F2CE0"/>
    <w:rsid w:val="003F2E98"/>
    <w:rsid w:val="00402771"/>
    <w:rsid w:val="004161DF"/>
    <w:rsid w:val="0041674C"/>
    <w:rsid w:val="00420CA2"/>
    <w:rsid w:val="00425896"/>
    <w:rsid w:val="00430699"/>
    <w:rsid w:val="00432570"/>
    <w:rsid w:val="00436318"/>
    <w:rsid w:val="00436BF2"/>
    <w:rsid w:val="00437470"/>
    <w:rsid w:val="004507BE"/>
    <w:rsid w:val="0045474F"/>
    <w:rsid w:val="00457156"/>
    <w:rsid w:val="00464715"/>
    <w:rsid w:val="0047114C"/>
    <w:rsid w:val="004719FF"/>
    <w:rsid w:val="00477E3A"/>
    <w:rsid w:val="0048316A"/>
    <w:rsid w:val="0049127E"/>
    <w:rsid w:val="004A65E4"/>
    <w:rsid w:val="004A6B7C"/>
    <w:rsid w:val="004B27EF"/>
    <w:rsid w:val="004B5DE1"/>
    <w:rsid w:val="004C0D03"/>
    <w:rsid w:val="004C166E"/>
    <w:rsid w:val="004D2553"/>
    <w:rsid w:val="004E32A8"/>
    <w:rsid w:val="004E5139"/>
    <w:rsid w:val="004F6685"/>
    <w:rsid w:val="004F6765"/>
    <w:rsid w:val="005151CC"/>
    <w:rsid w:val="0051620C"/>
    <w:rsid w:val="005177CF"/>
    <w:rsid w:val="00520963"/>
    <w:rsid w:val="00524B52"/>
    <w:rsid w:val="005263DF"/>
    <w:rsid w:val="005376AE"/>
    <w:rsid w:val="00542024"/>
    <w:rsid w:val="00543CE0"/>
    <w:rsid w:val="0056546F"/>
    <w:rsid w:val="00565574"/>
    <w:rsid w:val="0057599B"/>
    <w:rsid w:val="00576146"/>
    <w:rsid w:val="005767AE"/>
    <w:rsid w:val="00576F2A"/>
    <w:rsid w:val="005906CE"/>
    <w:rsid w:val="00590859"/>
    <w:rsid w:val="00592B0D"/>
    <w:rsid w:val="0059480C"/>
    <w:rsid w:val="00595E84"/>
    <w:rsid w:val="005A06BC"/>
    <w:rsid w:val="005A2B50"/>
    <w:rsid w:val="005A3F3E"/>
    <w:rsid w:val="005A4A11"/>
    <w:rsid w:val="005D2DE8"/>
    <w:rsid w:val="005D38E8"/>
    <w:rsid w:val="005E40A3"/>
    <w:rsid w:val="005E6F24"/>
    <w:rsid w:val="005F22E2"/>
    <w:rsid w:val="005F539D"/>
    <w:rsid w:val="00602463"/>
    <w:rsid w:val="0062760E"/>
    <w:rsid w:val="00636EDD"/>
    <w:rsid w:val="006375D9"/>
    <w:rsid w:val="00645833"/>
    <w:rsid w:val="00645B4F"/>
    <w:rsid w:val="0065053C"/>
    <w:rsid w:val="0066341E"/>
    <w:rsid w:val="00670CE8"/>
    <w:rsid w:val="006812E8"/>
    <w:rsid w:val="00687C09"/>
    <w:rsid w:val="00693848"/>
    <w:rsid w:val="00696ED9"/>
    <w:rsid w:val="006A0311"/>
    <w:rsid w:val="006A76E9"/>
    <w:rsid w:val="006A7A48"/>
    <w:rsid w:val="006A7F2C"/>
    <w:rsid w:val="006B179E"/>
    <w:rsid w:val="006B37AB"/>
    <w:rsid w:val="006B483B"/>
    <w:rsid w:val="006B6253"/>
    <w:rsid w:val="006C2DEB"/>
    <w:rsid w:val="006C33C2"/>
    <w:rsid w:val="006C4637"/>
    <w:rsid w:val="006C6E55"/>
    <w:rsid w:val="006D0997"/>
    <w:rsid w:val="006D41BF"/>
    <w:rsid w:val="006D7D81"/>
    <w:rsid w:val="006E16D5"/>
    <w:rsid w:val="006E3C6F"/>
    <w:rsid w:val="007020F7"/>
    <w:rsid w:val="00702447"/>
    <w:rsid w:val="00704603"/>
    <w:rsid w:val="00704A02"/>
    <w:rsid w:val="0070531D"/>
    <w:rsid w:val="00706367"/>
    <w:rsid w:val="00707B06"/>
    <w:rsid w:val="007205F8"/>
    <w:rsid w:val="007308AA"/>
    <w:rsid w:val="00732FC9"/>
    <w:rsid w:val="00735385"/>
    <w:rsid w:val="00741EC3"/>
    <w:rsid w:val="00752ECD"/>
    <w:rsid w:val="007562BE"/>
    <w:rsid w:val="00765358"/>
    <w:rsid w:val="007731A9"/>
    <w:rsid w:val="007748D5"/>
    <w:rsid w:val="007761DE"/>
    <w:rsid w:val="00783D0C"/>
    <w:rsid w:val="00786438"/>
    <w:rsid w:val="0079318E"/>
    <w:rsid w:val="007931E0"/>
    <w:rsid w:val="007A0C70"/>
    <w:rsid w:val="007A0F1B"/>
    <w:rsid w:val="007C12D1"/>
    <w:rsid w:val="007D3017"/>
    <w:rsid w:val="007D3909"/>
    <w:rsid w:val="007D6398"/>
    <w:rsid w:val="007D6B60"/>
    <w:rsid w:val="007E3B33"/>
    <w:rsid w:val="007E482A"/>
    <w:rsid w:val="007E55BC"/>
    <w:rsid w:val="00807FA9"/>
    <w:rsid w:val="00811551"/>
    <w:rsid w:val="00816F62"/>
    <w:rsid w:val="00817273"/>
    <w:rsid w:val="00820131"/>
    <w:rsid w:val="00821E80"/>
    <w:rsid w:val="008230DB"/>
    <w:rsid w:val="00830706"/>
    <w:rsid w:val="00851889"/>
    <w:rsid w:val="00857366"/>
    <w:rsid w:val="00861345"/>
    <w:rsid w:val="00866E84"/>
    <w:rsid w:val="00874CFC"/>
    <w:rsid w:val="00875BF1"/>
    <w:rsid w:val="00876453"/>
    <w:rsid w:val="00883208"/>
    <w:rsid w:val="00891E48"/>
    <w:rsid w:val="008A17AB"/>
    <w:rsid w:val="008A216B"/>
    <w:rsid w:val="008A6C71"/>
    <w:rsid w:val="008B01A2"/>
    <w:rsid w:val="008B6582"/>
    <w:rsid w:val="008C045E"/>
    <w:rsid w:val="008C2C09"/>
    <w:rsid w:val="008C3B69"/>
    <w:rsid w:val="008C4A19"/>
    <w:rsid w:val="008C4C85"/>
    <w:rsid w:val="008E25FB"/>
    <w:rsid w:val="008E70BC"/>
    <w:rsid w:val="008F1A3A"/>
    <w:rsid w:val="008F2C55"/>
    <w:rsid w:val="008F39B9"/>
    <w:rsid w:val="008F44C4"/>
    <w:rsid w:val="00904186"/>
    <w:rsid w:val="009041BB"/>
    <w:rsid w:val="009043DF"/>
    <w:rsid w:val="0090630F"/>
    <w:rsid w:val="0090739E"/>
    <w:rsid w:val="009112E2"/>
    <w:rsid w:val="009134EA"/>
    <w:rsid w:val="00916238"/>
    <w:rsid w:val="00920AF1"/>
    <w:rsid w:val="00922DA3"/>
    <w:rsid w:val="00930E60"/>
    <w:rsid w:val="0093373F"/>
    <w:rsid w:val="00936EF7"/>
    <w:rsid w:val="009457AE"/>
    <w:rsid w:val="00954367"/>
    <w:rsid w:val="0096446F"/>
    <w:rsid w:val="00971652"/>
    <w:rsid w:val="00980BF8"/>
    <w:rsid w:val="00987A09"/>
    <w:rsid w:val="009940AC"/>
    <w:rsid w:val="009944BB"/>
    <w:rsid w:val="009A1CF8"/>
    <w:rsid w:val="009A2399"/>
    <w:rsid w:val="009B0AE1"/>
    <w:rsid w:val="009B1EB3"/>
    <w:rsid w:val="009B6E6E"/>
    <w:rsid w:val="009C28EA"/>
    <w:rsid w:val="009C5157"/>
    <w:rsid w:val="009C6A48"/>
    <w:rsid w:val="009D2BDB"/>
    <w:rsid w:val="009D6D40"/>
    <w:rsid w:val="009E55FE"/>
    <w:rsid w:val="009E73E9"/>
    <w:rsid w:val="009E7DA5"/>
    <w:rsid w:val="009F09DA"/>
    <w:rsid w:val="009F58D9"/>
    <w:rsid w:val="00A032FA"/>
    <w:rsid w:val="00A050F8"/>
    <w:rsid w:val="00A05350"/>
    <w:rsid w:val="00A14047"/>
    <w:rsid w:val="00A17996"/>
    <w:rsid w:val="00A24DEC"/>
    <w:rsid w:val="00A25681"/>
    <w:rsid w:val="00A339AE"/>
    <w:rsid w:val="00A347D7"/>
    <w:rsid w:val="00A34C46"/>
    <w:rsid w:val="00A406FB"/>
    <w:rsid w:val="00A51F77"/>
    <w:rsid w:val="00A52D06"/>
    <w:rsid w:val="00A54BD2"/>
    <w:rsid w:val="00A67FA8"/>
    <w:rsid w:val="00A76267"/>
    <w:rsid w:val="00A80941"/>
    <w:rsid w:val="00A85EE3"/>
    <w:rsid w:val="00A9676C"/>
    <w:rsid w:val="00A971C1"/>
    <w:rsid w:val="00AA6DD8"/>
    <w:rsid w:val="00AB5559"/>
    <w:rsid w:val="00AB5B0F"/>
    <w:rsid w:val="00AB789B"/>
    <w:rsid w:val="00AC0AB6"/>
    <w:rsid w:val="00AC1FC6"/>
    <w:rsid w:val="00AC44F5"/>
    <w:rsid w:val="00AC65EE"/>
    <w:rsid w:val="00AD05D9"/>
    <w:rsid w:val="00AE71BC"/>
    <w:rsid w:val="00AE73F1"/>
    <w:rsid w:val="00AF6F31"/>
    <w:rsid w:val="00B00C68"/>
    <w:rsid w:val="00B05174"/>
    <w:rsid w:val="00B21309"/>
    <w:rsid w:val="00B215B0"/>
    <w:rsid w:val="00B24845"/>
    <w:rsid w:val="00B2586B"/>
    <w:rsid w:val="00B32531"/>
    <w:rsid w:val="00B36BEC"/>
    <w:rsid w:val="00B401A9"/>
    <w:rsid w:val="00B46E03"/>
    <w:rsid w:val="00B522CA"/>
    <w:rsid w:val="00B5374F"/>
    <w:rsid w:val="00B538D9"/>
    <w:rsid w:val="00B617CB"/>
    <w:rsid w:val="00B638B9"/>
    <w:rsid w:val="00B708B7"/>
    <w:rsid w:val="00B71B3E"/>
    <w:rsid w:val="00B71C27"/>
    <w:rsid w:val="00B73406"/>
    <w:rsid w:val="00B74F38"/>
    <w:rsid w:val="00B75532"/>
    <w:rsid w:val="00B83505"/>
    <w:rsid w:val="00B862AB"/>
    <w:rsid w:val="00B86EEB"/>
    <w:rsid w:val="00B91036"/>
    <w:rsid w:val="00B9180C"/>
    <w:rsid w:val="00B93641"/>
    <w:rsid w:val="00B945BE"/>
    <w:rsid w:val="00BA5461"/>
    <w:rsid w:val="00BA7CFC"/>
    <w:rsid w:val="00BB095C"/>
    <w:rsid w:val="00BC0D60"/>
    <w:rsid w:val="00BD0108"/>
    <w:rsid w:val="00BD3381"/>
    <w:rsid w:val="00BD4F78"/>
    <w:rsid w:val="00BE04D9"/>
    <w:rsid w:val="00BE0949"/>
    <w:rsid w:val="00BF3646"/>
    <w:rsid w:val="00BF6568"/>
    <w:rsid w:val="00C0314C"/>
    <w:rsid w:val="00C06356"/>
    <w:rsid w:val="00C07F9A"/>
    <w:rsid w:val="00C1169F"/>
    <w:rsid w:val="00C124C0"/>
    <w:rsid w:val="00C16BBF"/>
    <w:rsid w:val="00C24A94"/>
    <w:rsid w:val="00C41E14"/>
    <w:rsid w:val="00C44ED0"/>
    <w:rsid w:val="00C508E0"/>
    <w:rsid w:val="00C53C8A"/>
    <w:rsid w:val="00C53E01"/>
    <w:rsid w:val="00C53EAC"/>
    <w:rsid w:val="00C56B4B"/>
    <w:rsid w:val="00C56C25"/>
    <w:rsid w:val="00C61C9C"/>
    <w:rsid w:val="00C64856"/>
    <w:rsid w:val="00C72228"/>
    <w:rsid w:val="00C73BD4"/>
    <w:rsid w:val="00C85450"/>
    <w:rsid w:val="00C86B7B"/>
    <w:rsid w:val="00C86EA5"/>
    <w:rsid w:val="00CA0438"/>
    <w:rsid w:val="00CA3BC9"/>
    <w:rsid w:val="00CA3DAA"/>
    <w:rsid w:val="00CB0016"/>
    <w:rsid w:val="00CB12F9"/>
    <w:rsid w:val="00CB484D"/>
    <w:rsid w:val="00CB6053"/>
    <w:rsid w:val="00CC73F3"/>
    <w:rsid w:val="00CD0D82"/>
    <w:rsid w:val="00CD37F8"/>
    <w:rsid w:val="00CE3F43"/>
    <w:rsid w:val="00CE6EA9"/>
    <w:rsid w:val="00CF79D1"/>
    <w:rsid w:val="00D01D18"/>
    <w:rsid w:val="00D1010E"/>
    <w:rsid w:val="00D10941"/>
    <w:rsid w:val="00D1431E"/>
    <w:rsid w:val="00D22413"/>
    <w:rsid w:val="00D25037"/>
    <w:rsid w:val="00D2734E"/>
    <w:rsid w:val="00D33674"/>
    <w:rsid w:val="00D43A83"/>
    <w:rsid w:val="00D471E2"/>
    <w:rsid w:val="00D47F69"/>
    <w:rsid w:val="00D51CC0"/>
    <w:rsid w:val="00D520B2"/>
    <w:rsid w:val="00D52C63"/>
    <w:rsid w:val="00D56710"/>
    <w:rsid w:val="00D56800"/>
    <w:rsid w:val="00D6042B"/>
    <w:rsid w:val="00D621E1"/>
    <w:rsid w:val="00D640D7"/>
    <w:rsid w:val="00D66BD2"/>
    <w:rsid w:val="00D66E0B"/>
    <w:rsid w:val="00D76B48"/>
    <w:rsid w:val="00D76F59"/>
    <w:rsid w:val="00D77D88"/>
    <w:rsid w:val="00D93B4D"/>
    <w:rsid w:val="00DA3990"/>
    <w:rsid w:val="00DA4EB8"/>
    <w:rsid w:val="00DB1600"/>
    <w:rsid w:val="00DB5DC5"/>
    <w:rsid w:val="00DB731D"/>
    <w:rsid w:val="00DC5844"/>
    <w:rsid w:val="00DD5E51"/>
    <w:rsid w:val="00DD65F6"/>
    <w:rsid w:val="00DE3A22"/>
    <w:rsid w:val="00DE5B32"/>
    <w:rsid w:val="00DF2BA8"/>
    <w:rsid w:val="00DF74D8"/>
    <w:rsid w:val="00E002F5"/>
    <w:rsid w:val="00E036F1"/>
    <w:rsid w:val="00E06248"/>
    <w:rsid w:val="00E1046E"/>
    <w:rsid w:val="00E13757"/>
    <w:rsid w:val="00E151A1"/>
    <w:rsid w:val="00E22020"/>
    <w:rsid w:val="00E431FD"/>
    <w:rsid w:val="00E50FE4"/>
    <w:rsid w:val="00E51982"/>
    <w:rsid w:val="00E564DD"/>
    <w:rsid w:val="00E65E97"/>
    <w:rsid w:val="00E66E1B"/>
    <w:rsid w:val="00E7099B"/>
    <w:rsid w:val="00E9068A"/>
    <w:rsid w:val="00E93D9D"/>
    <w:rsid w:val="00E93DA5"/>
    <w:rsid w:val="00E94736"/>
    <w:rsid w:val="00E96240"/>
    <w:rsid w:val="00EA05C2"/>
    <w:rsid w:val="00EB0A84"/>
    <w:rsid w:val="00EB2227"/>
    <w:rsid w:val="00EB3215"/>
    <w:rsid w:val="00EB5738"/>
    <w:rsid w:val="00EB6A82"/>
    <w:rsid w:val="00EC28C8"/>
    <w:rsid w:val="00EC4EA0"/>
    <w:rsid w:val="00ED1887"/>
    <w:rsid w:val="00ED786E"/>
    <w:rsid w:val="00EE2887"/>
    <w:rsid w:val="00EE359D"/>
    <w:rsid w:val="00EF7775"/>
    <w:rsid w:val="00EF77AB"/>
    <w:rsid w:val="00F0005A"/>
    <w:rsid w:val="00F00CD7"/>
    <w:rsid w:val="00F0277F"/>
    <w:rsid w:val="00F05B9C"/>
    <w:rsid w:val="00F121B4"/>
    <w:rsid w:val="00F24097"/>
    <w:rsid w:val="00F41AF1"/>
    <w:rsid w:val="00F43444"/>
    <w:rsid w:val="00F43DFD"/>
    <w:rsid w:val="00F4565A"/>
    <w:rsid w:val="00F53461"/>
    <w:rsid w:val="00F74E04"/>
    <w:rsid w:val="00F8402C"/>
    <w:rsid w:val="00F84797"/>
    <w:rsid w:val="00F91E82"/>
    <w:rsid w:val="00F95A2D"/>
    <w:rsid w:val="00F96626"/>
    <w:rsid w:val="00F979C3"/>
    <w:rsid w:val="00FB033E"/>
    <w:rsid w:val="00FB273F"/>
    <w:rsid w:val="00FB4F72"/>
    <w:rsid w:val="00FB5939"/>
    <w:rsid w:val="00FC150F"/>
    <w:rsid w:val="00FD2804"/>
    <w:rsid w:val="00FD4314"/>
    <w:rsid w:val="00FD5551"/>
    <w:rsid w:val="00FE66A7"/>
    <w:rsid w:val="00FE75E8"/>
    <w:rsid w:val="00FF0BB1"/>
    <w:rsid w:val="00FF2FA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0A21B7"/>
    <w:pPr>
      <w:ind w:left="720"/>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FELS1">
    <w:name w:val="FELS1"/>
    <w:basedOn w:val="Norml"/>
    <w:rsid w:val="007A0F1B"/>
    <w:pPr>
      <w:numPr>
        <w:numId w:val="9"/>
      </w:numPr>
      <w:tabs>
        <w:tab w:val="clear" w:pos="927"/>
        <w:tab w:val="left" w:pos="851"/>
      </w:tabs>
      <w:overflowPunct w:val="0"/>
      <w:autoSpaceDE w:val="0"/>
      <w:autoSpaceDN w:val="0"/>
      <w:adjustRightInd w:val="0"/>
      <w:spacing w:after="0"/>
      <w:textAlignment w:val="baseline"/>
    </w:pPr>
    <w:rPr>
      <w:rFonts w:eastAsia="Times New Roman" w:cs="Times New Roman"/>
      <w:sz w:val="26"/>
      <w:szCs w:val="20"/>
      <w:lang w:eastAsia="hu-HU"/>
    </w:rPr>
  </w:style>
  <w:style w:type="paragraph" w:customStyle="1" w:styleId="FELS2">
    <w:name w:val="FELS2"/>
    <w:basedOn w:val="Norml"/>
    <w:rsid w:val="007A0F1B"/>
    <w:pPr>
      <w:numPr>
        <w:ilvl w:val="1"/>
        <w:numId w:val="9"/>
      </w:numPr>
      <w:tabs>
        <w:tab w:val="clear" w:pos="1211"/>
        <w:tab w:val="num" w:pos="1134"/>
      </w:tabs>
      <w:overflowPunct w:val="0"/>
      <w:autoSpaceDE w:val="0"/>
      <w:autoSpaceDN w:val="0"/>
      <w:adjustRightInd w:val="0"/>
      <w:spacing w:after="0"/>
      <w:textAlignment w:val="baseline"/>
    </w:pPr>
    <w:rPr>
      <w:rFonts w:eastAsia="Times New Roman" w:cs="Times New Roman"/>
      <w:sz w:val="26"/>
      <w:szCs w:val="20"/>
      <w:lang w:eastAsia="hu-HU"/>
    </w:rPr>
  </w:style>
  <w:style w:type="character" w:customStyle="1" w:styleId="szvekzStlusPalatinoLinotype12ptFlkvr">
    <w:name w:val="szöveköz Stílus Palatino Linotype 12 pt Félkövér"/>
    <w:rsid w:val="00F84797"/>
    <w:rPr>
      <w:rFonts w:ascii="Palatino Linotype" w:hAnsi="Palatino Linotype"/>
      <w:b/>
      <w:bCs/>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FD2804"/>
    <w:pPr>
      <w:spacing w:after="120" w:line="240" w:lineRule="auto"/>
      <w:jc w:val="both"/>
    </w:pPr>
    <w:rPr>
      <w:rFonts w:ascii="Times New Roman" w:hAnsi="Times New Roman"/>
      <w:sz w:val="24"/>
    </w:rPr>
  </w:style>
  <w:style w:type="paragraph" w:styleId="Cmsor1">
    <w:name w:val="heading 1"/>
    <w:basedOn w:val="Norml"/>
    <w:next w:val="Norml"/>
    <w:link w:val="Cmsor1Char"/>
    <w:uiPriority w:val="9"/>
    <w:qFormat/>
    <w:rsid w:val="00A053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4E32A8"/>
    <w:pPr>
      <w:keepNext/>
      <w:keepLines/>
      <w:spacing w:before="200" w:after="0"/>
      <w:outlineLvl w:val="1"/>
    </w:pPr>
    <w:rPr>
      <w:rFonts w:eastAsiaTheme="majorEastAsia" w:cstheme="majorBidi"/>
      <w:b/>
      <w:bCs/>
      <w:szCs w:val="26"/>
    </w:rPr>
  </w:style>
  <w:style w:type="paragraph" w:styleId="Cmsor3">
    <w:name w:val="heading 3"/>
    <w:basedOn w:val="Norml"/>
    <w:next w:val="Norml"/>
    <w:link w:val="Cmsor3Char"/>
    <w:uiPriority w:val="9"/>
    <w:unhideWhenUsed/>
    <w:qFormat/>
    <w:rsid w:val="00437470"/>
    <w:pPr>
      <w:keepNext/>
      <w:keepLines/>
      <w:spacing w:before="200" w:after="0"/>
      <w:ind w:left="851"/>
      <w:outlineLvl w:val="2"/>
    </w:pPr>
    <w:rPr>
      <w:rFonts w:eastAsiaTheme="majorEastAsia" w:cstheme="majorBidi"/>
      <w:b/>
      <w:bCs/>
    </w:rPr>
  </w:style>
  <w:style w:type="paragraph" w:styleId="Cmsor4">
    <w:name w:val="heading 4"/>
    <w:basedOn w:val="Norml"/>
    <w:next w:val="Norml"/>
    <w:link w:val="Cmsor4Char"/>
    <w:uiPriority w:val="9"/>
    <w:unhideWhenUsed/>
    <w:qFormat/>
    <w:rsid w:val="000A21B7"/>
    <w:pPr>
      <w:keepNext/>
      <w:keepLines/>
      <w:spacing w:before="200" w:after="0"/>
      <w:ind w:left="851"/>
      <w:outlineLvl w:val="3"/>
    </w:pPr>
    <w:rPr>
      <w:rFonts w:eastAsiaTheme="majorEastAsia" w:cstheme="majorBidi"/>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A05350"/>
    <w:rPr>
      <w:rFonts w:asciiTheme="majorHAnsi" w:eastAsiaTheme="majorEastAsia" w:hAnsiTheme="majorHAnsi" w:cstheme="majorBidi"/>
      <w:b/>
      <w:bCs/>
      <w:color w:val="365F91" w:themeColor="accent1" w:themeShade="BF"/>
      <w:sz w:val="28"/>
      <w:szCs w:val="28"/>
    </w:rPr>
  </w:style>
  <w:style w:type="character" w:customStyle="1" w:styleId="Cmsor2Char">
    <w:name w:val="Címsor 2 Char"/>
    <w:basedOn w:val="Bekezdsalapbettpusa"/>
    <w:link w:val="Cmsor2"/>
    <w:uiPriority w:val="9"/>
    <w:rsid w:val="004E32A8"/>
    <w:rPr>
      <w:rFonts w:ascii="Times New Roman" w:eastAsiaTheme="majorEastAsia" w:hAnsi="Times New Roman" w:cstheme="majorBidi"/>
      <w:b/>
      <w:bCs/>
      <w:sz w:val="24"/>
      <w:szCs w:val="26"/>
    </w:rPr>
  </w:style>
  <w:style w:type="character" w:customStyle="1" w:styleId="Cmsor3Char">
    <w:name w:val="Címsor 3 Char"/>
    <w:basedOn w:val="Bekezdsalapbettpusa"/>
    <w:link w:val="Cmsor3"/>
    <w:uiPriority w:val="9"/>
    <w:rsid w:val="00437470"/>
    <w:rPr>
      <w:rFonts w:ascii="Times New Roman" w:eastAsiaTheme="majorEastAsia" w:hAnsi="Times New Roman" w:cstheme="majorBidi"/>
      <w:b/>
      <w:bCs/>
      <w:sz w:val="24"/>
    </w:rPr>
  </w:style>
  <w:style w:type="character" w:customStyle="1" w:styleId="Cmsor4Char">
    <w:name w:val="Címsor 4 Char"/>
    <w:basedOn w:val="Bekezdsalapbettpusa"/>
    <w:link w:val="Cmsor4"/>
    <w:uiPriority w:val="9"/>
    <w:rsid w:val="000A21B7"/>
    <w:rPr>
      <w:rFonts w:ascii="Times New Roman" w:eastAsiaTheme="majorEastAsia" w:hAnsi="Times New Roman" w:cstheme="majorBidi"/>
      <w:b/>
      <w:bCs/>
      <w:i/>
      <w:iCs/>
      <w:sz w:val="24"/>
    </w:rPr>
  </w:style>
  <w:style w:type="paragraph" w:styleId="lfej">
    <w:name w:val="header"/>
    <w:basedOn w:val="Norml"/>
    <w:link w:val="lfejChar"/>
    <w:uiPriority w:val="99"/>
    <w:unhideWhenUsed/>
    <w:rsid w:val="00B945BE"/>
    <w:pPr>
      <w:tabs>
        <w:tab w:val="center" w:pos="4536"/>
        <w:tab w:val="right" w:pos="9072"/>
      </w:tabs>
      <w:spacing w:after="0"/>
    </w:pPr>
  </w:style>
  <w:style w:type="character" w:customStyle="1" w:styleId="lfejChar">
    <w:name w:val="Élőfej Char"/>
    <w:basedOn w:val="Bekezdsalapbettpusa"/>
    <w:link w:val="lfej"/>
    <w:uiPriority w:val="99"/>
    <w:rsid w:val="00B945BE"/>
    <w:rPr>
      <w:rFonts w:ascii="Times New Roman" w:hAnsi="Times New Roman"/>
      <w:sz w:val="24"/>
    </w:rPr>
  </w:style>
  <w:style w:type="paragraph" w:styleId="llb">
    <w:name w:val="footer"/>
    <w:basedOn w:val="Norml"/>
    <w:link w:val="llbChar"/>
    <w:uiPriority w:val="99"/>
    <w:unhideWhenUsed/>
    <w:rsid w:val="00B945BE"/>
    <w:pPr>
      <w:tabs>
        <w:tab w:val="center" w:pos="4536"/>
        <w:tab w:val="right" w:pos="9072"/>
      </w:tabs>
      <w:spacing w:after="0"/>
    </w:pPr>
  </w:style>
  <w:style w:type="character" w:customStyle="1" w:styleId="llbChar">
    <w:name w:val="Élőláb Char"/>
    <w:basedOn w:val="Bekezdsalapbettpusa"/>
    <w:link w:val="llb"/>
    <w:uiPriority w:val="99"/>
    <w:rsid w:val="00B945BE"/>
    <w:rPr>
      <w:rFonts w:ascii="Times New Roman" w:hAnsi="Times New Roman"/>
      <w:sz w:val="24"/>
    </w:rPr>
  </w:style>
  <w:style w:type="paragraph" w:styleId="Listaszerbekezds">
    <w:name w:val="List Paragraph"/>
    <w:basedOn w:val="Norml"/>
    <w:uiPriority w:val="34"/>
    <w:qFormat/>
    <w:rsid w:val="000A21B7"/>
    <w:pPr>
      <w:ind w:left="720"/>
      <w:contextualSpacing/>
    </w:pPr>
  </w:style>
  <w:style w:type="paragraph" w:styleId="Buborkszveg">
    <w:name w:val="Balloon Text"/>
    <w:basedOn w:val="Norml"/>
    <w:link w:val="BuborkszvegChar"/>
    <w:uiPriority w:val="99"/>
    <w:semiHidden/>
    <w:unhideWhenUsed/>
    <w:rsid w:val="001E7B1E"/>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7B1E"/>
    <w:rPr>
      <w:rFonts w:ascii="Tahoma" w:hAnsi="Tahoma" w:cs="Tahoma"/>
      <w:sz w:val="16"/>
      <w:szCs w:val="16"/>
    </w:rPr>
  </w:style>
  <w:style w:type="character" w:styleId="Hiperhivatkozs">
    <w:name w:val="Hyperlink"/>
    <w:basedOn w:val="Bekezdsalapbettpusa"/>
    <w:uiPriority w:val="99"/>
    <w:semiHidden/>
    <w:unhideWhenUsed/>
    <w:rsid w:val="000B44B8"/>
    <w:rPr>
      <w:color w:val="0000FF"/>
      <w:u w:val="single"/>
    </w:rPr>
  </w:style>
  <w:style w:type="character" w:styleId="Mrltotthiperhivatkozs">
    <w:name w:val="FollowedHyperlink"/>
    <w:basedOn w:val="Bekezdsalapbettpusa"/>
    <w:uiPriority w:val="99"/>
    <w:semiHidden/>
    <w:unhideWhenUsed/>
    <w:rsid w:val="000B44B8"/>
    <w:rPr>
      <w:color w:val="800080"/>
      <w:u w:val="single"/>
    </w:rPr>
  </w:style>
  <w:style w:type="paragraph" w:customStyle="1" w:styleId="xl65">
    <w:name w:val="xl6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6">
    <w:name w:val="xl66"/>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7">
    <w:name w:val="xl67"/>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8">
    <w:name w:val="xl6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6"/>
      <w:szCs w:val="16"/>
      <w:lang w:eastAsia="hu-HU"/>
    </w:rPr>
  </w:style>
  <w:style w:type="paragraph" w:customStyle="1" w:styleId="xl69">
    <w:name w:val="xl69"/>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0">
    <w:name w:val="xl70"/>
    <w:basedOn w:val="Norml"/>
    <w:rsid w:val="000B44B8"/>
    <w:pPr>
      <w:spacing w:before="100" w:beforeAutospacing="1" w:after="100" w:afterAutospacing="1"/>
      <w:jc w:val="center"/>
      <w:textAlignment w:val="center"/>
    </w:pPr>
    <w:rPr>
      <w:rFonts w:eastAsia="Times New Roman" w:cs="Times New Roman"/>
      <w:sz w:val="18"/>
      <w:szCs w:val="18"/>
      <w:lang w:eastAsia="hu-HU"/>
    </w:rPr>
  </w:style>
  <w:style w:type="paragraph" w:customStyle="1" w:styleId="xl71">
    <w:name w:val="xl71"/>
    <w:basedOn w:val="Norml"/>
    <w:rsid w:val="000B44B8"/>
    <w:pP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72">
    <w:name w:val="xl72"/>
    <w:basedOn w:val="Norml"/>
    <w:rsid w:val="000B44B8"/>
    <w:pPr>
      <w:spacing w:before="100" w:beforeAutospacing="1" w:after="100" w:afterAutospacing="1"/>
      <w:jc w:val="left"/>
      <w:textAlignment w:val="center"/>
    </w:pPr>
    <w:rPr>
      <w:rFonts w:eastAsia="Times New Roman" w:cs="Times New Roman"/>
      <w:sz w:val="18"/>
      <w:szCs w:val="18"/>
      <w:lang w:eastAsia="hu-HU"/>
    </w:rPr>
  </w:style>
  <w:style w:type="paragraph" w:customStyle="1" w:styleId="xl73">
    <w:name w:val="xl73"/>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4">
    <w:name w:val="xl74"/>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5">
    <w:name w:val="xl75"/>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6">
    <w:name w:val="xl76"/>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7">
    <w:name w:val="xl77"/>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8">
    <w:name w:val="xl78"/>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79">
    <w:name w:val="xl7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0">
    <w:name w:val="xl80"/>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1">
    <w:name w:val="xl8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2">
    <w:name w:val="xl82"/>
    <w:basedOn w:val="Norml"/>
    <w:rsid w:val="000B44B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3">
    <w:name w:val="xl83"/>
    <w:basedOn w:val="Norml"/>
    <w:rsid w:val="000B44B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84">
    <w:name w:val="xl84"/>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5">
    <w:name w:val="xl85"/>
    <w:basedOn w:val="Norml"/>
    <w:rsid w:val="000B44B8"/>
    <w:pPr>
      <w:pBdr>
        <w:top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6">
    <w:name w:val="xl86"/>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7">
    <w:name w:val="xl87"/>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8">
    <w:name w:val="xl88"/>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89">
    <w:name w:val="xl89"/>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0">
    <w:name w:val="xl90"/>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91">
    <w:name w:val="xl91"/>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sz w:val="18"/>
      <w:szCs w:val="18"/>
      <w:lang w:eastAsia="hu-HU"/>
    </w:rPr>
  </w:style>
  <w:style w:type="paragraph" w:customStyle="1" w:styleId="xl92">
    <w:name w:val="xl92"/>
    <w:basedOn w:val="Norml"/>
    <w:rsid w:val="000B44B8"/>
    <w:pPr>
      <w:pBdr>
        <w:top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93">
    <w:name w:val="xl9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4">
    <w:name w:val="xl94"/>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5">
    <w:name w:val="xl95"/>
    <w:basedOn w:val="Norml"/>
    <w:rsid w:val="000B44B8"/>
    <w:pPr>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6">
    <w:name w:val="xl96"/>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7">
    <w:name w:val="xl97"/>
    <w:basedOn w:val="Norml"/>
    <w:rsid w:val="000B44B8"/>
    <w:pPr>
      <w:pBdr>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98">
    <w:name w:val="xl98"/>
    <w:basedOn w:val="Norml"/>
    <w:rsid w:val="000B44B8"/>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99">
    <w:name w:val="xl99"/>
    <w:basedOn w:val="Norml"/>
    <w:rsid w:val="000B44B8"/>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0">
    <w:name w:val="xl100"/>
    <w:basedOn w:val="Norml"/>
    <w:rsid w:val="000B44B8"/>
    <w:pPr>
      <w:pBdr>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1">
    <w:name w:val="xl101"/>
    <w:basedOn w:val="Norml"/>
    <w:rsid w:val="000B44B8"/>
    <w:pPr>
      <w:pBdr>
        <w:left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2">
    <w:name w:val="xl102"/>
    <w:basedOn w:val="Norml"/>
    <w:rsid w:val="000B44B8"/>
    <w:pPr>
      <w:pBdr>
        <w:top w:val="single" w:sz="4" w:space="0" w:color="auto"/>
        <w:lef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3">
    <w:name w:val="xl103"/>
    <w:basedOn w:val="Norml"/>
    <w:rsid w:val="000B44B8"/>
    <w:pPr>
      <w:pBdr>
        <w:top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4">
    <w:name w:val="xl104"/>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05">
    <w:name w:val="xl105"/>
    <w:basedOn w:val="Norml"/>
    <w:rsid w:val="000B44B8"/>
    <w:pPr>
      <w:pBdr>
        <w:left w:val="single" w:sz="4" w:space="0" w:color="auto"/>
        <w:bottom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6">
    <w:name w:val="xl106"/>
    <w:basedOn w:val="Norml"/>
    <w:rsid w:val="000B44B8"/>
    <w:pPr>
      <w:pBdr>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07">
    <w:name w:val="xl107"/>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sz w:val="18"/>
      <w:szCs w:val="18"/>
      <w:lang w:eastAsia="hu-HU"/>
    </w:rPr>
  </w:style>
  <w:style w:type="paragraph" w:customStyle="1" w:styleId="xl108">
    <w:name w:val="xl108"/>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09">
    <w:name w:val="xl109"/>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0">
    <w:name w:val="xl110"/>
    <w:basedOn w:val="Norml"/>
    <w:rsid w:val="000B44B8"/>
    <w:pPr>
      <w:pBdr>
        <w:top w:val="single" w:sz="4" w:space="0" w:color="auto"/>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1">
    <w:name w:val="xl111"/>
    <w:basedOn w:val="Norml"/>
    <w:rsid w:val="000B44B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2">
    <w:name w:val="xl112"/>
    <w:basedOn w:val="Norml"/>
    <w:rsid w:val="000B44B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cs="Times New Roman"/>
      <w:b/>
      <w:bCs/>
      <w:sz w:val="18"/>
      <w:szCs w:val="18"/>
      <w:lang w:eastAsia="hu-HU"/>
    </w:rPr>
  </w:style>
  <w:style w:type="paragraph" w:customStyle="1" w:styleId="xl113">
    <w:name w:val="xl113"/>
    <w:basedOn w:val="Norml"/>
    <w:rsid w:val="000B44B8"/>
    <w:pP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14">
    <w:name w:val="xl114"/>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15">
    <w:name w:val="xl115"/>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6">
    <w:name w:val="xl116"/>
    <w:basedOn w:val="Norml"/>
    <w:rsid w:val="000B44B8"/>
    <w:pPr>
      <w:pBdr>
        <w:left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7">
    <w:name w:val="xl117"/>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18">
    <w:name w:val="xl118"/>
    <w:basedOn w:val="Norml"/>
    <w:rsid w:val="000B44B8"/>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s="Times New Roman"/>
      <w:b/>
      <w:bCs/>
      <w:sz w:val="18"/>
      <w:szCs w:val="18"/>
      <w:lang w:eastAsia="hu-HU"/>
    </w:rPr>
  </w:style>
  <w:style w:type="paragraph" w:customStyle="1" w:styleId="xl119">
    <w:name w:val="xl119"/>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left"/>
      <w:textAlignment w:val="center"/>
    </w:pPr>
    <w:rPr>
      <w:rFonts w:eastAsia="Times New Roman" w:cs="Times New Roman"/>
      <w:sz w:val="18"/>
      <w:szCs w:val="18"/>
      <w:lang w:eastAsia="hu-HU"/>
    </w:rPr>
  </w:style>
  <w:style w:type="paragraph" w:customStyle="1" w:styleId="xl120">
    <w:name w:val="xl12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eastAsia="Times New Roman" w:cs="Times New Roman"/>
      <w:sz w:val="18"/>
      <w:szCs w:val="18"/>
      <w:lang w:eastAsia="hu-HU"/>
    </w:rPr>
  </w:style>
  <w:style w:type="paragraph" w:customStyle="1" w:styleId="xl121">
    <w:name w:val="xl121"/>
    <w:basedOn w:val="Norml"/>
    <w:rsid w:val="000B44B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eastAsia="Times New Roman" w:cs="Times New Roman"/>
      <w:sz w:val="18"/>
      <w:szCs w:val="18"/>
      <w:lang w:eastAsia="hu-HU"/>
    </w:rPr>
  </w:style>
  <w:style w:type="paragraph" w:customStyle="1" w:styleId="xl122">
    <w:name w:val="xl122"/>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3">
    <w:name w:val="xl123"/>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b/>
      <w:bCs/>
      <w:sz w:val="18"/>
      <w:szCs w:val="18"/>
      <w:lang w:eastAsia="hu-HU"/>
    </w:rPr>
  </w:style>
  <w:style w:type="paragraph" w:customStyle="1" w:styleId="xl124">
    <w:name w:val="xl124"/>
    <w:basedOn w:val="Norml"/>
    <w:rsid w:val="000B44B8"/>
    <w:pPr>
      <w:pBdr>
        <w:top w:val="single" w:sz="4" w:space="0" w:color="auto"/>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5">
    <w:name w:val="xl125"/>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s="Times New Roman"/>
      <w:sz w:val="18"/>
      <w:szCs w:val="18"/>
      <w:lang w:eastAsia="hu-HU"/>
    </w:rPr>
  </w:style>
  <w:style w:type="paragraph" w:customStyle="1" w:styleId="xl126">
    <w:name w:val="xl126"/>
    <w:basedOn w:val="Norml"/>
    <w:rsid w:val="000B44B8"/>
    <w:pPr>
      <w:pBdr>
        <w:left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27">
    <w:name w:val="xl127"/>
    <w:basedOn w:val="Norml"/>
    <w:rsid w:val="000B44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sz w:val="18"/>
      <w:szCs w:val="18"/>
      <w:lang w:eastAsia="hu-HU"/>
    </w:rPr>
  </w:style>
  <w:style w:type="paragraph" w:customStyle="1" w:styleId="xl128">
    <w:name w:val="xl128"/>
    <w:basedOn w:val="Norml"/>
    <w:rsid w:val="000B44B8"/>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sz w:val="18"/>
      <w:szCs w:val="18"/>
      <w:lang w:eastAsia="hu-HU"/>
    </w:rPr>
  </w:style>
  <w:style w:type="paragraph" w:customStyle="1" w:styleId="xl129">
    <w:name w:val="xl129"/>
    <w:basedOn w:val="Norml"/>
    <w:rsid w:val="000B44B8"/>
    <w:pPr>
      <w:pBdr>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xl130">
    <w:name w:val="xl130"/>
    <w:basedOn w:val="Norml"/>
    <w:rsid w:val="000B44B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top"/>
    </w:pPr>
    <w:rPr>
      <w:rFonts w:eastAsia="Times New Roman" w:cs="Times New Roman"/>
      <w:sz w:val="18"/>
      <w:szCs w:val="18"/>
      <w:lang w:eastAsia="hu-HU"/>
    </w:rPr>
  </w:style>
  <w:style w:type="paragraph" w:customStyle="1" w:styleId="FELS1">
    <w:name w:val="FELS1"/>
    <w:basedOn w:val="Norml"/>
    <w:rsid w:val="007A0F1B"/>
    <w:pPr>
      <w:numPr>
        <w:numId w:val="9"/>
      </w:numPr>
      <w:tabs>
        <w:tab w:val="clear" w:pos="927"/>
        <w:tab w:val="left" w:pos="851"/>
      </w:tabs>
      <w:overflowPunct w:val="0"/>
      <w:autoSpaceDE w:val="0"/>
      <w:autoSpaceDN w:val="0"/>
      <w:adjustRightInd w:val="0"/>
      <w:spacing w:after="0"/>
      <w:textAlignment w:val="baseline"/>
    </w:pPr>
    <w:rPr>
      <w:rFonts w:eastAsia="Times New Roman" w:cs="Times New Roman"/>
      <w:sz w:val="26"/>
      <w:szCs w:val="20"/>
      <w:lang w:eastAsia="hu-HU"/>
    </w:rPr>
  </w:style>
  <w:style w:type="paragraph" w:customStyle="1" w:styleId="FELS2">
    <w:name w:val="FELS2"/>
    <w:basedOn w:val="Norml"/>
    <w:rsid w:val="007A0F1B"/>
    <w:pPr>
      <w:numPr>
        <w:ilvl w:val="1"/>
        <w:numId w:val="9"/>
      </w:numPr>
      <w:tabs>
        <w:tab w:val="clear" w:pos="1211"/>
        <w:tab w:val="num" w:pos="1134"/>
      </w:tabs>
      <w:overflowPunct w:val="0"/>
      <w:autoSpaceDE w:val="0"/>
      <w:autoSpaceDN w:val="0"/>
      <w:adjustRightInd w:val="0"/>
      <w:spacing w:after="0"/>
      <w:textAlignment w:val="baseline"/>
    </w:pPr>
    <w:rPr>
      <w:rFonts w:eastAsia="Times New Roman" w:cs="Times New Roman"/>
      <w:sz w:val="26"/>
      <w:szCs w:val="20"/>
      <w:lang w:eastAsia="hu-HU"/>
    </w:rPr>
  </w:style>
  <w:style w:type="character" w:customStyle="1" w:styleId="szvekzStlusPalatinoLinotype12ptFlkvr">
    <w:name w:val="szöveköz Stílus Palatino Linotype 12 pt Félkövér"/>
    <w:rsid w:val="00F84797"/>
    <w:rPr>
      <w:rFonts w:ascii="Palatino Linotype" w:hAnsi="Palatino Linotype"/>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4910">
      <w:bodyDiv w:val="1"/>
      <w:marLeft w:val="0"/>
      <w:marRight w:val="0"/>
      <w:marTop w:val="0"/>
      <w:marBottom w:val="0"/>
      <w:divBdr>
        <w:top w:val="none" w:sz="0" w:space="0" w:color="auto"/>
        <w:left w:val="none" w:sz="0" w:space="0" w:color="auto"/>
        <w:bottom w:val="none" w:sz="0" w:space="0" w:color="auto"/>
        <w:right w:val="none" w:sz="0" w:space="0" w:color="auto"/>
      </w:divBdr>
    </w:div>
    <w:div w:id="48695251">
      <w:bodyDiv w:val="1"/>
      <w:marLeft w:val="0"/>
      <w:marRight w:val="0"/>
      <w:marTop w:val="0"/>
      <w:marBottom w:val="0"/>
      <w:divBdr>
        <w:top w:val="none" w:sz="0" w:space="0" w:color="auto"/>
        <w:left w:val="none" w:sz="0" w:space="0" w:color="auto"/>
        <w:bottom w:val="none" w:sz="0" w:space="0" w:color="auto"/>
        <w:right w:val="none" w:sz="0" w:space="0" w:color="auto"/>
      </w:divBdr>
    </w:div>
    <w:div w:id="81293359">
      <w:bodyDiv w:val="1"/>
      <w:marLeft w:val="0"/>
      <w:marRight w:val="0"/>
      <w:marTop w:val="0"/>
      <w:marBottom w:val="0"/>
      <w:divBdr>
        <w:top w:val="none" w:sz="0" w:space="0" w:color="auto"/>
        <w:left w:val="none" w:sz="0" w:space="0" w:color="auto"/>
        <w:bottom w:val="none" w:sz="0" w:space="0" w:color="auto"/>
        <w:right w:val="none" w:sz="0" w:space="0" w:color="auto"/>
      </w:divBdr>
    </w:div>
    <w:div w:id="97141457">
      <w:bodyDiv w:val="1"/>
      <w:marLeft w:val="0"/>
      <w:marRight w:val="0"/>
      <w:marTop w:val="0"/>
      <w:marBottom w:val="0"/>
      <w:divBdr>
        <w:top w:val="none" w:sz="0" w:space="0" w:color="auto"/>
        <w:left w:val="none" w:sz="0" w:space="0" w:color="auto"/>
        <w:bottom w:val="none" w:sz="0" w:space="0" w:color="auto"/>
        <w:right w:val="none" w:sz="0" w:space="0" w:color="auto"/>
      </w:divBdr>
    </w:div>
    <w:div w:id="106780292">
      <w:bodyDiv w:val="1"/>
      <w:marLeft w:val="0"/>
      <w:marRight w:val="0"/>
      <w:marTop w:val="0"/>
      <w:marBottom w:val="0"/>
      <w:divBdr>
        <w:top w:val="none" w:sz="0" w:space="0" w:color="auto"/>
        <w:left w:val="none" w:sz="0" w:space="0" w:color="auto"/>
        <w:bottom w:val="none" w:sz="0" w:space="0" w:color="auto"/>
        <w:right w:val="none" w:sz="0" w:space="0" w:color="auto"/>
      </w:divBdr>
    </w:div>
    <w:div w:id="173693822">
      <w:bodyDiv w:val="1"/>
      <w:marLeft w:val="0"/>
      <w:marRight w:val="0"/>
      <w:marTop w:val="0"/>
      <w:marBottom w:val="0"/>
      <w:divBdr>
        <w:top w:val="none" w:sz="0" w:space="0" w:color="auto"/>
        <w:left w:val="none" w:sz="0" w:space="0" w:color="auto"/>
        <w:bottom w:val="none" w:sz="0" w:space="0" w:color="auto"/>
        <w:right w:val="none" w:sz="0" w:space="0" w:color="auto"/>
      </w:divBdr>
    </w:div>
    <w:div w:id="189150333">
      <w:bodyDiv w:val="1"/>
      <w:marLeft w:val="0"/>
      <w:marRight w:val="0"/>
      <w:marTop w:val="0"/>
      <w:marBottom w:val="0"/>
      <w:divBdr>
        <w:top w:val="none" w:sz="0" w:space="0" w:color="auto"/>
        <w:left w:val="none" w:sz="0" w:space="0" w:color="auto"/>
        <w:bottom w:val="none" w:sz="0" w:space="0" w:color="auto"/>
        <w:right w:val="none" w:sz="0" w:space="0" w:color="auto"/>
      </w:divBdr>
    </w:div>
    <w:div w:id="196700042">
      <w:bodyDiv w:val="1"/>
      <w:marLeft w:val="0"/>
      <w:marRight w:val="0"/>
      <w:marTop w:val="0"/>
      <w:marBottom w:val="0"/>
      <w:divBdr>
        <w:top w:val="none" w:sz="0" w:space="0" w:color="auto"/>
        <w:left w:val="none" w:sz="0" w:space="0" w:color="auto"/>
        <w:bottom w:val="none" w:sz="0" w:space="0" w:color="auto"/>
        <w:right w:val="none" w:sz="0" w:space="0" w:color="auto"/>
      </w:divBdr>
    </w:div>
    <w:div w:id="201132926">
      <w:bodyDiv w:val="1"/>
      <w:marLeft w:val="0"/>
      <w:marRight w:val="0"/>
      <w:marTop w:val="0"/>
      <w:marBottom w:val="0"/>
      <w:divBdr>
        <w:top w:val="none" w:sz="0" w:space="0" w:color="auto"/>
        <w:left w:val="none" w:sz="0" w:space="0" w:color="auto"/>
        <w:bottom w:val="none" w:sz="0" w:space="0" w:color="auto"/>
        <w:right w:val="none" w:sz="0" w:space="0" w:color="auto"/>
      </w:divBdr>
    </w:div>
    <w:div w:id="280646143">
      <w:bodyDiv w:val="1"/>
      <w:marLeft w:val="0"/>
      <w:marRight w:val="0"/>
      <w:marTop w:val="0"/>
      <w:marBottom w:val="0"/>
      <w:divBdr>
        <w:top w:val="none" w:sz="0" w:space="0" w:color="auto"/>
        <w:left w:val="none" w:sz="0" w:space="0" w:color="auto"/>
        <w:bottom w:val="none" w:sz="0" w:space="0" w:color="auto"/>
        <w:right w:val="none" w:sz="0" w:space="0" w:color="auto"/>
      </w:divBdr>
    </w:div>
    <w:div w:id="317266042">
      <w:bodyDiv w:val="1"/>
      <w:marLeft w:val="0"/>
      <w:marRight w:val="0"/>
      <w:marTop w:val="0"/>
      <w:marBottom w:val="0"/>
      <w:divBdr>
        <w:top w:val="none" w:sz="0" w:space="0" w:color="auto"/>
        <w:left w:val="none" w:sz="0" w:space="0" w:color="auto"/>
        <w:bottom w:val="none" w:sz="0" w:space="0" w:color="auto"/>
        <w:right w:val="none" w:sz="0" w:space="0" w:color="auto"/>
      </w:divBdr>
    </w:div>
    <w:div w:id="338507408">
      <w:bodyDiv w:val="1"/>
      <w:marLeft w:val="0"/>
      <w:marRight w:val="0"/>
      <w:marTop w:val="0"/>
      <w:marBottom w:val="0"/>
      <w:divBdr>
        <w:top w:val="none" w:sz="0" w:space="0" w:color="auto"/>
        <w:left w:val="none" w:sz="0" w:space="0" w:color="auto"/>
        <w:bottom w:val="none" w:sz="0" w:space="0" w:color="auto"/>
        <w:right w:val="none" w:sz="0" w:space="0" w:color="auto"/>
      </w:divBdr>
    </w:div>
    <w:div w:id="349112710">
      <w:bodyDiv w:val="1"/>
      <w:marLeft w:val="0"/>
      <w:marRight w:val="0"/>
      <w:marTop w:val="0"/>
      <w:marBottom w:val="0"/>
      <w:divBdr>
        <w:top w:val="none" w:sz="0" w:space="0" w:color="auto"/>
        <w:left w:val="none" w:sz="0" w:space="0" w:color="auto"/>
        <w:bottom w:val="none" w:sz="0" w:space="0" w:color="auto"/>
        <w:right w:val="none" w:sz="0" w:space="0" w:color="auto"/>
      </w:divBdr>
    </w:div>
    <w:div w:id="358316214">
      <w:bodyDiv w:val="1"/>
      <w:marLeft w:val="0"/>
      <w:marRight w:val="0"/>
      <w:marTop w:val="0"/>
      <w:marBottom w:val="0"/>
      <w:divBdr>
        <w:top w:val="none" w:sz="0" w:space="0" w:color="auto"/>
        <w:left w:val="none" w:sz="0" w:space="0" w:color="auto"/>
        <w:bottom w:val="none" w:sz="0" w:space="0" w:color="auto"/>
        <w:right w:val="none" w:sz="0" w:space="0" w:color="auto"/>
      </w:divBdr>
    </w:div>
    <w:div w:id="405734584">
      <w:bodyDiv w:val="1"/>
      <w:marLeft w:val="0"/>
      <w:marRight w:val="0"/>
      <w:marTop w:val="0"/>
      <w:marBottom w:val="0"/>
      <w:divBdr>
        <w:top w:val="none" w:sz="0" w:space="0" w:color="auto"/>
        <w:left w:val="none" w:sz="0" w:space="0" w:color="auto"/>
        <w:bottom w:val="none" w:sz="0" w:space="0" w:color="auto"/>
        <w:right w:val="none" w:sz="0" w:space="0" w:color="auto"/>
      </w:divBdr>
    </w:div>
    <w:div w:id="410585366">
      <w:bodyDiv w:val="1"/>
      <w:marLeft w:val="0"/>
      <w:marRight w:val="0"/>
      <w:marTop w:val="0"/>
      <w:marBottom w:val="0"/>
      <w:divBdr>
        <w:top w:val="none" w:sz="0" w:space="0" w:color="auto"/>
        <w:left w:val="none" w:sz="0" w:space="0" w:color="auto"/>
        <w:bottom w:val="none" w:sz="0" w:space="0" w:color="auto"/>
        <w:right w:val="none" w:sz="0" w:space="0" w:color="auto"/>
      </w:divBdr>
    </w:div>
    <w:div w:id="531266845">
      <w:bodyDiv w:val="1"/>
      <w:marLeft w:val="0"/>
      <w:marRight w:val="0"/>
      <w:marTop w:val="0"/>
      <w:marBottom w:val="0"/>
      <w:divBdr>
        <w:top w:val="none" w:sz="0" w:space="0" w:color="auto"/>
        <w:left w:val="none" w:sz="0" w:space="0" w:color="auto"/>
        <w:bottom w:val="none" w:sz="0" w:space="0" w:color="auto"/>
        <w:right w:val="none" w:sz="0" w:space="0" w:color="auto"/>
      </w:divBdr>
    </w:div>
    <w:div w:id="531841909">
      <w:bodyDiv w:val="1"/>
      <w:marLeft w:val="0"/>
      <w:marRight w:val="0"/>
      <w:marTop w:val="0"/>
      <w:marBottom w:val="0"/>
      <w:divBdr>
        <w:top w:val="none" w:sz="0" w:space="0" w:color="auto"/>
        <w:left w:val="none" w:sz="0" w:space="0" w:color="auto"/>
        <w:bottom w:val="none" w:sz="0" w:space="0" w:color="auto"/>
        <w:right w:val="none" w:sz="0" w:space="0" w:color="auto"/>
      </w:divBdr>
    </w:div>
    <w:div w:id="534462501">
      <w:bodyDiv w:val="1"/>
      <w:marLeft w:val="0"/>
      <w:marRight w:val="0"/>
      <w:marTop w:val="0"/>
      <w:marBottom w:val="0"/>
      <w:divBdr>
        <w:top w:val="none" w:sz="0" w:space="0" w:color="auto"/>
        <w:left w:val="none" w:sz="0" w:space="0" w:color="auto"/>
        <w:bottom w:val="none" w:sz="0" w:space="0" w:color="auto"/>
        <w:right w:val="none" w:sz="0" w:space="0" w:color="auto"/>
      </w:divBdr>
    </w:div>
    <w:div w:id="544366641">
      <w:bodyDiv w:val="1"/>
      <w:marLeft w:val="0"/>
      <w:marRight w:val="0"/>
      <w:marTop w:val="0"/>
      <w:marBottom w:val="0"/>
      <w:divBdr>
        <w:top w:val="none" w:sz="0" w:space="0" w:color="auto"/>
        <w:left w:val="none" w:sz="0" w:space="0" w:color="auto"/>
        <w:bottom w:val="none" w:sz="0" w:space="0" w:color="auto"/>
        <w:right w:val="none" w:sz="0" w:space="0" w:color="auto"/>
      </w:divBdr>
    </w:div>
    <w:div w:id="562104863">
      <w:bodyDiv w:val="1"/>
      <w:marLeft w:val="0"/>
      <w:marRight w:val="0"/>
      <w:marTop w:val="0"/>
      <w:marBottom w:val="0"/>
      <w:divBdr>
        <w:top w:val="none" w:sz="0" w:space="0" w:color="auto"/>
        <w:left w:val="none" w:sz="0" w:space="0" w:color="auto"/>
        <w:bottom w:val="none" w:sz="0" w:space="0" w:color="auto"/>
        <w:right w:val="none" w:sz="0" w:space="0" w:color="auto"/>
      </w:divBdr>
    </w:div>
    <w:div w:id="598220232">
      <w:bodyDiv w:val="1"/>
      <w:marLeft w:val="0"/>
      <w:marRight w:val="0"/>
      <w:marTop w:val="0"/>
      <w:marBottom w:val="0"/>
      <w:divBdr>
        <w:top w:val="none" w:sz="0" w:space="0" w:color="auto"/>
        <w:left w:val="none" w:sz="0" w:space="0" w:color="auto"/>
        <w:bottom w:val="none" w:sz="0" w:space="0" w:color="auto"/>
        <w:right w:val="none" w:sz="0" w:space="0" w:color="auto"/>
      </w:divBdr>
    </w:div>
    <w:div w:id="620499537">
      <w:bodyDiv w:val="1"/>
      <w:marLeft w:val="0"/>
      <w:marRight w:val="0"/>
      <w:marTop w:val="0"/>
      <w:marBottom w:val="0"/>
      <w:divBdr>
        <w:top w:val="none" w:sz="0" w:space="0" w:color="auto"/>
        <w:left w:val="none" w:sz="0" w:space="0" w:color="auto"/>
        <w:bottom w:val="none" w:sz="0" w:space="0" w:color="auto"/>
        <w:right w:val="none" w:sz="0" w:space="0" w:color="auto"/>
      </w:divBdr>
    </w:div>
    <w:div w:id="643237829">
      <w:bodyDiv w:val="1"/>
      <w:marLeft w:val="0"/>
      <w:marRight w:val="0"/>
      <w:marTop w:val="0"/>
      <w:marBottom w:val="0"/>
      <w:divBdr>
        <w:top w:val="none" w:sz="0" w:space="0" w:color="auto"/>
        <w:left w:val="none" w:sz="0" w:space="0" w:color="auto"/>
        <w:bottom w:val="none" w:sz="0" w:space="0" w:color="auto"/>
        <w:right w:val="none" w:sz="0" w:space="0" w:color="auto"/>
      </w:divBdr>
    </w:div>
    <w:div w:id="659890143">
      <w:bodyDiv w:val="1"/>
      <w:marLeft w:val="0"/>
      <w:marRight w:val="0"/>
      <w:marTop w:val="0"/>
      <w:marBottom w:val="0"/>
      <w:divBdr>
        <w:top w:val="none" w:sz="0" w:space="0" w:color="auto"/>
        <w:left w:val="none" w:sz="0" w:space="0" w:color="auto"/>
        <w:bottom w:val="none" w:sz="0" w:space="0" w:color="auto"/>
        <w:right w:val="none" w:sz="0" w:space="0" w:color="auto"/>
      </w:divBdr>
    </w:div>
    <w:div w:id="708451681">
      <w:bodyDiv w:val="1"/>
      <w:marLeft w:val="0"/>
      <w:marRight w:val="0"/>
      <w:marTop w:val="0"/>
      <w:marBottom w:val="0"/>
      <w:divBdr>
        <w:top w:val="none" w:sz="0" w:space="0" w:color="auto"/>
        <w:left w:val="none" w:sz="0" w:space="0" w:color="auto"/>
        <w:bottom w:val="none" w:sz="0" w:space="0" w:color="auto"/>
        <w:right w:val="none" w:sz="0" w:space="0" w:color="auto"/>
      </w:divBdr>
    </w:div>
    <w:div w:id="719862259">
      <w:bodyDiv w:val="1"/>
      <w:marLeft w:val="0"/>
      <w:marRight w:val="0"/>
      <w:marTop w:val="0"/>
      <w:marBottom w:val="0"/>
      <w:divBdr>
        <w:top w:val="none" w:sz="0" w:space="0" w:color="auto"/>
        <w:left w:val="none" w:sz="0" w:space="0" w:color="auto"/>
        <w:bottom w:val="none" w:sz="0" w:space="0" w:color="auto"/>
        <w:right w:val="none" w:sz="0" w:space="0" w:color="auto"/>
      </w:divBdr>
    </w:div>
    <w:div w:id="747187258">
      <w:bodyDiv w:val="1"/>
      <w:marLeft w:val="0"/>
      <w:marRight w:val="0"/>
      <w:marTop w:val="0"/>
      <w:marBottom w:val="0"/>
      <w:divBdr>
        <w:top w:val="none" w:sz="0" w:space="0" w:color="auto"/>
        <w:left w:val="none" w:sz="0" w:space="0" w:color="auto"/>
        <w:bottom w:val="none" w:sz="0" w:space="0" w:color="auto"/>
        <w:right w:val="none" w:sz="0" w:space="0" w:color="auto"/>
      </w:divBdr>
    </w:div>
    <w:div w:id="784621794">
      <w:bodyDiv w:val="1"/>
      <w:marLeft w:val="0"/>
      <w:marRight w:val="0"/>
      <w:marTop w:val="0"/>
      <w:marBottom w:val="0"/>
      <w:divBdr>
        <w:top w:val="none" w:sz="0" w:space="0" w:color="auto"/>
        <w:left w:val="none" w:sz="0" w:space="0" w:color="auto"/>
        <w:bottom w:val="none" w:sz="0" w:space="0" w:color="auto"/>
        <w:right w:val="none" w:sz="0" w:space="0" w:color="auto"/>
      </w:divBdr>
    </w:div>
    <w:div w:id="815612353">
      <w:bodyDiv w:val="1"/>
      <w:marLeft w:val="0"/>
      <w:marRight w:val="0"/>
      <w:marTop w:val="0"/>
      <w:marBottom w:val="0"/>
      <w:divBdr>
        <w:top w:val="none" w:sz="0" w:space="0" w:color="auto"/>
        <w:left w:val="none" w:sz="0" w:space="0" w:color="auto"/>
        <w:bottom w:val="none" w:sz="0" w:space="0" w:color="auto"/>
        <w:right w:val="none" w:sz="0" w:space="0" w:color="auto"/>
      </w:divBdr>
    </w:div>
    <w:div w:id="817306262">
      <w:bodyDiv w:val="1"/>
      <w:marLeft w:val="0"/>
      <w:marRight w:val="0"/>
      <w:marTop w:val="0"/>
      <w:marBottom w:val="0"/>
      <w:divBdr>
        <w:top w:val="none" w:sz="0" w:space="0" w:color="auto"/>
        <w:left w:val="none" w:sz="0" w:space="0" w:color="auto"/>
        <w:bottom w:val="none" w:sz="0" w:space="0" w:color="auto"/>
        <w:right w:val="none" w:sz="0" w:space="0" w:color="auto"/>
      </w:divBdr>
    </w:div>
    <w:div w:id="819224872">
      <w:bodyDiv w:val="1"/>
      <w:marLeft w:val="0"/>
      <w:marRight w:val="0"/>
      <w:marTop w:val="0"/>
      <w:marBottom w:val="0"/>
      <w:divBdr>
        <w:top w:val="none" w:sz="0" w:space="0" w:color="auto"/>
        <w:left w:val="none" w:sz="0" w:space="0" w:color="auto"/>
        <w:bottom w:val="none" w:sz="0" w:space="0" w:color="auto"/>
        <w:right w:val="none" w:sz="0" w:space="0" w:color="auto"/>
      </w:divBdr>
    </w:div>
    <w:div w:id="831943197">
      <w:bodyDiv w:val="1"/>
      <w:marLeft w:val="0"/>
      <w:marRight w:val="0"/>
      <w:marTop w:val="0"/>
      <w:marBottom w:val="0"/>
      <w:divBdr>
        <w:top w:val="none" w:sz="0" w:space="0" w:color="auto"/>
        <w:left w:val="none" w:sz="0" w:space="0" w:color="auto"/>
        <w:bottom w:val="none" w:sz="0" w:space="0" w:color="auto"/>
        <w:right w:val="none" w:sz="0" w:space="0" w:color="auto"/>
      </w:divBdr>
    </w:div>
    <w:div w:id="836850166">
      <w:bodyDiv w:val="1"/>
      <w:marLeft w:val="0"/>
      <w:marRight w:val="0"/>
      <w:marTop w:val="0"/>
      <w:marBottom w:val="0"/>
      <w:divBdr>
        <w:top w:val="none" w:sz="0" w:space="0" w:color="auto"/>
        <w:left w:val="none" w:sz="0" w:space="0" w:color="auto"/>
        <w:bottom w:val="none" w:sz="0" w:space="0" w:color="auto"/>
        <w:right w:val="none" w:sz="0" w:space="0" w:color="auto"/>
      </w:divBdr>
    </w:div>
    <w:div w:id="855464612">
      <w:bodyDiv w:val="1"/>
      <w:marLeft w:val="0"/>
      <w:marRight w:val="0"/>
      <w:marTop w:val="0"/>
      <w:marBottom w:val="0"/>
      <w:divBdr>
        <w:top w:val="none" w:sz="0" w:space="0" w:color="auto"/>
        <w:left w:val="none" w:sz="0" w:space="0" w:color="auto"/>
        <w:bottom w:val="none" w:sz="0" w:space="0" w:color="auto"/>
        <w:right w:val="none" w:sz="0" w:space="0" w:color="auto"/>
      </w:divBdr>
    </w:div>
    <w:div w:id="948589421">
      <w:bodyDiv w:val="1"/>
      <w:marLeft w:val="0"/>
      <w:marRight w:val="0"/>
      <w:marTop w:val="0"/>
      <w:marBottom w:val="0"/>
      <w:divBdr>
        <w:top w:val="none" w:sz="0" w:space="0" w:color="auto"/>
        <w:left w:val="none" w:sz="0" w:space="0" w:color="auto"/>
        <w:bottom w:val="none" w:sz="0" w:space="0" w:color="auto"/>
        <w:right w:val="none" w:sz="0" w:space="0" w:color="auto"/>
      </w:divBdr>
    </w:div>
    <w:div w:id="980891534">
      <w:bodyDiv w:val="1"/>
      <w:marLeft w:val="0"/>
      <w:marRight w:val="0"/>
      <w:marTop w:val="0"/>
      <w:marBottom w:val="0"/>
      <w:divBdr>
        <w:top w:val="none" w:sz="0" w:space="0" w:color="auto"/>
        <w:left w:val="none" w:sz="0" w:space="0" w:color="auto"/>
        <w:bottom w:val="none" w:sz="0" w:space="0" w:color="auto"/>
        <w:right w:val="none" w:sz="0" w:space="0" w:color="auto"/>
      </w:divBdr>
    </w:div>
    <w:div w:id="983924268">
      <w:bodyDiv w:val="1"/>
      <w:marLeft w:val="0"/>
      <w:marRight w:val="0"/>
      <w:marTop w:val="0"/>
      <w:marBottom w:val="0"/>
      <w:divBdr>
        <w:top w:val="none" w:sz="0" w:space="0" w:color="auto"/>
        <w:left w:val="none" w:sz="0" w:space="0" w:color="auto"/>
        <w:bottom w:val="none" w:sz="0" w:space="0" w:color="auto"/>
        <w:right w:val="none" w:sz="0" w:space="0" w:color="auto"/>
      </w:divBdr>
    </w:div>
    <w:div w:id="1007437192">
      <w:bodyDiv w:val="1"/>
      <w:marLeft w:val="0"/>
      <w:marRight w:val="0"/>
      <w:marTop w:val="0"/>
      <w:marBottom w:val="0"/>
      <w:divBdr>
        <w:top w:val="none" w:sz="0" w:space="0" w:color="auto"/>
        <w:left w:val="none" w:sz="0" w:space="0" w:color="auto"/>
        <w:bottom w:val="none" w:sz="0" w:space="0" w:color="auto"/>
        <w:right w:val="none" w:sz="0" w:space="0" w:color="auto"/>
      </w:divBdr>
    </w:div>
    <w:div w:id="1050808927">
      <w:bodyDiv w:val="1"/>
      <w:marLeft w:val="0"/>
      <w:marRight w:val="0"/>
      <w:marTop w:val="0"/>
      <w:marBottom w:val="0"/>
      <w:divBdr>
        <w:top w:val="none" w:sz="0" w:space="0" w:color="auto"/>
        <w:left w:val="none" w:sz="0" w:space="0" w:color="auto"/>
        <w:bottom w:val="none" w:sz="0" w:space="0" w:color="auto"/>
        <w:right w:val="none" w:sz="0" w:space="0" w:color="auto"/>
      </w:divBdr>
    </w:div>
    <w:div w:id="1128279564">
      <w:bodyDiv w:val="1"/>
      <w:marLeft w:val="0"/>
      <w:marRight w:val="0"/>
      <w:marTop w:val="0"/>
      <w:marBottom w:val="0"/>
      <w:divBdr>
        <w:top w:val="none" w:sz="0" w:space="0" w:color="auto"/>
        <w:left w:val="none" w:sz="0" w:space="0" w:color="auto"/>
        <w:bottom w:val="none" w:sz="0" w:space="0" w:color="auto"/>
        <w:right w:val="none" w:sz="0" w:space="0" w:color="auto"/>
      </w:divBdr>
    </w:div>
    <w:div w:id="1167088195">
      <w:bodyDiv w:val="1"/>
      <w:marLeft w:val="0"/>
      <w:marRight w:val="0"/>
      <w:marTop w:val="0"/>
      <w:marBottom w:val="0"/>
      <w:divBdr>
        <w:top w:val="none" w:sz="0" w:space="0" w:color="auto"/>
        <w:left w:val="none" w:sz="0" w:space="0" w:color="auto"/>
        <w:bottom w:val="none" w:sz="0" w:space="0" w:color="auto"/>
        <w:right w:val="none" w:sz="0" w:space="0" w:color="auto"/>
      </w:divBdr>
    </w:div>
    <w:div w:id="1167550150">
      <w:bodyDiv w:val="1"/>
      <w:marLeft w:val="0"/>
      <w:marRight w:val="0"/>
      <w:marTop w:val="0"/>
      <w:marBottom w:val="0"/>
      <w:divBdr>
        <w:top w:val="none" w:sz="0" w:space="0" w:color="auto"/>
        <w:left w:val="none" w:sz="0" w:space="0" w:color="auto"/>
        <w:bottom w:val="none" w:sz="0" w:space="0" w:color="auto"/>
        <w:right w:val="none" w:sz="0" w:space="0" w:color="auto"/>
      </w:divBdr>
    </w:div>
    <w:div w:id="1210264727">
      <w:bodyDiv w:val="1"/>
      <w:marLeft w:val="0"/>
      <w:marRight w:val="0"/>
      <w:marTop w:val="0"/>
      <w:marBottom w:val="0"/>
      <w:divBdr>
        <w:top w:val="none" w:sz="0" w:space="0" w:color="auto"/>
        <w:left w:val="none" w:sz="0" w:space="0" w:color="auto"/>
        <w:bottom w:val="none" w:sz="0" w:space="0" w:color="auto"/>
        <w:right w:val="none" w:sz="0" w:space="0" w:color="auto"/>
      </w:divBdr>
    </w:div>
    <w:div w:id="1230462459">
      <w:bodyDiv w:val="1"/>
      <w:marLeft w:val="0"/>
      <w:marRight w:val="0"/>
      <w:marTop w:val="0"/>
      <w:marBottom w:val="0"/>
      <w:divBdr>
        <w:top w:val="none" w:sz="0" w:space="0" w:color="auto"/>
        <w:left w:val="none" w:sz="0" w:space="0" w:color="auto"/>
        <w:bottom w:val="none" w:sz="0" w:space="0" w:color="auto"/>
        <w:right w:val="none" w:sz="0" w:space="0" w:color="auto"/>
      </w:divBdr>
    </w:div>
    <w:div w:id="1297375535">
      <w:bodyDiv w:val="1"/>
      <w:marLeft w:val="0"/>
      <w:marRight w:val="0"/>
      <w:marTop w:val="0"/>
      <w:marBottom w:val="0"/>
      <w:divBdr>
        <w:top w:val="none" w:sz="0" w:space="0" w:color="auto"/>
        <w:left w:val="none" w:sz="0" w:space="0" w:color="auto"/>
        <w:bottom w:val="none" w:sz="0" w:space="0" w:color="auto"/>
        <w:right w:val="none" w:sz="0" w:space="0" w:color="auto"/>
      </w:divBdr>
    </w:div>
    <w:div w:id="1345480404">
      <w:bodyDiv w:val="1"/>
      <w:marLeft w:val="0"/>
      <w:marRight w:val="0"/>
      <w:marTop w:val="0"/>
      <w:marBottom w:val="0"/>
      <w:divBdr>
        <w:top w:val="none" w:sz="0" w:space="0" w:color="auto"/>
        <w:left w:val="none" w:sz="0" w:space="0" w:color="auto"/>
        <w:bottom w:val="none" w:sz="0" w:space="0" w:color="auto"/>
        <w:right w:val="none" w:sz="0" w:space="0" w:color="auto"/>
      </w:divBdr>
    </w:div>
    <w:div w:id="1367288853">
      <w:bodyDiv w:val="1"/>
      <w:marLeft w:val="0"/>
      <w:marRight w:val="0"/>
      <w:marTop w:val="0"/>
      <w:marBottom w:val="0"/>
      <w:divBdr>
        <w:top w:val="none" w:sz="0" w:space="0" w:color="auto"/>
        <w:left w:val="none" w:sz="0" w:space="0" w:color="auto"/>
        <w:bottom w:val="none" w:sz="0" w:space="0" w:color="auto"/>
        <w:right w:val="none" w:sz="0" w:space="0" w:color="auto"/>
      </w:divBdr>
    </w:div>
    <w:div w:id="1393040271">
      <w:bodyDiv w:val="1"/>
      <w:marLeft w:val="0"/>
      <w:marRight w:val="0"/>
      <w:marTop w:val="0"/>
      <w:marBottom w:val="0"/>
      <w:divBdr>
        <w:top w:val="none" w:sz="0" w:space="0" w:color="auto"/>
        <w:left w:val="none" w:sz="0" w:space="0" w:color="auto"/>
        <w:bottom w:val="none" w:sz="0" w:space="0" w:color="auto"/>
        <w:right w:val="none" w:sz="0" w:space="0" w:color="auto"/>
      </w:divBdr>
    </w:div>
    <w:div w:id="1412923070">
      <w:bodyDiv w:val="1"/>
      <w:marLeft w:val="0"/>
      <w:marRight w:val="0"/>
      <w:marTop w:val="0"/>
      <w:marBottom w:val="0"/>
      <w:divBdr>
        <w:top w:val="none" w:sz="0" w:space="0" w:color="auto"/>
        <w:left w:val="none" w:sz="0" w:space="0" w:color="auto"/>
        <w:bottom w:val="none" w:sz="0" w:space="0" w:color="auto"/>
        <w:right w:val="none" w:sz="0" w:space="0" w:color="auto"/>
      </w:divBdr>
    </w:div>
    <w:div w:id="1434283677">
      <w:bodyDiv w:val="1"/>
      <w:marLeft w:val="0"/>
      <w:marRight w:val="0"/>
      <w:marTop w:val="0"/>
      <w:marBottom w:val="0"/>
      <w:divBdr>
        <w:top w:val="none" w:sz="0" w:space="0" w:color="auto"/>
        <w:left w:val="none" w:sz="0" w:space="0" w:color="auto"/>
        <w:bottom w:val="none" w:sz="0" w:space="0" w:color="auto"/>
        <w:right w:val="none" w:sz="0" w:space="0" w:color="auto"/>
      </w:divBdr>
    </w:div>
    <w:div w:id="1436092148">
      <w:bodyDiv w:val="1"/>
      <w:marLeft w:val="0"/>
      <w:marRight w:val="0"/>
      <w:marTop w:val="0"/>
      <w:marBottom w:val="0"/>
      <w:divBdr>
        <w:top w:val="none" w:sz="0" w:space="0" w:color="auto"/>
        <w:left w:val="none" w:sz="0" w:space="0" w:color="auto"/>
        <w:bottom w:val="none" w:sz="0" w:space="0" w:color="auto"/>
        <w:right w:val="none" w:sz="0" w:space="0" w:color="auto"/>
      </w:divBdr>
    </w:div>
    <w:div w:id="1476600194">
      <w:bodyDiv w:val="1"/>
      <w:marLeft w:val="0"/>
      <w:marRight w:val="0"/>
      <w:marTop w:val="0"/>
      <w:marBottom w:val="0"/>
      <w:divBdr>
        <w:top w:val="none" w:sz="0" w:space="0" w:color="auto"/>
        <w:left w:val="none" w:sz="0" w:space="0" w:color="auto"/>
        <w:bottom w:val="none" w:sz="0" w:space="0" w:color="auto"/>
        <w:right w:val="none" w:sz="0" w:space="0" w:color="auto"/>
      </w:divBdr>
    </w:div>
    <w:div w:id="1487043874">
      <w:bodyDiv w:val="1"/>
      <w:marLeft w:val="0"/>
      <w:marRight w:val="0"/>
      <w:marTop w:val="0"/>
      <w:marBottom w:val="0"/>
      <w:divBdr>
        <w:top w:val="none" w:sz="0" w:space="0" w:color="auto"/>
        <w:left w:val="none" w:sz="0" w:space="0" w:color="auto"/>
        <w:bottom w:val="none" w:sz="0" w:space="0" w:color="auto"/>
        <w:right w:val="none" w:sz="0" w:space="0" w:color="auto"/>
      </w:divBdr>
    </w:div>
    <w:div w:id="1512917666">
      <w:bodyDiv w:val="1"/>
      <w:marLeft w:val="0"/>
      <w:marRight w:val="0"/>
      <w:marTop w:val="0"/>
      <w:marBottom w:val="0"/>
      <w:divBdr>
        <w:top w:val="none" w:sz="0" w:space="0" w:color="auto"/>
        <w:left w:val="none" w:sz="0" w:space="0" w:color="auto"/>
        <w:bottom w:val="none" w:sz="0" w:space="0" w:color="auto"/>
        <w:right w:val="none" w:sz="0" w:space="0" w:color="auto"/>
      </w:divBdr>
    </w:div>
    <w:div w:id="1532189182">
      <w:bodyDiv w:val="1"/>
      <w:marLeft w:val="0"/>
      <w:marRight w:val="0"/>
      <w:marTop w:val="0"/>
      <w:marBottom w:val="0"/>
      <w:divBdr>
        <w:top w:val="none" w:sz="0" w:space="0" w:color="auto"/>
        <w:left w:val="none" w:sz="0" w:space="0" w:color="auto"/>
        <w:bottom w:val="none" w:sz="0" w:space="0" w:color="auto"/>
        <w:right w:val="none" w:sz="0" w:space="0" w:color="auto"/>
      </w:divBdr>
    </w:div>
    <w:div w:id="1554535612">
      <w:bodyDiv w:val="1"/>
      <w:marLeft w:val="0"/>
      <w:marRight w:val="0"/>
      <w:marTop w:val="0"/>
      <w:marBottom w:val="0"/>
      <w:divBdr>
        <w:top w:val="none" w:sz="0" w:space="0" w:color="auto"/>
        <w:left w:val="none" w:sz="0" w:space="0" w:color="auto"/>
        <w:bottom w:val="none" w:sz="0" w:space="0" w:color="auto"/>
        <w:right w:val="none" w:sz="0" w:space="0" w:color="auto"/>
      </w:divBdr>
    </w:div>
    <w:div w:id="1563251051">
      <w:bodyDiv w:val="1"/>
      <w:marLeft w:val="0"/>
      <w:marRight w:val="0"/>
      <w:marTop w:val="0"/>
      <w:marBottom w:val="0"/>
      <w:divBdr>
        <w:top w:val="none" w:sz="0" w:space="0" w:color="auto"/>
        <w:left w:val="none" w:sz="0" w:space="0" w:color="auto"/>
        <w:bottom w:val="none" w:sz="0" w:space="0" w:color="auto"/>
        <w:right w:val="none" w:sz="0" w:space="0" w:color="auto"/>
      </w:divBdr>
    </w:div>
    <w:div w:id="1590460091">
      <w:bodyDiv w:val="1"/>
      <w:marLeft w:val="0"/>
      <w:marRight w:val="0"/>
      <w:marTop w:val="0"/>
      <w:marBottom w:val="0"/>
      <w:divBdr>
        <w:top w:val="none" w:sz="0" w:space="0" w:color="auto"/>
        <w:left w:val="none" w:sz="0" w:space="0" w:color="auto"/>
        <w:bottom w:val="none" w:sz="0" w:space="0" w:color="auto"/>
        <w:right w:val="none" w:sz="0" w:space="0" w:color="auto"/>
      </w:divBdr>
    </w:div>
    <w:div w:id="1620064964">
      <w:bodyDiv w:val="1"/>
      <w:marLeft w:val="0"/>
      <w:marRight w:val="0"/>
      <w:marTop w:val="0"/>
      <w:marBottom w:val="0"/>
      <w:divBdr>
        <w:top w:val="none" w:sz="0" w:space="0" w:color="auto"/>
        <w:left w:val="none" w:sz="0" w:space="0" w:color="auto"/>
        <w:bottom w:val="none" w:sz="0" w:space="0" w:color="auto"/>
        <w:right w:val="none" w:sz="0" w:space="0" w:color="auto"/>
      </w:divBdr>
    </w:div>
    <w:div w:id="1630940284">
      <w:bodyDiv w:val="1"/>
      <w:marLeft w:val="0"/>
      <w:marRight w:val="0"/>
      <w:marTop w:val="0"/>
      <w:marBottom w:val="0"/>
      <w:divBdr>
        <w:top w:val="none" w:sz="0" w:space="0" w:color="auto"/>
        <w:left w:val="none" w:sz="0" w:space="0" w:color="auto"/>
        <w:bottom w:val="none" w:sz="0" w:space="0" w:color="auto"/>
        <w:right w:val="none" w:sz="0" w:space="0" w:color="auto"/>
      </w:divBdr>
    </w:div>
    <w:div w:id="1635528167">
      <w:bodyDiv w:val="1"/>
      <w:marLeft w:val="0"/>
      <w:marRight w:val="0"/>
      <w:marTop w:val="0"/>
      <w:marBottom w:val="0"/>
      <w:divBdr>
        <w:top w:val="none" w:sz="0" w:space="0" w:color="auto"/>
        <w:left w:val="none" w:sz="0" w:space="0" w:color="auto"/>
        <w:bottom w:val="none" w:sz="0" w:space="0" w:color="auto"/>
        <w:right w:val="none" w:sz="0" w:space="0" w:color="auto"/>
      </w:divBdr>
    </w:div>
    <w:div w:id="1649436003">
      <w:bodyDiv w:val="1"/>
      <w:marLeft w:val="0"/>
      <w:marRight w:val="0"/>
      <w:marTop w:val="0"/>
      <w:marBottom w:val="0"/>
      <w:divBdr>
        <w:top w:val="none" w:sz="0" w:space="0" w:color="auto"/>
        <w:left w:val="none" w:sz="0" w:space="0" w:color="auto"/>
        <w:bottom w:val="none" w:sz="0" w:space="0" w:color="auto"/>
        <w:right w:val="none" w:sz="0" w:space="0" w:color="auto"/>
      </w:divBdr>
    </w:div>
    <w:div w:id="1658143073">
      <w:bodyDiv w:val="1"/>
      <w:marLeft w:val="0"/>
      <w:marRight w:val="0"/>
      <w:marTop w:val="0"/>
      <w:marBottom w:val="0"/>
      <w:divBdr>
        <w:top w:val="none" w:sz="0" w:space="0" w:color="auto"/>
        <w:left w:val="none" w:sz="0" w:space="0" w:color="auto"/>
        <w:bottom w:val="none" w:sz="0" w:space="0" w:color="auto"/>
        <w:right w:val="none" w:sz="0" w:space="0" w:color="auto"/>
      </w:divBdr>
    </w:div>
    <w:div w:id="1666278171">
      <w:bodyDiv w:val="1"/>
      <w:marLeft w:val="0"/>
      <w:marRight w:val="0"/>
      <w:marTop w:val="0"/>
      <w:marBottom w:val="0"/>
      <w:divBdr>
        <w:top w:val="none" w:sz="0" w:space="0" w:color="auto"/>
        <w:left w:val="none" w:sz="0" w:space="0" w:color="auto"/>
        <w:bottom w:val="none" w:sz="0" w:space="0" w:color="auto"/>
        <w:right w:val="none" w:sz="0" w:space="0" w:color="auto"/>
      </w:divBdr>
    </w:div>
    <w:div w:id="1695575132">
      <w:bodyDiv w:val="1"/>
      <w:marLeft w:val="0"/>
      <w:marRight w:val="0"/>
      <w:marTop w:val="0"/>
      <w:marBottom w:val="0"/>
      <w:divBdr>
        <w:top w:val="none" w:sz="0" w:space="0" w:color="auto"/>
        <w:left w:val="none" w:sz="0" w:space="0" w:color="auto"/>
        <w:bottom w:val="none" w:sz="0" w:space="0" w:color="auto"/>
        <w:right w:val="none" w:sz="0" w:space="0" w:color="auto"/>
      </w:divBdr>
    </w:div>
    <w:div w:id="1706247896">
      <w:bodyDiv w:val="1"/>
      <w:marLeft w:val="0"/>
      <w:marRight w:val="0"/>
      <w:marTop w:val="0"/>
      <w:marBottom w:val="0"/>
      <w:divBdr>
        <w:top w:val="none" w:sz="0" w:space="0" w:color="auto"/>
        <w:left w:val="none" w:sz="0" w:space="0" w:color="auto"/>
        <w:bottom w:val="none" w:sz="0" w:space="0" w:color="auto"/>
        <w:right w:val="none" w:sz="0" w:space="0" w:color="auto"/>
      </w:divBdr>
    </w:div>
    <w:div w:id="1747452578">
      <w:bodyDiv w:val="1"/>
      <w:marLeft w:val="0"/>
      <w:marRight w:val="0"/>
      <w:marTop w:val="0"/>
      <w:marBottom w:val="0"/>
      <w:divBdr>
        <w:top w:val="none" w:sz="0" w:space="0" w:color="auto"/>
        <w:left w:val="none" w:sz="0" w:space="0" w:color="auto"/>
        <w:bottom w:val="none" w:sz="0" w:space="0" w:color="auto"/>
        <w:right w:val="none" w:sz="0" w:space="0" w:color="auto"/>
      </w:divBdr>
    </w:div>
    <w:div w:id="1756003567">
      <w:bodyDiv w:val="1"/>
      <w:marLeft w:val="0"/>
      <w:marRight w:val="0"/>
      <w:marTop w:val="0"/>
      <w:marBottom w:val="0"/>
      <w:divBdr>
        <w:top w:val="none" w:sz="0" w:space="0" w:color="auto"/>
        <w:left w:val="none" w:sz="0" w:space="0" w:color="auto"/>
        <w:bottom w:val="none" w:sz="0" w:space="0" w:color="auto"/>
        <w:right w:val="none" w:sz="0" w:space="0" w:color="auto"/>
      </w:divBdr>
    </w:div>
    <w:div w:id="1767187806">
      <w:bodyDiv w:val="1"/>
      <w:marLeft w:val="0"/>
      <w:marRight w:val="0"/>
      <w:marTop w:val="0"/>
      <w:marBottom w:val="0"/>
      <w:divBdr>
        <w:top w:val="none" w:sz="0" w:space="0" w:color="auto"/>
        <w:left w:val="none" w:sz="0" w:space="0" w:color="auto"/>
        <w:bottom w:val="none" w:sz="0" w:space="0" w:color="auto"/>
        <w:right w:val="none" w:sz="0" w:space="0" w:color="auto"/>
      </w:divBdr>
    </w:div>
    <w:div w:id="1788694952">
      <w:bodyDiv w:val="1"/>
      <w:marLeft w:val="0"/>
      <w:marRight w:val="0"/>
      <w:marTop w:val="0"/>
      <w:marBottom w:val="0"/>
      <w:divBdr>
        <w:top w:val="none" w:sz="0" w:space="0" w:color="auto"/>
        <w:left w:val="none" w:sz="0" w:space="0" w:color="auto"/>
        <w:bottom w:val="none" w:sz="0" w:space="0" w:color="auto"/>
        <w:right w:val="none" w:sz="0" w:space="0" w:color="auto"/>
      </w:divBdr>
    </w:div>
    <w:div w:id="1865365884">
      <w:bodyDiv w:val="1"/>
      <w:marLeft w:val="0"/>
      <w:marRight w:val="0"/>
      <w:marTop w:val="0"/>
      <w:marBottom w:val="0"/>
      <w:divBdr>
        <w:top w:val="none" w:sz="0" w:space="0" w:color="auto"/>
        <w:left w:val="none" w:sz="0" w:space="0" w:color="auto"/>
        <w:bottom w:val="none" w:sz="0" w:space="0" w:color="auto"/>
        <w:right w:val="none" w:sz="0" w:space="0" w:color="auto"/>
      </w:divBdr>
    </w:div>
    <w:div w:id="1959723476">
      <w:bodyDiv w:val="1"/>
      <w:marLeft w:val="0"/>
      <w:marRight w:val="0"/>
      <w:marTop w:val="0"/>
      <w:marBottom w:val="0"/>
      <w:divBdr>
        <w:top w:val="none" w:sz="0" w:space="0" w:color="auto"/>
        <w:left w:val="none" w:sz="0" w:space="0" w:color="auto"/>
        <w:bottom w:val="none" w:sz="0" w:space="0" w:color="auto"/>
        <w:right w:val="none" w:sz="0" w:space="0" w:color="auto"/>
      </w:divBdr>
    </w:div>
    <w:div w:id="2072536241">
      <w:bodyDiv w:val="1"/>
      <w:marLeft w:val="0"/>
      <w:marRight w:val="0"/>
      <w:marTop w:val="0"/>
      <w:marBottom w:val="0"/>
      <w:divBdr>
        <w:top w:val="none" w:sz="0" w:space="0" w:color="auto"/>
        <w:left w:val="none" w:sz="0" w:space="0" w:color="auto"/>
        <w:bottom w:val="none" w:sz="0" w:space="0" w:color="auto"/>
        <w:right w:val="none" w:sz="0" w:space="0" w:color="auto"/>
      </w:divBdr>
    </w:div>
    <w:div w:id="211571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E:\a_rendszeres_2016\PM\OKJ_KP_SZVK_2012_2016\2_szvk_k&#246;vetelm&#233;nymodul_kerettatnerv_&#250;tmutat&#243;_m&#243;dos&#237;t&#225;s_2015_2016\a_kamara_dok_v&#225;lt\2016\kerettanterv\&#225;ltal&#225;nos_sablon\sablon_alap_16_szg_160414.dotx"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2C0DF-5AF1-4E26-9C3B-FDA762312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sablon_alap_16_szg_160414</Template>
  <TotalTime>5</TotalTime>
  <Pages>145</Pages>
  <Words>26492</Words>
  <Characters>182800</Characters>
  <Application>Microsoft Office Word</Application>
  <DocSecurity>0</DocSecurity>
  <Lines>1523</Lines>
  <Paragraphs>417</Paragraphs>
  <ScaleCrop>false</ScaleCrop>
  <HeadingPairs>
    <vt:vector size="2" baseType="variant">
      <vt:variant>
        <vt:lpstr>Cím</vt:lpstr>
      </vt:variant>
      <vt:variant>
        <vt:i4>1</vt:i4>
      </vt:variant>
    </vt:vector>
  </HeadingPairs>
  <TitlesOfParts>
    <vt:vector size="1" baseType="lpstr">
      <vt:lpstr/>
    </vt:vector>
  </TitlesOfParts>
  <Company>Nemzeti Munkaügyi Hivatal</Company>
  <LinksUpToDate>false</LinksUpToDate>
  <CharactersWithSpaces>208875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Sántáné Madlovics Erzsébet</dc:creator>
  <cp:lastModifiedBy>Bányai Gyula</cp:lastModifiedBy>
  <cp:revision>4</cp:revision>
  <cp:lastPrinted>2016-04-22T14:19:00Z</cp:lastPrinted>
  <dcterms:created xsi:type="dcterms:W3CDTF">2016-08-01T12:19:00Z</dcterms:created>
  <dcterms:modified xsi:type="dcterms:W3CDTF">2016-08-19T08:09:00Z</dcterms:modified>
</cp:coreProperties>
</file>